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8"/>
        <w:gridCol w:w="3103"/>
        <w:gridCol w:w="2476"/>
      </w:tblGrid>
      <w:tr w:rsidR="00EC799C" w:rsidRPr="00480449" w14:paraId="4615151C" w14:textId="77777777" w:rsidTr="006C26F1">
        <w:tc>
          <w:tcPr>
            <w:tcW w:w="9529" w:type="dxa"/>
            <w:gridSpan w:val="3"/>
            <w:tcBorders>
              <w:top w:val="single" w:sz="18" w:space="0" w:color="auto"/>
              <w:left w:val="nil"/>
              <w:bottom w:val="single" w:sz="18" w:space="0" w:color="auto"/>
              <w:right w:val="nil"/>
            </w:tcBorders>
          </w:tcPr>
          <w:p w14:paraId="5B4C3B6D" w14:textId="77777777" w:rsidR="00EC799C" w:rsidRPr="00480449" w:rsidRDefault="00EC799C" w:rsidP="00EC799C">
            <w:pPr>
              <w:widowControl w:val="0"/>
              <w:spacing w:after="0" w:line="360" w:lineRule="auto"/>
              <w:jc w:val="center"/>
              <w:rPr>
                <w:rFonts w:ascii="Arial" w:eastAsia="Times New Roman" w:hAnsi="Arial" w:cs="Arial"/>
                <w:b/>
                <w:sz w:val="24"/>
                <w:szCs w:val="24"/>
                <w:lang w:eastAsia="ru-RU"/>
              </w:rPr>
            </w:pPr>
            <w:r w:rsidRPr="00480449">
              <w:rPr>
                <w:rFonts w:ascii="Arial" w:eastAsia="Times New Roman" w:hAnsi="Arial" w:cs="Arial"/>
                <w:b/>
                <w:sz w:val="24"/>
                <w:szCs w:val="24"/>
                <w:lang w:eastAsia="ru-RU"/>
              </w:rPr>
              <w:t>ФЕДЕРАЛЬНОЕ АГЕНТСТВО</w:t>
            </w:r>
          </w:p>
          <w:p w14:paraId="1690A4F5" w14:textId="77777777" w:rsidR="00EC799C" w:rsidRPr="00480449" w:rsidRDefault="00EC799C" w:rsidP="00EC799C">
            <w:pPr>
              <w:widowControl w:val="0"/>
              <w:spacing w:after="0" w:line="360" w:lineRule="auto"/>
              <w:jc w:val="center"/>
              <w:rPr>
                <w:rFonts w:ascii="Arial" w:eastAsia="Times New Roman" w:hAnsi="Arial" w:cs="Arial"/>
                <w:sz w:val="24"/>
                <w:szCs w:val="24"/>
                <w:lang w:eastAsia="ru-RU"/>
              </w:rPr>
            </w:pPr>
            <w:r w:rsidRPr="00480449">
              <w:rPr>
                <w:rFonts w:ascii="Arial" w:eastAsia="Times New Roman" w:hAnsi="Arial" w:cs="Arial"/>
                <w:b/>
                <w:sz w:val="24"/>
                <w:szCs w:val="24"/>
                <w:lang w:eastAsia="ru-RU"/>
              </w:rPr>
              <w:t>ПО ТЕХНИЧЕСКОМУ РЕГУЛИРОВАНИЮ И МЕТРОЛОГИИ</w:t>
            </w:r>
          </w:p>
        </w:tc>
      </w:tr>
      <w:tr w:rsidR="00EC799C" w:rsidRPr="00480449" w14:paraId="2E921C50" w14:textId="77777777" w:rsidTr="006C26F1">
        <w:trPr>
          <w:trHeight w:val="2490"/>
        </w:trPr>
        <w:tc>
          <w:tcPr>
            <w:tcW w:w="3775" w:type="dxa"/>
            <w:tcBorders>
              <w:top w:val="single" w:sz="18" w:space="0" w:color="auto"/>
              <w:left w:val="nil"/>
              <w:bottom w:val="single" w:sz="12" w:space="0" w:color="auto"/>
              <w:right w:val="nil"/>
            </w:tcBorders>
            <w:vAlign w:val="center"/>
          </w:tcPr>
          <w:p w14:paraId="31D79F4D" w14:textId="77777777" w:rsidR="00EC799C" w:rsidRPr="00480449" w:rsidRDefault="00EC799C" w:rsidP="00EC799C">
            <w:pPr>
              <w:widowControl w:val="0"/>
              <w:spacing w:after="0" w:line="360" w:lineRule="auto"/>
              <w:jc w:val="center"/>
              <w:rPr>
                <w:rFonts w:ascii="Arial" w:eastAsia="Times New Roman" w:hAnsi="Arial" w:cs="Arial"/>
                <w:sz w:val="24"/>
                <w:szCs w:val="24"/>
                <w:lang w:eastAsia="ru-RU"/>
              </w:rPr>
            </w:pPr>
            <w:r w:rsidRPr="00480449">
              <w:rPr>
                <w:rFonts w:ascii="Arial" w:eastAsia="Times New Roman" w:hAnsi="Arial" w:cs="Arial"/>
                <w:noProof/>
                <w:sz w:val="24"/>
                <w:szCs w:val="24"/>
                <w:lang w:eastAsia="ru-RU"/>
              </w:rPr>
              <w:drawing>
                <wp:inline distT="0" distB="0" distL="0" distR="0" wp14:anchorId="53BBE86C" wp14:editId="6AD06501">
                  <wp:extent cx="1666875" cy="1190625"/>
                  <wp:effectExtent l="0" t="0" r="9525" b="9525"/>
                  <wp:docPr id="2" name="Рисунок 2" descr="Описание: ЭмблемаСтандар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ЭмблемаСтандарта"/>
                          <pic:cNvPicPr>
                            <a:picLocks noChangeAspect="1" noChangeArrowheads="1"/>
                          </pic:cNvPicPr>
                        </pic:nvPicPr>
                        <pic:blipFill>
                          <a:blip r:embed="rId8">
                            <a:lum contrast="12000"/>
                            <a:extLst>
                              <a:ext uri="{28A0092B-C50C-407E-A947-70E740481C1C}">
                                <a14:useLocalDpi xmlns:a14="http://schemas.microsoft.com/office/drawing/2010/main" val="0"/>
                              </a:ext>
                            </a:extLst>
                          </a:blip>
                          <a:srcRect/>
                          <a:stretch>
                            <a:fillRect/>
                          </a:stretch>
                        </pic:blipFill>
                        <pic:spPr bwMode="auto">
                          <a:xfrm>
                            <a:off x="0" y="0"/>
                            <a:ext cx="1666875" cy="1190625"/>
                          </a:xfrm>
                          <a:prstGeom prst="rect">
                            <a:avLst/>
                          </a:prstGeom>
                          <a:noFill/>
                          <a:ln>
                            <a:noFill/>
                          </a:ln>
                        </pic:spPr>
                      </pic:pic>
                    </a:graphicData>
                  </a:graphic>
                </wp:inline>
              </w:drawing>
            </w:r>
          </w:p>
        </w:tc>
        <w:tc>
          <w:tcPr>
            <w:tcW w:w="3137" w:type="dxa"/>
            <w:tcBorders>
              <w:top w:val="single" w:sz="18" w:space="0" w:color="auto"/>
              <w:left w:val="nil"/>
              <w:bottom w:val="single" w:sz="12" w:space="0" w:color="auto"/>
              <w:right w:val="nil"/>
            </w:tcBorders>
            <w:vAlign w:val="center"/>
          </w:tcPr>
          <w:p w14:paraId="3807156E" w14:textId="77777777" w:rsidR="00EC799C" w:rsidRPr="00480449" w:rsidRDefault="00EC799C" w:rsidP="00EC799C">
            <w:pPr>
              <w:widowControl w:val="0"/>
              <w:spacing w:after="0" w:line="360" w:lineRule="auto"/>
              <w:jc w:val="center"/>
              <w:rPr>
                <w:rFonts w:ascii="Arial" w:eastAsia="Times New Roman" w:hAnsi="Arial" w:cs="Arial"/>
                <w:b/>
                <w:spacing w:val="40"/>
                <w:sz w:val="24"/>
                <w:szCs w:val="24"/>
                <w:lang w:eastAsia="ru-RU"/>
              </w:rPr>
            </w:pPr>
            <w:r w:rsidRPr="00480449">
              <w:rPr>
                <w:rFonts w:ascii="Arial" w:eastAsia="Times New Roman" w:hAnsi="Arial" w:cs="Arial"/>
                <w:b/>
                <w:spacing w:val="40"/>
                <w:sz w:val="24"/>
                <w:szCs w:val="24"/>
                <w:lang w:eastAsia="ru-RU"/>
              </w:rPr>
              <w:t>НАЦИОНАЛЬНЫЙ</w:t>
            </w:r>
          </w:p>
          <w:p w14:paraId="02CDE93E" w14:textId="77777777" w:rsidR="00EC799C" w:rsidRPr="00480449" w:rsidRDefault="00EC799C" w:rsidP="00EC799C">
            <w:pPr>
              <w:widowControl w:val="0"/>
              <w:spacing w:after="0" w:line="360" w:lineRule="auto"/>
              <w:jc w:val="center"/>
              <w:rPr>
                <w:rFonts w:ascii="Arial" w:eastAsia="Times New Roman" w:hAnsi="Arial" w:cs="Arial"/>
                <w:b/>
                <w:spacing w:val="40"/>
                <w:sz w:val="24"/>
                <w:szCs w:val="24"/>
                <w:lang w:eastAsia="ru-RU"/>
              </w:rPr>
            </w:pPr>
            <w:r w:rsidRPr="00480449">
              <w:rPr>
                <w:rFonts w:ascii="Arial" w:eastAsia="Times New Roman" w:hAnsi="Arial" w:cs="Arial"/>
                <w:b/>
                <w:spacing w:val="40"/>
                <w:sz w:val="24"/>
                <w:szCs w:val="24"/>
                <w:lang w:eastAsia="ru-RU"/>
              </w:rPr>
              <w:t>СТАНДАРТ</w:t>
            </w:r>
          </w:p>
          <w:p w14:paraId="30799F8E" w14:textId="77777777" w:rsidR="00EC799C" w:rsidRPr="00480449" w:rsidRDefault="00EC799C" w:rsidP="00EC799C">
            <w:pPr>
              <w:widowControl w:val="0"/>
              <w:spacing w:after="0" w:line="360" w:lineRule="auto"/>
              <w:jc w:val="center"/>
              <w:rPr>
                <w:rFonts w:ascii="Arial" w:eastAsia="Times New Roman" w:hAnsi="Arial" w:cs="Arial"/>
                <w:b/>
                <w:spacing w:val="40"/>
                <w:sz w:val="24"/>
                <w:szCs w:val="24"/>
                <w:lang w:eastAsia="ru-RU"/>
              </w:rPr>
            </w:pPr>
            <w:r w:rsidRPr="00480449">
              <w:rPr>
                <w:rFonts w:ascii="Arial" w:eastAsia="Times New Roman" w:hAnsi="Arial" w:cs="Arial"/>
                <w:b/>
                <w:spacing w:val="40"/>
                <w:sz w:val="24"/>
                <w:szCs w:val="24"/>
                <w:lang w:eastAsia="ru-RU"/>
              </w:rPr>
              <w:t>РОССИЙСКОЙ</w:t>
            </w:r>
          </w:p>
          <w:p w14:paraId="44EACEA0" w14:textId="77777777" w:rsidR="00EC799C" w:rsidRPr="00480449" w:rsidRDefault="00EC799C" w:rsidP="00EC799C">
            <w:pPr>
              <w:widowControl w:val="0"/>
              <w:spacing w:after="0" w:line="360" w:lineRule="auto"/>
              <w:jc w:val="center"/>
              <w:rPr>
                <w:rFonts w:ascii="Arial" w:eastAsia="Times New Roman" w:hAnsi="Arial" w:cs="Arial"/>
                <w:sz w:val="24"/>
                <w:szCs w:val="24"/>
                <w:lang w:eastAsia="ru-RU"/>
              </w:rPr>
            </w:pPr>
            <w:r w:rsidRPr="00480449">
              <w:rPr>
                <w:rFonts w:ascii="Arial" w:eastAsia="Times New Roman" w:hAnsi="Arial" w:cs="Arial"/>
                <w:b/>
                <w:spacing w:val="40"/>
                <w:sz w:val="24"/>
                <w:szCs w:val="24"/>
                <w:lang w:eastAsia="ru-RU"/>
              </w:rPr>
              <w:t>ФЕДЕРАЦИИ</w:t>
            </w:r>
          </w:p>
        </w:tc>
        <w:tc>
          <w:tcPr>
            <w:tcW w:w="2617" w:type="dxa"/>
            <w:tcBorders>
              <w:top w:val="single" w:sz="18" w:space="0" w:color="auto"/>
              <w:left w:val="nil"/>
              <w:bottom w:val="single" w:sz="12" w:space="0" w:color="auto"/>
              <w:right w:val="nil"/>
            </w:tcBorders>
            <w:vAlign w:val="center"/>
          </w:tcPr>
          <w:p w14:paraId="7F0597E7" w14:textId="77777777" w:rsidR="00EC799C" w:rsidRPr="00C1384D" w:rsidRDefault="00EC799C" w:rsidP="00EC799C">
            <w:pPr>
              <w:widowControl w:val="0"/>
              <w:spacing w:after="0" w:line="360" w:lineRule="auto"/>
              <w:jc w:val="center"/>
              <w:rPr>
                <w:rFonts w:ascii="Arial" w:eastAsia="Times New Roman" w:hAnsi="Arial" w:cs="Arial"/>
                <w:sz w:val="28"/>
                <w:szCs w:val="28"/>
                <w:lang w:eastAsia="ru-RU"/>
              </w:rPr>
            </w:pPr>
            <w:r w:rsidRPr="00C1384D">
              <w:rPr>
                <w:rFonts w:ascii="Arial" w:eastAsia="Times New Roman" w:hAnsi="Arial" w:cs="Arial"/>
                <w:b/>
                <w:sz w:val="28"/>
                <w:szCs w:val="28"/>
                <w:lang w:eastAsia="ru-RU"/>
              </w:rPr>
              <w:t xml:space="preserve">ГОСТ Р </w:t>
            </w:r>
          </w:p>
          <w:p w14:paraId="14A17993" w14:textId="77777777" w:rsidR="00EC799C" w:rsidRPr="00C1384D" w:rsidRDefault="00EC799C" w:rsidP="00EC799C">
            <w:pPr>
              <w:widowControl w:val="0"/>
              <w:spacing w:after="0" w:line="240" w:lineRule="auto"/>
              <w:jc w:val="right"/>
              <w:rPr>
                <w:rFonts w:ascii="Arial" w:eastAsia="Times New Roman" w:hAnsi="Arial" w:cs="Arial"/>
                <w:sz w:val="28"/>
                <w:szCs w:val="28"/>
                <w:lang w:eastAsia="ru-RU"/>
              </w:rPr>
            </w:pPr>
            <w:r w:rsidRPr="00C1384D">
              <w:rPr>
                <w:rFonts w:ascii="Arial" w:eastAsia="Times New Roman" w:hAnsi="Arial" w:cs="Arial"/>
                <w:b/>
                <w:sz w:val="28"/>
                <w:szCs w:val="28"/>
                <w:lang w:eastAsia="ru-RU"/>
              </w:rPr>
              <w:t xml:space="preserve">           —</w:t>
            </w:r>
          </w:p>
          <w:p w14:paraId="11C1AB3C" w14:textId="77777777" w:rsidR="00EC799C" w:rsidRPr="00C1384D" w:rsidRDefault="00EC799C" w:rsidP="00EC799C">
            <w:pPr>
              <w:widowControl w:val="0"/>
              <w:spacing w:after="0" w:line="240" w:lineRule="auto"/>
              <w:rPr>
                <w:rFonts w:ascii="Arial" w:eastAsia="Times New Roman" w:hAnsi="Arial" w:cs="Arial"/>
                <w:sz w:val="28"/>
                <w:szCs w:val="28"/>
                <w:lang w:eastAsia="ru-RU"/>
              </w:rPr>
            </w:pPr>
          </w:p>
          <w:p w14:paraId="4DD2E46E" w14:textId="77777777" w:rsidR="00EC799C" w:rsidRPr="00480449" w:rsidRDefault="00EC799C" w:rsidP="00EC799C">
            <w:pPr>
              <w:widowControl w:val="0"/>
              <w:spacing w:after="0" w:line="240" w:lineRule="auto"/>
              <w:ind w:left="1135" w:hanging="568"/>
              <w:rPr>
                <w:rFonts w:ascii="Arial" w:eastAsia="Times New Roman" w:hAnsi="Arial" w:cs="Arial"/>
                <w:b/>
                <w:sz w:val="24"/>
                <w:szCs w:val="24"/>
                <w:lang w:eastAsia="ru-RU"/>
              </w:rPr>
            </w:pPr>
            <w:r w:rsidRPr="00C1384D">
              <w:rPr>
                <w:rFonts w:ascii="Arial" w:eastAsia="Times New Roman" w:hAnsi="Arial" w:cs="Arial"/>
                <w:b/>
                <w:sz w:val="28"/>
                <w:szCs w:val="28"/>
                <w:lang w:eastAsia="ru-RU"/>
              </w:rPr>
              <w:t>202_</w:t>
            </w:r>
          </w:p>
        </w:tc>
      </w:tr>
    </w:tbl>
    <w:p w14:paraId="3655066D" w14:textId="77777777" w:rsidR="00EC799C" w:rsidRPr="00480449" w:rsidRDefault="00EC799C" w:rsidP="00EC799C">
      <w:pPr>
        <w:spacing w:after="0" w:line="240" w:lineRule="auto"/>
        <w:jc w:val="center"/>
        <w:rPr>
          <w:rFonts w:ascii="Arial" w:eastAsia="Times New Roman" w:hAnsi="Arial" w:cs="Arial"/>
          <w:b/>
          <w:bCs/>
          <w:sz w:val="24"/>
          <w:szCs w:val="24"/>
          <w:lang w:val="en-US" w:eastAsia="ru-RU"/>
        </w:rPr>
      </w:pPr>
    </w:p>
    <w:p w14:paraId="76E44382" w14:textId="77777777" w:rsidR="00EC799C" w:rsidRPr="00480449" w:rsidRDefault="00EC799C" w:rsidP="00EC799C">
      <w:pPr>
        <w:spacing w:after="0" w:line="240" w:lineRule="auto"/>
        <w:jc w:val="center"/>
        <w:rPr>
          <w:rFonts w:ascii="Arial" w:eastAsia="Times New Roman" w:hAnsi="Arial" w:cs="Arial"/>
          <w:b/>
          <w:bCs/>
          <w:sz w:val="24"/>
          <w:szCs w:val="24"/>
          <w:lang w:val="en-US" w:eastAsia="ru-RU"/>
        </w:rPr>
      </w:pPr>
    </w:p>
    <w:p w14:paraId="2DFED01C" w14:textId="77777777" w:rsidR="00EC799C" w:rsidRPr="00480449" w:rsidRDefault="00EC799C" w:rsidP="00EC799C">
      <w:pPr>
        <w:spacing w:after="0" w:line="240" w:lineRule="auto"/>
        <w:jc w:val="center"/>
        <w:rPr>
          <w:rFonts w:ascii="Arial" w:eastAsia="Times New Roman" w:hAnsi="Arial" w:cs="Arial"/>
          <w:b/>
          <w:bCs/>
          <w:sz w:val="24"/>
          <w:szCs w:val="24"/>
          <w:lang w:val="en-US" w:eastAsia="ru-RU"/>
        </w:rPr>
      </w:pPr>
    </w:p>
    <w:p w14:paraId="23827BA5" w14:textId="77777777" w:rsidR="00EC799C" w:rsidRPr="00480449" w:rsidRDefault="00EC799C" w:rsidP="00EC799C">
      <w:pPr>
        <w:spacing w:after="0" w:line="240" w:lineRule="auto"/>
        <w:jc w:val="center"/>
        <w:rPr>
          <w:rFonts w:ascii="Arial" w:eastAsia="Times New Roman" w:hAnsi="Arial" w:cs="Arial"/>
          <w:b/>
          <w:bCs/>
          <w:sz w:val="24"/>
          <w:szCs w:val="24"/>
          <w:lang w:val="en-US" w:eastAsia="ru-RU"/>
        </w:rPr>
      </w:pPr>
    </w:p>
    <w:p w14:paraId="5FCE28A1" w14:textId="77777777" w:rsidR="00EC799C" w:rsidRPr="00480449" w:rsidRDefault="00EC799C" w:rsidP="00EC799C">
      <w:pPr>
        <w:spacing w:after="0" w:line="240" w:lineRule="auto"/>
        <w:jc w:val="center"/>
        <w:rPr>
          <w:rFonts w:ascii="Arial" w:eastAsia="Times New Roman" w:hAnsi="Arial" w:cs="Arial"/>
          <w:b/>
          <w:bCs/>
          <w:sz w:val="24"/>
          <w:szCs w:val="24"/>
          <w:lang w:val="en-US" w:eastAsia="ru-RU"/>
        </w:rPr>
      </w:pPr>
    </w:p>
    <w:p w14:paraId="02F99178" w14:textId="77777777" w:rsidR="00EC799C" w:rsidRPr="00480449" w:rsidRDefault="00EC799C" w:rsidP="00EC799C">
      <w:pPr>
        <w:spacing w:after="0" w:line="240" w:lineRule="auto"/>
        <w:jc w:val="center"/>
        <w:rPr>
          <w:rFonts w:ascii="Arial" w:eastAsia="Times New Roman" w:hAnsi="Arial" w:cs="Arial"/>
          <w:b/>
          <w:bCs/>
          <w:sz w:val="24"/>
          <w:szCs w:val="24"/>
          <w:lang w:val="en-US" w:eastAsia="ru-RU"/>
        </w:rPr>
      </w:pPr>
    </w:p>
    <w:p w14:paraId="3B4E4810" w14:textId="77777777" w:rsidR="00EC799C" w:rsidRPr="00480449" w:rsidRDefault="00EC799C" w:rsidP="00EC799C">
      <w:pPr>
        <w:spacing w:after="0" w:line="240" w:lineRule="auto"/>
        <w:jc w:val="center"/>
        <w:rPr>
          <w:rFonts w:ascii="Arial" w:eastAsia="Times New Roman" w:hAnsi="Arial" w:cs="Arial"/>
          <w:b/>
          <w:bCs/>
          <w:sz w:val="24"/>
          <w:szCs w:val="24"/>
          <w:lang w:eastAsia="ru-RU"/>
        </w:rPr>
      </w:pPr>
    </w:p>
    <w:p w14:paraId="452F72BE" w14:textId="77777777" w:rsidR="00EC799C" w:rsidRPr="00480449" w:rsidRDefault="00EC799C" w:rsidP="00EC799C">
      <w:pPr>
        <w:spacing w:after="0" w:line="240" w:lineRule="auto"/>
        <w:jc w:val="center"/>
        <w:rPr>
          <w:rFonts w:ascii="Arial" w:eastAsia="Times New Roman" w:hAnsi="Arial" w:cs="Arial"/>
          <w:b/>
          <w:bCs/>
          <w:sz w:val="24"/>
          <w:szCs w:val="24"/>
          <w:lang w:eastAsia="ru-RU"/>
        </w:rPr>
      </w:pPr>
    </w:p>
    <w:p w14:paraId="4851C734" w14:textId="77777777" w:rsidR="00AF42C4" w:rsidRPr="00C1384D" w:rsidRDefault="00EC799C" w:rsidP="002E6D6A">
      <w:pPr>
        <w:spacing w:before="240" w:after="0" w:line="240" w:lineRule="auto"/>
        <w:jc w:val="center"/>
        <w:rPr>
          <w:rFonts w:ascii="Arial" w:eastAsia="Times New Roman" w:hAnsi="Arial" w:cs="Arial"/>
          <w:b/>
          <w:bCs/>
          <w:kern w:val="36"/>
          <w:sz w:val="32"/>
          <w:szCs w:val="32"/>
          <w:lang w:eastAsia="ru-RU"/>
        </w:rPr>
      </w:pPr>
      <w:r w:rsidRPr="00C1384D">
        <w:rPr>
          <w:rFonts w:ascii="Arial" w:eastAsia="Times New Roman" w:hAnsi="Arial" w:cs="Arial"/>
          <w:b/>
          <w:bCs/>
          <w:kern w:val="36"/>
          <w:sz w:val="32"/>
          <w:szCs w:val="32"/>
          <w:lang w:eastAsia="ru-RU"/>
        </w:rPr>
        <w:t xml:space="preserve">ОТДЕЛОЧНЫЕ РАБОТЫ В СТРОИТЕЛЬСТВЕ </w:t>
      </w:r>
    </w:p>
    <w:p w14:paraId="0453EA1D" w14:textId="77777777" w:rsidR="00EC799C" w:rsidRPr="00C1384D" w:rsidRDefault="00EC799C" w:rsidP="002E6D6A">
      <w:pPr>
        <w:spacing w:before="240" w:after="0" w:line="240" w:lineRule="auto"/>
        <w:jc w:val="center"/>
        <w:rPr>
          <w:rFonts w:ascii="Arial" w:eastAsia="Times New Roman" w:hAnsi="Arial" w:cs="Arial"/>
          <w:b/>
          <w:bCs/>
          <w:sz w:val="32"/>
          <w:szCs w:val="32"/>
          <w:lang w:eastAsia="ru-RU"/>
        </w:rPr>
      </w:pPr>
      <w:r w:rsidRPr="00C1384D">
        <w:rPr>
          <w:rFonts w:ascii="Arial" w:eastAsia="Times New Roman" w:hAnsi="Arial" w:cs="Arial"/>
          <w:b/>
          <w:bCs/>
          <w:kern w:val="36"/>
          <w:sz w:val="32"/>
          <w:szCs w:val="32"/>
          <w:lang w:eastAsia="ru-RU"/>
        </w:rPr>
        <w:t>Требования к контролю и результатам работ</w:t>
      </w:r>
    </w:p>
    <w:p w14:paraId="2249144F" w14:textId="77777777" w:rsidR="00EC799C" w:rsidRPr="00480449" w:rsidRDefault="00EC799C" w:rsidP="00EC799C">
      <w:pPr>
        <w:spacing w:after="0" w:line="240" w:lineRule="auto"/>
        <w:jc w:val="center"/>
        <w:rPr>
          <w:rFonts w:ascii="Arial" w:eastAsia="Times New Roman" w:hAnsi="Arial" w:cs="Arial"/>
          <w:b/>
          <w:bCs/>
          <w:sz w:val="24"/>
          <w:szCs w:val="24"/>
          <w:lang w:eastAsia="ru-RU"/>
        </w:rPr>
      </w:pPr>
    </w:p>
    <w:p w14:paraId="689CCFE5" w14:textId="77777777" w:rsidR="00EC799C" w:rsidRPr="00480449" w:rsidRDefault="00EC799C" w:rsidP="00EC799C">
      <w:pPr>
        <w:spacing w:after="0" w:line="240" w:lineRule="auto"/>
        <w:jc w:val="center"/>
        <w:rPr>
          <w:rFonts w:ascii="Arial" w:eastAsia="Times New Roman" w:hAnsi="Arial" w:cs="Arial"/>
          <w:b/>
          <w:bCs/>
          <w:sz w:val="24"/>
          <w:szCs w:val="24"/>
          <w:lang w:eastAsia="ru-RU"/>
        </w:rPr>
      </w:pPr>
    </w:p>
    <w:p w14:paraId="62E0830B" w14:textId="77777777" w:rsidR="00EC799C" w:rsidRPr="00480449" w:rsidRDefault="00EC799C" w:rsidP="00EC799C">
      <w:pPr>
        <w:spacing w:after="0" w:line="240" w:lineRule="auto"/>
        <w:jc w:val="center"/>
        <w:rPr>
          <w:rFonts w:ascii="Arial" w:eastAsia="Times New Roman" w:hAnsi="Arial" w:cs="Arial"/>
          <w:b/>
          <w:bCs/>
          <w:sz w:val="24"/>
          <w:szCs w:val="24"/>
          <w:lang w:eastAsia="ru-RU"/>
        </w:rPr>
      </w:pPr>
    </w:p>
    <w:p w14:paraId="5A102AB1" w14:textId="77777777" w:rsidR="00EC799C" w:rsidRPr="00480449" w:rsidRDefault="00EC799C" w:rsidP="00EC799C">
      <w:pPr>
        <w:spacing w:after="0" w:line="240" w:lineRule="auto"/>
        <w:jc w:val="center"/>
        <w:rPr>
          <w:rFonts w:ascii="Arial" w:eastAsia="Times New Roman" w:hAnsi="Arial" w:cs="Arial"/>
          <w:b/>
          <w:bCs/>
          <w:sz w:val="24"/>
          <w:szCs w:val="24"/>
          <w:lang w:eastAsia="ru-RU"/>
        </w:rPr>
      </w:pPr>
    </w:p>
    <w:p w14:paraId="39429F25" w14:textId="77777777" w:rsidR="00EC799C" w:rsidRPr="00480449" w:rsidRDefault="00EC799C" w:rsidP="00EC799C">
      <w:pPr>
        <w:spacing w:after="0" w:line="240" w:lineRule="auto"/>
        <w:jc w:val="center"/>
        <w:rPr>
          <w:rFonts w:ascii="Arial" w:eastAsia="Times New Roman" w:hAnsi="Arial" w:cs="Arial"/>
          <w:b/>
          <w:bCs/>
          <w:sz w:val="24"/>
          <w:szCs w:val="24"/>
          <w:lang w:eastAsia="ru-RU"/>
        </w:rPr>
      </w:pPr>
    </w:p>
    <w:p w14:paraId="4BE015EC" w14:textId="77777777" w:rsidR="00EC799C" w:rsidRPr="00480449" w:rsidRDefault="00EC799C" w:rsidP="00EC799C">
      <w:pPr>
        <w:spacing w:after="0" w:line="240" w:lineRule="auto"/>
        <w:jc w:val="center"/>
        <w:rPr>
          <w:rFonts w:ascii="Arial" w:eastAsia="Times New Roman" w:hAnsi="Arial" w:cs="Arial"/>
          <w:b/>
          <w:bCs/>
          <w:sz w:val="24"/>
          <w:szCs w:val="24"/>
          <w:lang w:eastAsia="ru-RU"/>
        </w:rPr>
      </w:pPr>
    </w:p>
    <w:p w14:paraId="6EB5E383" w14:textId="77777777" w:rsidR="00EC799C" w:rsidRPr="00480449" w:rsidRDefault="00EC799C" w:rsidP="00EC799C">
      <w:pPr>
        <w:spacing w:after="0" w:line="240" w:lineRule="auto"/>
        <w:jc w:val="center"/>
        <w:rPr>
          <w:rFonts w:ascii="Arial" w:eastAsia="Times New Roman" w:hAnsi="Arial" w:cs="Arial"/>
          <w:b/>
          <w:bCs/>
          <w:sz w:val="24"/>
          <w:szCs w:val="24"/>
          <w:lang w:eastAsia="ru-RU"/>
        </w:rPr>
      </w:pPr>
    </w:p>
    <w:p w14:paraId="52E5FE31" w14:textId="77777777" w:rsidR="00EC799C" w:rsidRPr="00480449" w:rsidRDefault="00EC799C" w:rsidP="00EC799C">
      <w:pPr>
        <w:spacing w:after="0" w:line="240" w:lineRule="auto"/>
        <w:jc w:val="center"/>
        <w:rPr>
          <w:rFonts w:ascii="Arial" w:eastAsia="Times New Roman" w:hAnsi="Arial" w:cs="Arial"/>
          <w:b/>
          <w:bCs/>
          <w:sz w:val="24"/>
          <w:szCs w:val="24"/>
          <w:lang w:eastAsia="ru-RU"/>
        </w:rPr>
      </w:pPr>
    </w:p>
    <w:p w14:paraId="5C558354" w14:textId="77777777" w:rsidR="00EC799C" w:rsidRPr="00C1384D" w:rsidRDefault="00EC799C" w:rsidP="00EC799C">
      <w:pPr>
        <w:spacing w:after="0" w:line="240" w:lineRule="auto"/>
        <w:jc w:val="center"/>
        <w:rPr>
          <w:rFonts w:ascii="Arial" w:eastAsia="Times New Roman" w:hAnsi="Arial" w:cs="Arial"/>
          <w:bCs/>
          <w:i/>
          <w:sz w:val="24"/>
          <w:szCs w:val="24"/>
          <w:lang w:eastAsia="ru-RU"/>
        </w:rPr>
      </w:pPr>
      <w:r w:rsidRPr="00C1384D">
        <w:rPr>
          <w:rFonts w:ascii="Arial" w:eastAsia="Times New Roman" w:hAnsi="Arial" w:cs="Arial"/>
          <w:i/>
          <w:sz w:val="24"/>
          <w:szCs w:val="24"/>
          <w:lang w:eastAsia="ru-RU"/>
        </w:rPr>
        <w:t>Настоящий проект стандарта не подлежит применению до его утверждения</w:t>
      </w:r>
    </w:p>
    <w:p w14:paraId="579C0C13" w14:textId="77777777" w:rsidR="00EC799C" w:rsidRPr="00480449" w:rsidRDefault="00EC799C" w:rsidP="00EC799C">
      <w:pPr>
        <w:spacing w:after="0" w:line="240" w:lineRule="auto"/>
        <w:jc w:val="center"/>
        <w:rPr>
          <w:rFonts w:ascii="Arial" w:eastAsia="Times New Roman" w:hAnsi="Arial" w:cs="Arial"/>
          <w:b/>
          <w:bCs/>
          <w:i/>
          <w:sz w:val="24"/>
          <w:szCs w:val="24"/>
          <w:lang w:eastAsia="ru-RU"/>
        </w:rPr>
      </w:pPr>
    </w:p>
    <w:p w14:paraId="18881796" w14:textId="77777777" w:rsidR="00EC799C" w:rsidRPr="00480449" w:rsidRDefault="00EC799C" w:rsidP="00EC799C">
      <w:pPr>
        <w:spacing w:after="0" w:line="240" w:lineRule="auto"/>
        <w:rPr>
          <w:rFonts w:ascii="Arial" w:eastAsia="Times New Roman" w:hAnsi="Arial" w:cs="Arial"/>
          <w:b/>
          <w:bCs/>
          <w:sz w:val="24"/>
          <w:szCs w:val="24"/>
          <w:lang w:eastAsia="ru-RU"/>
        </w:rPr>
      </w:pPr>
    </w:p>
    <w:p w14:paraId="37FD9170" w14:textId="77777777" w:rsidR="00EC799C" w:rsidRPr="00480449" w:rsidRDefault="00EC799C" w:rsidP="00EC799C">
      <w:pPr>
        <w:spacing w:after="0" w:line="240" w:lineRule="auto"/>
        <w:rPr>
          <w:rFonts w:ascii="Arial" w:eastAsia="Times New Roman" w:hAnsi="Arial" w:cs="Arial"/>
          <w:b/>
          <w:bCs/>
          <w:sz w:val="24"/>
          <w:szCs w:val="24"/>
          <w:lang w:eastAsia="ru-RU"/>
        </w:rPr>
      </w:pPr>
    </w:p>
    <w:p w14:paraId="15C13528" w14:textId="77777777" w:rsidR="00EC799C" w:rsidRPr="00480449" w:rsidRDefault="00EC799C" w:rsidP="00EC799C">
      <w:pPr>
        <w:spacing w:after="0" w:line="240" w:lineRule="auto"/>
        <w:rPr>
          <w:rFonts w:ascii="Arial" w:eastAsia="Times New Roman" w:hAnsi="Arial" w:cs="Arial"/>
          <w:b/>
          <w:bCs/>
          <w:sz w:val="24"/>
          <w:szCs w:val="24"/>
          <w:lang w:eastAsia="ru-RU"/>
        </w:rPr>
      </w:pPr>
    </w:p>
    <w:p w14:paraId="3020ED3D" w14:textId="77777777" w:rsidR="00EC799C" w:rsidRDefault="00EC799C" w:rsidP="00EC799C">
      <w:pPr>
        <w:spacing w:after="0" w:line="240" w:lineRule="auto"/>
        <w:rPr>
          <w:rFonts w:ascii="Arial" w:eastAsia="Times New Roman" w:hAnsi="Arial" w:cs="Arial"/>
          <w:b/>
          <w:bCs/>
          <w:sz w:val="24"/>
          <w:szCs w:val="24"/>
          <w:lang w:eastAsia="ru-RU"/>
        </w:rPr>
      </w:pPr>
    </w:p>
    <w:p w14:paraId="7A3A0F5A" w14:textId="77777777" w:rsidR="0087069B" w:rsidRDefault="0087069B" w:rsidP="00EC799C">
      <w:pPr>
        <w:spacing w:after="0" w:line="240" w:lineRule="auto"/>
        <w:rPr>
          <w:rFonts w:ascii="Arial" w:eastAsia="Times New Roman" w:hAnsi="Arial" w:cs="Arial"/>
          <w:b/>
          <w:bCs/>
          <w:sz w:val="24"/>
          <w:szCs w:val="24"/>
          <w:lang w:eastAsia="ru-RU"/>
        </w:rPr>
      </w:pPr>
    </w:p>
    <w:p w14:paraId="206BF9DE" w14:textId="77777777" w:rsidR="0087069B" w:rsidRDefault="0087069B" w:rsidP="00EC799C">
      <w:pPr>
        <w:spacing w:after="0" w:line="240" w:lineRule="auto"/>
        <w:rPr>
          <w:rFonts w:ascii="Arial" w:eastAsia="Times New Roman" w:hAnsi="Arial" w:cs="Arial"/>
          <w:b/>
          <w:bCs/>
          <w:sz w:val="24"/>
          <w:szCs w:val="24"/>
          <w:lang w:eastAsia="ru-RU"/>
        </w:rPr>
      </w:pPr>
    </w:p>
    <w:p w14:paraId="695D6B06" w14:textId="77777777" w:rsidR="0087069B" w:rsidRDefault="0087069B" w:rsidP="00EC799C">
      <w:pPr>
        <w:spacing w:after="0" w:line="240" w:lineRule="auto"/>
        <w:rPr>
          <w:rFonts w:ascii="Arial" w:eastAsia="Times New Roman" w:hAnsi="Arial" w:cs="Arial"/>
          <w:b/>
          <w:bCs/>
          <w:sz w:val="24"/>
          <w:szCs w:val="24"/>
          <w:lang w:eastAsia="ru-RU"/>
        </w:rPr>
      </w:pPr>
    </w:p>
    <w:p w14:paraId="3FDFB9EB" w14:textId="77777777" w:rsidR="0087069B" w:rsidRDefault="0087069B" w:rsidP="00EC799C">
      <w:pPr>
        <w:spacing w:after="0" w:line="240" w:lineRule="auto"/>
        <w:rPr>
          <w:rFonts w:ascii="Arial" w:eastAsia="Times New Roman" w:hAnsi="Arial" w:cs="Arial"/>
          <w:b/>
          <w:bCs/>
          <w:sz w:val="24"/>
          <w:szCs w:val="24"/>
          <w:lang w:eastAsia="ru-RU"/>
        </w:rPr>
      </w:pPr>
    </w:p>
    <w:p w14:paraId="04EC4610" w14:textId="77777777" w:rsidR="0087069B" w:rsidRPr="00480449" w:rsidRDefault="0087069B" w:rsidP="00EC799C">
      <w:pPr>
        <w:spacing w:after="0" w:line="240" w:lineRule="auto"/>
        <w:rPr>
          <w:rFonts w:ascii="Arial" w:eastAsia="Times New Roman" w:hAnsi="Arial" w:cs="Arial"/>
          <w:b/>
          <w:bCs/>
          <w:sz w:val="24"/>
          <w:szCs w:val="24"/>
          <w:lang w:eastAsia="ru-RU"/>
        </w:rPr>
      </w:pPr>
    </w:p>
    <w:p w14:paraId="7748978B" w14:textId="77777777" w:rsidR="00EC799C" w:rsidRPr="00480449" w:rsidRDefault="00EC799C" w:rsidP="00EC799C">
      <w:pPr>
        <w:spacing w:after="0" w:line="240" w:lineRule="auto"/>
        <w:rPr>
          <w:rFonts w:ascii="Arial" w:eastAsia="Times New Roman" w:hAnsi="Arial" w:cs="Arial"/>
          <w:b/>
          <w:bCs/>
          <w:sz w:val="24"/>
          <w:szCs w:val="24"/>
          <w:lang w:eastAsia="ru-RU"/>
        </w:rPr>
      </w:pPr>
    </w:p>
    <w:p w14:paraId="36EAB77E" w14:textId="77777777" w:rsidR="00EC799C" w:rsidRPr="00480449" w:rsidRDefault="00EC799C" w:rsidP="00EC799C">
      <w:pPr>
        <w:spacing w:after="0" w:line="240" w:lineRule="auto"/>
        <w:rPr>
          <w:rFonts w:ascii="Arial" w:eastAsia="Times New Roman" w:hAnsi="Arial" w:cs="Arial"/>
          <w:b/>
          <w:bCs/>
          <w:sz w:val="24"/>
          <w:szCs w:val="24"/>
          <w:lang w:eastAsia="ru-RU"/>
        </w:rPr>
      </w:pPr>
    </w:p>
    <w:p w14:paraId="658E2A52" w14:textId="77777777" w:rsidR="00EC799C" w:rsidRPr="00480449" w:rsidRDefault="00EC799C" w:rsidP="006F0B5B">
      <w:pPr>
        <w:spacing w:after="0" w:line="276" w:lineRule="auto"/>
        <w:jc w:val="center"/>
        <w:rPr>
          <w:rFonts w:ascii="Arial" w:eastAsia="Times New Roman" w:hAnsi="Arial" w:cs="Arial"/>
          <w:b/>
          <w:bCs/>
          <w:sz w:val="24"/>
          <w:szCs w:val="24"/>
          <w:lang w:eastAsia="ru-RU"/>
        </w:rPr>
      </w:pPr>
      <w:r w:rsidRPr="00480449">
        <w:rPr>
          <w:rFonts w:ascii="Arial" w:eastAsia="Times New Roman" w:hAnsi="Arial" w:cs="Arial"/>
          <w:b/>
          <w:bCs/>
          <w:sz w:val="24"/>
          <w:szCs w:val="24"/>
          <w:lang w:eastAsia="ru-RU"/>
        </w:rPr>
        <w:t>Москва</w:t>
      </w:r>
    </w:p>
    <w:p w14:paraId="19FA8BEB" w14:textId="77777777" w:rsidR="00EC799C" w:rsidRPr="00480449" w:rsidRDefault="00EC799C" w:rsidP="006F0B5B">
      <w:pPr>
        <w:spacing w:after="0" w:line="276" w:lineRule="auto"/>
        <w:jc w:val="center"/>
        <w:rPr>
          <w:rFonts w:ascii="Arial" w:eastAsia="Times New Roman" w:hAnsi="Arial" w:cs="Arial"/>
          <w:b/>
          <w:bCs/>
          <w:sz w:val="24"/>
          <w:szCs w:val="24"/>
          <w:lang w:eastAsia="ru-RU"/>
        </w:rPr>
      </w:pPr>
      <w:r w:rsidRPr="00480449">
        <w:rPr>
          <w:rFonts w:ascii="Arial" w:eastAsia="Times New Roman" w:hAnsi="Arial" w:cs="Arial"/>
          <w:b/>
          <w:bCs/>
          <w:sz w:val="24"/>
          <w:szCs w:val="24"/>
          <w:lang w:eastAsia="ru-RU"/>
        </w:rPr>
        <w:t>Российский институт стандартизации</w:t>
      </w:r>
    </w:p>
    <w:p w14:paraId="3BD68113" w14:textId="77777777" w:rsidR="00EC799C" w:rsidRPr="00480449" w:rsidRDefault="00EC799C" w:rsidP="006F0B5B">
      <w:pPr>
        <w:spacing w:after="0" w:line="276" w:lineRule="auto"/>
        <w:jc w:val="center"/>
        <w:rPr>
          <w:rFonts w:ascii="Arial" w:eastAsia="Times New Roman" w:hAnsi="Arial" w:cs="Arial"/>
          <w:b/>
          <w:sz w:val="24"/>
          <w:szCs w:val="24"/>
          <w:lang w:eastAsia="ru-RU"/>
        </w:rPr>
      </w:pPr>
      <w:r w:rsidRPr="00480449">
        <w:rPr>
          <w:rFonts w:ascii="Arial" w:eastAsia="Times New Roman" w:hAnsi="Arial" w:cs="Arial"/>
          <w:b/>
          <w:bCs/>
          <w:sz w:val="24"/>
          <w:szCs w:val="24"/>
          <w:lang w:eastAsia="ru-RU"/>
        </w:rPr>
        <w:t>202_</w:t>
      </w:r>
      <w:r w:rsidRPr="00480449">
        <w:rPr>
          <w:rFonts w:ascii="Arial" w:eastAsia="Times New Roman" w:hAnsi="Arial" w:cs="Arial"/>
          <w:b/>
          <w:bCs/>
          <w:sz w:val="24"/>
          <w:szCs w:val="24"/>
          <w:lang w:eastAsia="ru-RU"/>
        </w:rPr>
        <w:br w:type="page"/>
      </w:r>
    </w:p>
    <w:p w14:paraId="2F22936A" w14:textId="77777777" w:rsidR="00EC799C" w:rsidRPr="00480449" w:rsidRDefault="00EC799C" w:rsidP="00EC799C">
      <w:pPr>
        <w:widowControl w:val="0"/>
        <w:shd w:val="clear" w:color="auto" w:fill="FFFFFF"/>
        <w:autoSpaceDE w:val="0"/>
        <w:autoSpaceDN w:val="0"/>
        <w:adjustRightInd w:val="0"/>
        <w:spacing w:after="240" w:line="360" w:lineRule="auto"/>
        <w:jc w:val="center"/>
        <w:rPr>
          <w:rFonts w:ascii="Arial" w:eastAsia="Times New Roman" w:hAnsi="Arial" w:cs="Arial"/>
          <w:b/>
          <w:bCs/>
          <w:sz w:val="24"/>
          <w:szCs w:val="24"/>
          <w:lang w:eastAsia="ru-RU"/>
        </w:rPr>
      </w:pPr>
      <w:r w:rsidRPr="00480449">
        <w:rPr>
          <w:rFonts w:ascii="Arial" w:eastAsia="Times New Roman" w:hAnsi="Arial" w:cs="Arial"/>
          <w:b/>
          <w:bCs/>
          <w:sz w:val="24"/>
          <w:szCs w:val="24"/>
          <w:lang w:eastAsia="ru-RU"/>
        </w:rPr>
        <w:lastRenderedPageBreak/>
        <w:t>Предисловие</w:t>
      </w:r>
    </w:p>
    <w:p w14:paraId="5C7E175B" w14:textId="77777777" w:rsidR="00EC799C" w:rsidRPr="00480449" w:rsidRDefault="00EC799C" w:rsidP="00EC799C">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sidRPr="00480449">
        <w:rPr>
          <w:rFonts w:ascii="Arial" w:eastAsia="Times New Roman" w:hAnsi="Arial" w:cs="Arial"/>
          <w:sz w:val="24"/>
          <w:szCs w:val="24"/>
          <w:lang w:eastAsia="ru-RU"/>
        </w:rPr>
        <w:t xml:space="preserve">1 РАЗРАБОТАН Федеральным государственным бюджетным образовательным учреждением высшего образования «Национальный исследовательский Московский государственный строительный университет» (НИУ МГСУ) </w:t>
      </w:r>
    </w:p>
    <w:p w14:paraId="6C52F3B2" w14:textId="77777777" w:rsidR="002E6D6A" w:rsidRPr="00480449" w:rsidRDefault="00EC799C" w:rsidP="002E6D6A">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sidRPr="00480449">
        <w:rPr>
          <w:rFonts w:ascii="Arial" w:eastAsia="Times New Roman" w:hAnsi="Arial" w:cs="Arial"/>
          <w:sz w:val="24"/>
          <w:szCs w:val="24"/>
          <w:lang w:eastAsia="ru-RU"/>
        </w:rPr>
        <w:t xml:space="preserve">2 ВНЕСЕН </w:t>
      </w:r>
      <w:r w:rsidR="002E6D6A" w:rsidRPr="00480449">
        <w:rPr>
          <w:rFonts w:ascii="Arial" w:eastAsia="Times New Roman" w:hAnsi="Arial" w:cs="Arial"/>
          <w:sz w:val="24"/>
          <w:szCs w:val="24"/>
          <w:lang w:eastAsia="ru-RU"/>
        </w:rPr>
        <w:t>Техническим комитетом по стандартизации «Производство работ в строительстве. Типовые технологические и организационные процессы» (ТК 400).</w:t>
      </w:r>
    </w:p>
    <w:p w14:paraId="455BD43F" w14:textId="77777777" w:rsidR="00EC799C" w:rsidRPr="00480449" w:rsidRDefault="00EC799C" w:rsidP="00EC799C">
      <w:pPr>
        <w:widowControl w:val="0"/>
        <w:autoSpaceDE w:val="0"/>
        <w:autoSpaceDN w:val="0"/>
        <w:adjustRightInd w:val="0"/>
        <w:spacing w:after="0" w:line="360" w:lineRule="auto"/>
        <w:ind w:firstLine="567"/>
        <w:jc w:val="both"/>
        <w:rPr>
          <w:rFonts w:ascii="Arial" w:eastAsia="Times New Roman" w:hAnsi="Arial" w:cs="Arial"/>
          <w:sz w:val="24"/>
          <w:szCs w:val="24"/>
          <w:lang w:eastAsia="ru-RU"/>
        </w:rPr>
      </w:pPr>
      <w:r w:rsidRPr="00480449">
        <w:rPr>
          <w:rFonts w:ascii="Arial" w:eastAsia="Times New Roman" w:hAnsi="Arial" w:cs="Arial"/>
          <w:sz w:val="24"/>
          <w:szCs w:val="24"/>
          <w:lang w:eastAsia="ru-RU"/>
        </w:rPr>
        <w:t>3 УТВЕРЖДЕН И ВВЕДЕН В ДЕЙСТВИЕ Приказом Федерального агентства по техническому регулированию и метрологии от           202</w:t>
      </w:r>
      <w:r w:rsidR="00801281" w:rsidRPr="00480449">
        <w:rPr>
          <w:rFonts w:ascii="Arial" w:eastAsia="Times New Roman" w:hAnsi="Arial" w:cs="Arial"/>
          <w:sz w:val="24"/>
          <w:szCs w:val="24"/>
          <w:lang w:eastAsia="ru-RU"/>
        </w:rPr>
        <w:t>_ </w:t>
      </w:r>
      <w:r w:rsidRPr="00480449">
        <w:rPr>
          <w:rFonts w:ascii="Arial" w:eastAsia="Times New Roman" w:hAnsi="Arial" w:cs="Arial"/>
          <w:sz w:val="24"/>
          <w:szCs w:val="24"/>
          <w:lang w:eastAsia="ru-RU"/>
        </w:rPr>
        <w:t xml:space="preserve">  г. №                  -</w:t>
      </w:r>
      <w:proofErr w:type="spellStart"/>
      <w:r w:rsidRPr="00480449">
        <w:rPr>
          <w:rFonts w:ascii="Arial" w:eastAsia="Times New Roman" w:hAnsi="Arial" w:cs="Arial"/>
          <w:sz w:val="24"/>
          <w:szCs w:val="24"/>
          <w:lang w:eastAsia="ru-RU"/>
        </w:rPr>
        <w:t>ст</w:t>
      </w:r>
      <w:proofErr w:type="spellEnd"/>
    </w:p>
    <w:p w14:paraId="6EEA53F8" w14:textId="77777777" w:rsidR="00EC799C" w:rsidRPr="00480449" w:rsidRDefault="00EC799C" w:rsidP="00EC799C">
      <w:pPr>
        <w:widowControl w:val="0"/>
        <w:autoSpaceDE w:val="0"/>
        <w:autoSpaceDN w:val="0"/>
        <w:adjustRightInd w:val="0"/>
        <w:spacing w:after="0" w:line="360" w:lineRule="auto"/>
        <w:ind w:firstLine="567"/>
        <w:jc w:val="both"/>
        <w:rPr>
          <w:rFonts w:ascii="Arial" w:eastAsia="Times New Roman" w:hAnsi="Arial" w:cs="Arial"/>
          <w:spacing w:val="2"/>
          <w:sz w:val="24"/>
          <w:szCs w:val="24"/>
          <w:lang w:eastAsia="ru-RU"/>
        </w:rPr>
      </w:pPr>
    </w:p>
    <w:p w14:paraId="2EA43E31" w14:textId="77777777" w:rsidR="00EC799C" w:rsidRPr="00480449" w:rsidRDefault="00EC799C" w:rsidP="00EC799C">
      <w:pPr>
        <w:widowControl w:val="0"/>
        <w:autoSpaceDE w:val="0"/>
        <w:autoSpaceDN w:val="0"/>
        <w:adjustRightInd w:val="0"/>
        <w:spacing w:after="0" w:line="360" w:lineRule="auto"/>
        <w:ind w:firstLine="567"/>
        <w:jc w:val="both"/>
        <w:rPr>
          <w:rFonts w:ascii="Arial" w:eastAsia="Times New Roman" w:hAnsi="Arial" w:cs="Arial"/>
          <w:spacing w:val="2"/>
          <w:sz w:val="24"/>
          <w:szCs w:val="24"/>
          <w:lang w:eastAsia="ru-RU"/>
        </w:rPr>
      </w:pPr>
      <w:r w:rsidRPr="00480449">
        <w:rPr>
          <w:rFonts w:ascii="Arial" w:eastAsia="Times New Roman" w:hAnsi="Arial" w:cs="Arial"/>
          <w:spacing w:val="2"/>
          <w:sz w:val="24"/>
          <w:szCs w:val="24"/>
          <w:lang w:eastAsia="ru-RU"/>
        </w:rPr>
        <w:t>4 ВВЕДЕН ВПЕРВЫЕ</w:t>
      </w:r>
    </w:p>
    <w:p w14:paraId="6DF2A342" w14:textId="77777777" w:rsidR="00EC799C" w:rsidRPr="00480449" w:rsidRDefault="00EC799C" w:rsidP="00EC799C">
      <w:pPr>
        <w:widowControl w:val="0"/>
        <w:shd w:val="clear" w:color="auto" w:fill="FFFFFF"/>
        <w:autoSpaceDE w:val="0"/>
        <w:autoSpaceDN w:val="0"/>
        <w:adjustRightInd w:val="0"/>
        <w:spacing w:after="0" w:line="360" w:lineRule="auto"/>
        <w:ind w:firstLine="567"/>
        <w:jc w:val="both"/>
        <w:textAlignment w:val="baseline"/>
        <w:rPr>
          <w:rFonts w:ascii="Arial" w:eastAsia="Times New Roman" w:hAnsi="Arial" w:cs="Arial"/>
          <w:i/>
          <w:iCs/>
          <w:sz w:val="24"/>
          <w:szCs w:val="24"/>
          <w:bdr w:val="none" w:sz="0" w:space="0" w:color="auto" w:frame="1"/>
          <w:lang w:eastAsia="ru-RU"/>
        </w:rPr>
      </w:pPr>
      <w:r w:rsidRPr="00480449">
        <w:rPr>
          <w:rFonts w:ascii="Arial" w:eastAsia="Times New Roman" w:hAnsi="Arial" w:cs="Arial"/>
          <w:i/>
          <w:iCs/>
          <w:sz w:val="24"/>
          <w:szCs w:val="24"/>
          <w:bdr w:val="none" w:sz="0" w:space="0" w:color="auto" w:frame="1"/>
          <w:lang w:eastAsia="ru-RU"/>
        </w:rPr>
        <w:t>Правила применения настоящего стандарта установлены в статье 26 Федерального закона от 29 июня 2015 г. №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(www.rst.gov.ru)</w:t>
      </w:r>
    </w:p>
    <w:p w14:paraId="106E036E" w14:textId="77777777" w:rsidR="00EC799C" w:rsidRPr="00480449" w:rsidRDefault="00EC799C" w:rsidP="00EC799C">
      <w:pPr>
        <w:shd w:val="clear" w:color="auto" w:fill="FFFFFF"/>
        <w:autoSpaceDE w:val="0"/>
        <w:autoSpaceDN w:val="0"/>
        <w:adjustRightInd w:val="0"/>
        <w:spacing w:before="120" w:after="120" w:line="240" w:lineRule="auto"/>
        <w:jc w:val="center"/>
        <w:rPr>
          <w:rFonts w:ascii="Arial" w:eastAsia="Times New Roman" w:hAnsi="Arial" w:cs="Arial"/>
          <w:sz w:val="24"/>
          <w:szCs w:val="24"/>
        </w:rPr>
      </w:pPr>
    </w:p>
    <w:p w14:paraId="67864E87" w14:textId="77777777" w:rsidR="00EC799C" w:rsidRPr="00480449" w:rsidRDefault="00EC799C" w:rsidP="00EC799C">
      <w:pPr>
        <w:shd w:val="clear" w:color="auto" w:fill="FFFFFF"/>
        <w:autoSpaceDE w:val="0"/>
        <w:autoSpaceDN w:val="0"/>
        <w:adjustRightInd w:val="0"/>
        <w:spacing w:before="120" w:after="120" w:line="240" w:lineRule="auto"/>
        <w:ind w:firstLine="567"/>
        <w:jc w:val="right"/>
        <w:rPr>
          <w:rFonts w:ascii="Arial" w:eastAsia="Times New Roman" w:hAnsi="Arial" w:cs="Arial"/>
          <w:sz w:val="24"/>
          <w:szCs w:val="24"/>
        </w:rPr>
      </w:pPr>
      <w:r w:rsidRPr="00480449">
        <w:rPr>
          <w:rFonts w:ascii="Arial" w:eastAsia="Times New Roman" w:hAnsi="Arial" w:cs="Arial"/>
          <w:sz w:val="24"/>
          <w:szCs w:val="24"/>
        </w:rPr>
        <w:t>© Оформление. ФГБУ «Институт стандартизации», 202_</w:t>
      </w:r>
    </w:p>
    <w:p w14:paraId="267F7A65" w14:textId="77777777" w:rsidR="00EC799C" w:rsidRPr="00480449" w:rsidRDefault="00EC799C" w:rsidP="00EC799C">
      <w:pPr>
        <w:shd w:val="clear" w:color="auto" w:fill="FFFFFF"/>
        <w:autoSpaceDE w:val="0"/>
        <w:autoSpaceDN w:val="0"/>
        <w:adjustRightInd w:val="0"/>
        <w:spacing w:before="120" w:after="120" w:line="240" w:lineRule="auto"/>
        <w:ind w:firstLine="567"/>
        <w:jc w:val="center"/>
        <w:rPr>
          <w:rFonts w:ascii="Arial" w:eastAsia="Times New Roman" w:hAnsi="Arial" w:cs="Arial"/>
          <w:sz w:val="24"/>
          <w:szCs w:val="24"/>
        </w:rPr>
      </w:pPr>
    </w:p>
    <w:p w14:paraId="03873702" w14:textId="77777777" w:rsidR="00EC799C" w:rsidRPr="00480449" w:rsidRDefault="00EC799C" w:rsidP="00EC799C">
      <w:pPr>
        <w:widowControl w:val="0"/>
        <w:shd w:val="clear" w:color="auto" w:fill="FFFFFF"/>
        <w:autoSpaceDE w:val="0"/>
        <w:autoSpaceDN w:val="0"/>
        <w:adjustRightInd w:val="0"/>
        <w:spacing w:before="120" w:after="120" w:line="360" w:lineRule="auto"/>
        <w:ind w:firstLine="567"/>
        <w:jc w:val="both"/>
        <w:rPr>
          <w:rFonts w:ascii="Arial" w:eastAsia="Times New Roman" w:hAnsi="Arial" w:cs="Arial"/>
          <w:sz w:val="24"/>
          <w:szCs w:val="24"/>
        </w:rPr>
      </w:pPr>
      <w:r w:rsidRPr="00480449">
        <w:rPr>
          <w:rFonts w:ascii="Arial" w:eastAsia="Times New Roman" w:hAnsi="Arial" w:cs="Arial"/>
          <w:sz w:val="24"/>
          <w:szCs w:val="24"/>
        </w:rPr>
        <w:t>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14:paraId="7555F1AF" w14:textId="77777777" w:rsidR="00EC799C" w:rsidRPr="00480449" w:rsidRDefault="00EC799C" w:rsidP="00EC799C">
      <w:pPr>
        <w:widowControl w:val="0"/>
        <w:shd w:val="clear" w:color="auto" w:fill="FFFFFF"/>
        <w:autoSpaceDE w:val="0"/>
        <w:autoSpaceDN w:val="0"/>
        <w:adjustRightInd w:val="0"/>
        <w:spacing w:before="120" w:after="120" w:line="360" w:lineRule="auto"/>
        <w:ind w:firstLine="567"/>
        <w:jc w:val="both"/>
        <w:rPr>
          <w:rFonts w:ascii="Arial" w:eastAsia="Times New Roman" w:hAnsi="Arial" w:cs="Arial"/>
          <w:sz w:val="24"/>
          <w:szCs w:val="24"/>
        </w:rPr>
      </w:pPr>
    </w:p>
    <w:p w14:paraId="7D25BBFC" w14:textId="77777777" w:rsidR="00EC799C" w:rsidRPr="00480449" w:rsidRDefault="00EC799C">
      <w:pPr>
        <w:rPr>
          <w:rFonts w:ascii="Arial" w:hAnsi="Arial" w:cs="Arial"/>
          <w:sz w:val="24"/>
          <w:szCs w:val="24"/>
        </w:rPr>
      </w:pPr>
    </w:p>
    <w:p w14:paraId="2BA9A4AA" w14:textId="77777777" w:rsidR="002E6D6A" w:rsidRPr="00480449" w:rsidRDefault="002E6D6A">
      <w:pPr>
        <w:rPr>
          <w:rFonts w:ascii="Arial" w:hAnsi="Arial" w:cs="Arial"/>
          <w:sz w:val="24"/>
          <w:szCs w:val="24"/>
        </w:rPr>
      </w:pPr>
      <w:r w:rsidRPr="00480449">
        <w:rPr>
          <w:rFonts w:ascii="Arial" w:hAnsi="Arial" w:cs="Arial"/>
          <w:sz w:val="24"/>
          <w:szCs w:val="24"/>
        </w:rPr>
        <w:br w:type="page"/>
      </w:r>
    </w:p>
    <w:p w14:paraId="261ED9D0" w14:textId="77777777" w:rsidR="0045666D" w:rsidRPr="0095398A" w:rsidRDefault="0045666D" w:rsidP="0095398A">
      <w:pPr>
        <w:pStyle w:val="1"/>
        <w:jc w:val="center"/>
        <w:rPr>
          <w:rFonts w:ascii="Arial" w:hAnsi="Arial" w:cs="Arial"/>
          <w:b/>
          <w:color w:val="000000" w:themeColor="text1"/>
          <w:sz w:val="24"/>
          <w:szCs w:val="24"/>
        </w:rPr>
      </w:pPr>
      <w:bookmarkStart w:id="0" w:name="_Toc197430925"/>
      <w:r w:rsidRPr="0095398A">
        <w:rPr>
          <w:rFonts w:ascii="Arial" w:hAnsi="Arial" w:cs="Arial"/>
          <w:b/>
          <w:color w:val="000000" w:themeColor="text1"/>
          <w:sz w:val="24"/>
          <w:szCs w:val="24"/>
        </w:rPr>
        <w:lastRenderedPageBreak/>
        <w:t>Содержание</w:t>
      </w:r>
      <w:bookmarkEnd w:id="0"/>
    </w:p>
    <w:sdt>
      <w:sdtPr>
        <w:rPr>
          <w:rFonts w:ascii="Arial" w:hAnsi="Arial" w:cs="Arial"/>
          <w:sz w:val="24"/>
          <w:szCs w:val="24"/>
        </w:rPr>
        <w:id w:val="1765407013"/>
        <w:docPartObj>
          <w:docPartGallery w:val="Table of Contents"/>
          <w:docPartUnique/>
        </w:docPartObj>
      </w:sdtPr>
      <w:sdtEndPr>
        <w:rPr>
          <w:bCs/>
        </w:rPr>
      </w:sdtEndPr>
      <w:sdtContent>
        <w:p w14:paraId="0896C20E" w14:textId="20A92B13" w:rsidR="003A4265" w:rsidRPr="00A254D7" w:rsidRDefault="0045666D">
          <w:pPr>
            <w:pStyle w:val="11"/>
            <w:rPr>
              <w:rFonts w:ascii="Arial" w:eastAsiaTheme="minorEastAsia" w:hAnsi="Arial" w:cs="Arial"/>
              <w:noProof/>
              <w:lang w:eastAsia="ru-RU"/>
            </w:rPr>
          </w:pPr>
          <w:r w:rsidRPr="003A4265">
            <w:rPr>
              <w:rFonts w:ascii="Arial" w:hAnsi="Arial" w:cs="Arial"/>
              <w:sz w:val="24"/>
              <w:szCs w:val="24"/>
            </w:rPr>
            <w:fldChar w:fldCharType="begin"/>
          </w:r>
          <w:r w:rsidRPr="003A4265">
            <w:rPr>
              <w:rFonts w:ascii="Arial" w:hAnsi="Arial" w:cs="Arial"/>
              <w:sz w:val="24"/>
              <w:szCs w:val="24"/>
            </w:rPr>
            <w:instrText xml:space="preserve"> TOC \o "1-3" \h \z \u </w:instrText>
          </w:r>
          <w:r w:rsidRPr="003A4265">
            <w:rPr>
              <w:rFonts w:ascii="Arial" w:hAnsi="Arial" w:cs="Arial"/>
              <w:sz w:val="24"/>
              <w:szCs w:val="24"/>
            </w:rPr>
            <w:fldChar w:fldCharType="separate"/>
          </w:r>
          <w:hyperlink w:anchor="_Toc197430925" w:history="1"/>
        </w:p>
        <w:p w14:paraId="1A9F3D20" w14:textId="0A1CF527" w:rsidR="003A4265" w:rsidRPr="00A254D7" w:rsidRDefault="003A4265">
          <w:pPr>
            <w:pStyle w:val="11"/>
            <w:tabs>
              <w:tab w:val="left" w:pos="440"/>
            </w:tabs>
            <w:rPr>
              <w:rFonts w:ascii="Arial" w:eastAsiaTheme="minorEastAsia" w:hAnsi="Arial" w:cs="Arial"/>
              <w:noProof/>
              <w:lang w:eastAsia="ru-RU"/>
            </w:rPr>
          </w:pPr>
          <w:hyperlink w:anchor="_Toc197430926" w:history="1">
            <w:r w:rsidRPr="00A254D7">
              <w:rPr>
                <w:rStyle w:val="a9"/>
                <w:rFonts w:ascii="Arial" w:eastAsia="Times New Roman" w:hAnsi="Arial" w:cs="Arial"/>
                <w:bCs/>
                <w:noProof/>
                <w:kern w:val="32"/>
                <w:lang w:eastAsia="ru-RU"/>
              </w:rPr>
              <w:t>1</w:t>
            </w:r>
            <w:r w:rsidRPr="00A254D7">
              <w:rPr>
                <w:rFonts w:ascii="Arial" w:eastAsiaTheme="minorEastAsia" w:hAnsi="Arial" w:cs="Arial"/>
                <w:noProof/>
                <w:lang w:eastAsia="ru-RU"/>
              </w:rPr>
              <w:tab/>
            </w:r>
            <w:r w:rsidRPr="00A254D7">
              <w:rPr>
                <w:rStyle w:val="a9"/>
                <w:rFonts w:ascii="Arial" w:eastAsia="Times New Roman" w:hAnsi="Arial" w:cs="Arial"/>
                <w:bCs/>
                <w:noProof/>
                <w:kern w:val="32"/>
                <w:lang w:eastAsia="ru-RU"/>
              </w:rPr>
              <w:t>Область применения</w:t>
            </w:r>
            <w:r w:rsidRPr="00A254D7">
              <w:rPr>
                <w:rFonts w:ascii="Arial" w:hAnsi="Arial" w:cs="Arial"/>
                <w:noProof/>
                <w:webHidden/>
              </w:rPr>
              <w:tab/>
            </w:r>
          </w:hyperlink>
        </w:p>
        <w:p w14:paraId="69F8A447" w14:textId="13F5872D" w:rsidR="003A4265" w:rsidRPr="00A254D7" w:rsidRDefault="003A4265">
          <w:pPr>
            <w:pStyle w:val="11"/>
            <w:tabs>
              <w:tab w:val="left" w:pos="440"/>
            </w:tabs>
            <w:rPr>
              <w:rFonts w:ascii="Arial" w:eastAsiaTheme="minorEastAsia" w:hAnsi="Arial" w:cs="Arial"/>
              <w:noProof/>
              <w:lang w:eastAsia="ru-RU"/>
            </w:rPr>
          </w:pPr>
          <w:hyperlink w:anchor="_Toc197430927" w:history="1">
            <w:r w:rsidRPr="00A254D7">
              <w:rPr>
                <w:rStyle w:val="a9"/>
                <w:rFonts w:ascii="Arial" w:eastAsia="Times New Roman" w:hAnsi="Arial" w:cs="Arial"/>
                <w:bCs/>
                <w:noProof/>
                <w:kern w:val="32"/>
                <w:lang w:eastAsia="ru-RU"/>
              </w:rPr>
              <w:t>2</w:t>
            </w:r>
            <w:r w:rsidRPr="00A254D7">
              <w:rPr>
                <w:rFonts w:ascii="Arial" w:eastAsiaTheme="minorEastAsia" w:hAnsi="Arial" w:cs="Arial"/>
                <w:noProof/>
                <w:lang w:eastAsia="ru-RU"/>
              </w:rPr>
              <w:tab/>
            </w:r>
            <w:r w:rsidRPr="00A254D7">
              <w:rPr>
                <w:rStyle w:val="a9"/>
                <w:rFonts w:ascii="Arial" w:eastAsia="Times New Roman" w:hAnsi="Arial" w:cs="Arial"/>
                <w:bCs/>
                <w:noProof/>
                <w:kern w:val="32"/>
                <w:lang w:eastAsia="ru-RU"/>
              </w:rPr>
              <w:t>Нормативные ссылки</w:t>
            </w:r>
            <w:r w:rsidRPr="00A254D7">
              <w:rPr>
                <w:rFonts w:ascii="Arial" w:hAnsi="Arial" w:cs="Arial"/>
                <w:noProof/>
                <w:webHidden/>
              </w:rPr>
              <w:tab/>
            </w:r>
          </w:hyperlink>
        </w:p>
        <w:p w14:paraId="02C325B8" w14:textId="43E4568E" w:rsidR="003A4265" w:rsidRPr="00A254D7" w:rsidRDefault="003A4265">
          <w:pPr>
            <w:pStyle w:val="11"/>
            <w:tabs>
              <w:tab w:val="left" w:pos="440"/>
            </w:tabs>
            <w:rPr>
              <w:rFonts w:ascii="Arial" w:eastAsiaTheme="minorEastAsia" w:hAnsi="Arial" w:cs="Arial"/>
              <w:noProof/>
              <w:lang w:eastAsia="ru-RU"/>
            </w:rPr>
          </w:pPr>
          <w:hyperlink w:anchor="_Toc197430928" w:history="1">
            <w:r w:rsidRPr="00A254D7">
              <w:rPr>
                <w:rStyle w:val="a9"/>
                <w:rFonts w:ascii="Arial" w:eastAsia="Times New Roman" w:hAnsi="Arial" w:cs="Arial"/>
                <w:bCs/>
                <w:noProof/>
                <w:kern w:val="32"/>
                <w:lang w:eastAsia="ru-RU"/>
              </w:rPr>
              <w:t>3</w:t>
            </w:r>
            <w:r w:rsidRPr="00A254D7">
              <w:rPr>
                <w:rFonts w:ascii="Arial" w:eastAsiaTheme="minorEastAsia" w:hAnsi="Arial" w:cs="Arial"/>
                <w:noProof/>
                <w:lang w:eastAsia="ru-RU"/>
              </w:rPr>
              <w:tab/>
            </w:r>
            <w:r w:rsidR="00890406">
              <w:rPr>
                <w:rStyle w:val="a9"/>
                <w:rFonts w:ascii="Arial" w:eastAsia="Times New Roman" w:hAnsi="Arial" w:cs="Arial"/>
                <w:bCs/>
                <w:noProof/>
                <w:kern w:val="32"/>
                <w:lang w:eastAsia="ru-RU"/>
              </w:rPr>
              <w:t xml:space="preserve">Термины, </w:t>
            </w:r>
            <w:r w:rsidRPr="00A254D7">
              <w:rPr>
                <w:rStyle w:val="a9"/>
                <w:rFonts w:ascii="Arial" w:eastAsia="Times New Roman" w:hAnsi="Arial" w:cs="Arial"/>
                <w:bCs/>
                <w:noProof/>
                <w:kern w:val="32"/>
                <w:lang w:eastAsia="ru-RU"/>
              </w:rPr>
              <w:t>определения</w:t>
            </w:r>
            <w:r w:rsidR="00890406">
              <w:rPr>
                <w:rStyle w:val="a9"/>
                <w:rFonts w:ascii="Arial" w:eastAsia="Times New Roman" w:hAnsi="Arial" w:cs="Arial"/>
                <w:bCs/>
                <w:noProof/>
                <w:kern w:val="32"/>
                <w:lang w:eastAsia="ru-RU"/>
              </w:rPr>
              <w:t xml:space="preserve"> и сокращения</w:t>
            </w:r>
            <w:r w:rsidRPr="00A254D7">
              <w:rPr>
                <w:rFonts w:ascii="Arial" w:hAnsi="Arial" w:cs="Arial"/>
                <w:noProof/>
                <w:webHidden/>
              </w:rPr>
              <w:tab/>
            </w:r>
          </w:hyperlink>
        </w:p>
        <w:p w14:paraId="4896D9C5" w14:textId="2A65BDB4" w:rsidR="003A4265" w:rsidRPr="00A254D7" w:rsidRDefault="00890406">
          <w:pPr>
            <w:pStyle w:val="11"/>
            <w:tabs>
              <w:tab w:val="left" w:pos="440"/>
            </w:tabs>
            <w:rPr>
              <w:rFonts w:ascii="Arial" w:eastAsiaTheme="minorEastAsia" w:hAnsi="Arial" w:cs="Arial"/>
              <w:noProof/>
              <w:lang w:eastAsia="ru-RU"/>
            </w:rPr>
          </w:pPr>
          <w:hyperlink w:anchor="_Toc197430930" w:history="1">
            <w:r>
              <w:rPr>
                <w:rStyle w:val="a9"/>
                <w:rFonts w:ascii="Arial" w:eastAsia="Times New Roman" w:hAnsi="Arial" w:cs="Arial"/>
                <w:bCs/>
                <w:noProof/>
                <w:kern w:val="32"/>
                <w:lang w:eastAsia="ru-RU"/>
              </w:rPr>
              <w:t>4</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Общие положения</w:t>
            </w:r>
            <w:r w:rsidR="003A4265" w:rsidRPr="00A254D7">
              <w:rPr>
                <w:rFonts w:ascii="Arial" w:hAnsi="Arial" w:cs="Arial"/>
                <w:noProof/>
                <w:webHidden/>
              </w:rPr>
              <w:tab/>
            </w:r>
          </w:hyperlink>
        </w:p>
        <w:p w14:paraId="5E2D311B" w14:textId="327B899F" w:rsidR="003A4265" w:rsidRPr="00A254D7" w:rsidRDefault="00890406">
          <w:pPr>
            <w:pStyle w:val="11"/>
            <w:tabs>
              <w:tab w:val="left" w:pos="440"/>
            </w:tabs>
            <w:rPr>
              <w:rFonts w:ascii="Arial" w:eastAsiaTheme="minorEastAsia" w:hAnsi="Arial" w:cs="Arial"/>
              <w:noProof/>
              <w:lang w:eastAsia="ru-RU"/>
            </w:rPr>
          </w:pPr>
          <w:hyperlink w:anchor="_Toc197430931" w:history="1">
            <w:r>
              <w:rPr>
                <w:rStyle w:val="a9"/>
                <w:rFonts w:ascii="Arial" w:eastAsia="Times New Roman" w:hAnsi="Arial" w:cs="Arial"/>
                <w:bCs/>
                <w:noProof/>
                <w:kern w:val="32"/>
                <w:lang w:eastAsia="ru-RU"/>
              </w:rPr>
              <w:t>5</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Требования к контролю и результатам штукатурных работ</w:t>
            </w:r>
            <w:r w:rsidR="003A4265" w:rsidRPr="00A254D7">
              <w:rPr>
                <w:rFonts w:ascii="Arial" w:hAnsi="Arial" w:cs="Arial"/>
                <w:noProof/>
                <w:webHidden/>
              </w:rPr>
              <w:tab/>
            </w:r>
          </w:hyperlink>
        </w:p>
        <w:p w14:paraId="06C1D126" w14:textId="126BFB25" w:rsidR="003A4265" w:rsidRPr="00A254D7" w:rsidRDefault="00890406">
          <w:pPr>
            <w:pStyle w:val="11"/>
            <w:tabs>
              <w:tab w:val="left" w:pos="440"/>
            </w:tabs>
            <w:rPr>
              <w:rFonts w:ascii="Arial" w:eastAsiaTheme="minorEastAsia" w:hAnsi="Arial" w:cs="Arial"/>
              <w:noProof/>
              <w:lang w:eastAsia="ru-RU"/>
            </w:rPr>
          </w:pPr>
          <w:hyperlink w:anchor="_Toc197430932" w:history="1">
            <w:r>
              <w:rPr>
                <w:rStyle w:val="a9"/>
                <w:rFonts w:ascii="Arial" w:eastAsia="Times New Roman" w:hAnsi="Arial" w:cs="Arial"/>
                <w:bCs/>
                <w:noProof/>
                <w:kern w:val="32"/>
                <w:lang w:eastAsia="ru-RU"/>
              </w:rPr>
              <w:t>6</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Требования к контролю и результатам шпатлевочных работ</w:t>
            </w:r>
            <w:r w:rsidR="003A4265" w:rsidRPr="00A254D7">
              <w:rPr>
                <w:rFonts w:ascii="Arial" w:hAnsi="Arial" w:cs="Arial"/>
                <w:noProof/>
                <w:webHidden/>
              </w:rPr>
              <w:tab/>
            </w:r>
          </w:hyperlink>
        </w:p>
        <w:p w14:paraId="54814757" w14:textId="5303DB07" w:rsidR="003A4265" w:rsidRPr="00A254D7" w:rsidRDefault="00890406">
          <w:pPr>
            <w:pStyle w:val="11"/>
            <w:tabs>
              <w:tab w:val="left" w:pos="440"/>
            </w:tabs>
            <w:rPr>
              <w:rFonts w:ascii="Arial" w:eastAsiaTheme="minorEastAsia" w:hAnsi="Arial" w:cs="Arial"/>
              <w:noProof/>
              <w:lang w:eastAsia="ru-RU"/>
            </w:rPr>
          </w:pPr>
          <w:hyperlink w:anchor="_Toc197430933" w:history="1">
            <w:r>
              <w:rPr>
                <w:rStyle w:val="a9"/>
                <w:rFonts w:ascii="Arial" w:eastAsia="Times New Roman" w:hAnsi="Arial" w:cs="Arial"/>
                <w:bCs/>
                <w:noProof/>
                <w:kern w:val="32"/>
                <w:lang w:eastAsia="ru-RU"/>
              </w:rPr>
              <w:t>7</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Требования к контролю и результатам малярных работ</w:t>
            </w:r>
            <w:r w:rsidR="003A4265" w:rsidRPr="00A254D7">
              <w:rPr>
                <w:rFonts w:ascii="Arial" w:hAnsi="Arial" w:cs="Arial"/>
                <w:noProof/>
                <w:webHidden/>
              </w:rPr>
              <w:tab/>
            </w:r>
          </w:hyperlink>
        </w:p>
        <w:p w14:paraId="7E9AB8B5" w14:textId="5676C592" w:rsidR="003A4265" w:rsidRPr="00A254D7" w:rsidRDefault="00890406">
          <w:pPr>
            <w:pStyle w:val="11"/>
            <w:tabs>
              <w:tab w:val="left" w:pos="440"/>
            </w:tabs>
            <w:rPr>
              <w:rFonts w:ascii="Arial" w:eastAsiaTheme="minorEastAsia" w:hAnsi="Arial" w:cs="Arial"/>
              <w:noProof/>
              <w:lang w:eastAsia="ru-RU"/>
            </w:rPr>
          </w:pPr>
          <w:hyperlink w:anchor="_Toc197430934" w:history="1">
            <w:r>
              <w:rPr>
                <w:rStyle w:val="a9"/>
                <w:rFonts w:ascii="Arial" w:eastAsia="Times New Roman" w:hAnsi="Arial" w:cs="Arial"/>
                <w:bCs/>
                <w:noProof/>
                <w:kern w:val="32"/>
                <w:lang w:eastAsia="ru-RU"/>
              </w:rPr>
              <w:t>8</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Требования к контролю и результатам облицовочных работ</w:t>
            </w:r>
            <w:r w:rsidR="003A4265" w:rsidRPr="00A254D7">
              <w:rPr>
                <w:rFonts w:ascii="Arial" w:hAnsi="Arial" w:cs="Arial"/>
                <w:noProof/>
                <w:webHidden/>
              </w:rPr>
              <w:tab/>
            </w:r>
          </w:hyperlink>
        </w:p>
        <w:p w14:paraId="10ACEB5F" w14:textId="155C0A4B" w:rsidR="003A4265" w:rsidRPr="00A254D7" w:rsidRDefault="00890406">
          <w:pPr>
            <w:pStyle w:val="11"/>
            <w:tabs>
              <w:tab w:val="left" w:pos="660"/>
            </w:tabs>
            <w:rPr>
              <w:rFonts w:ascii="Arial" w:eastAsiaTheme="minorEastAsia" w:hAnsi="Arial" w:cs="Arial"/>
              <w:noProof/>
              <w:lang w:eastAsia="ru-RU"/>
            </w:rPr>
          </w:pPr>
          <w:hyperlink w:anchor="_Toc197430935" w:history="1">
            <w:r>
              <w:rPr>
                <w:rStyle w:val="a9"/>
                <w:rFonts w:ascii="Arial" w:eastAsia="Times New Roman" w:hAnsi="Arial" w:cs="Arial"/>
                <w:bCs/>
                <w:noProof/>
                <w:kern w:val="32"/>
                <w:lang w:eastAsia="ru-RU"/>
              </w:rPr>
              <w:t>9</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Требования к контролю и результатам обойных работ</w:t>
            </w:r>
            <w:r w:rsidR="003A4265" w:rsidRPr="00A254D7">
              <w:rPr>
                <w:rFonts w:ascii="Arial" w:hAnsi="Arial" w:cs="Arial"/>
                <w:noProof/>
                <w:webHidden/>
              </w:rPr>
              <w:tab/>
            </w:r>
          </w:hyperlink>
        </w:p>
        <w:p w14:paraId="54CE597A" w14:textId="3C46C19A" w:rsidR="003A4265" w:rsidRPr="00A254D7" w:rsidRDefault="00890406">
          <w:pPr>
            <w:pStyle w:val="11"/>
            <w:tabs>
              <w:tab w:val="left" w:pos="660"/>
            </w:tabs>
            <w:rPr>
              <w:rFonts w:ascii="Arial" w:eastAsiaTheme="minorEastAsia" w:hAnsi="Arial" w:cs="Arial"/>
              <w:noProof/>
              <w:lang w:eastAsia="ru-RU"/>
            </w:rPr>
          </w:pPr>
          <w:hyperlink w:anchor="_Toc197430936" w:history="1">
            <w:r>
              <w:rPr>
                <w:rStyle w:val="a9"/>
                <w:rFonts w:ascii="Arial" w:eastAsia="Times New Roman" w:hAnsi="Arial" w:cs="Arial"/>
                <w:bCs/>
                <w:noProof/>
                <w:kern w:val="32"/>
                <w:lang w:eastAsia="ru-RU"/>
              </w:rPr>
              <w:t>10</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Требования к контролю и результатам устройства потолков</w:t>
            </w:r>
            <w:r w:rsidR="003A4265" w:rsidRPr="00A254D7">
              <w:rPr>
                <w:rFonts w:ascii="Arial" w:hAnsi="Arial" w:cs="Arial"/>
                <w:noProof/>
                <w:webHidden/>
              </w:rPr>
              <w:tab/>
            </w:r>
          </w:hyperlink>
        </w:p>
        <w:p w14:paraId="0B4B7F7B" w14:textId="4BD64DB0" w:rsidR="003A4265" w:rsidRPr="00A254D7" w:rsidRDefault="003A4265">
          <w:pPr>
            <w:pStyle w:val="2"/>
            <w:tabs>
              <w:tab w:val="left" w:pos="880"/>
              <w:tab w:val="right" w:leader="dot" w:pos="9345"/>
            </w:tabs>
            <w:rPr>
              <w:rFonts w:ascii="Arial" w:eastAsiaTheme="minorEastAsia" w:hAnsi="Arial" w:cs="Arial"/>
              <w:noProof/>
              <w:lang w:eastAsia="ru-RU"/>
            </w:rPr>
          </w:pPr>
          <w:hyperlink w:anchor="_Toc197430937" w:history="1">
            <w:r w:rsidRPr="00A254D7">
              <w:rPr>
                <w:rStyle w:val="a9"/>
                <w:rFonts w:ascii="Arial" w:eastAsia="Times New Roman" w:hAnsi="Arial" w:cs="Arial"/>
                <w:bCs/>
                <w:noProof/>
                <w:kern w:val="32"/>
                <w:lang w:eastAsia="ru-RU"/>
              </w:rPr>
              <w:t>1</w:t>
            </w:r>
            <w:r w:rsidR="00890406">
              <w:rPr>
                <w:rStyle w:val="a9"/>
                <w:rFonts w:ascii="Arial" w:eastAsia="Times New Roman" w:hAnsi="Arial" w:cs="Arial"/>
                <w:bCs/>
                <w:noProof/>
                <w:kern w:val="32"/>
                <w:lang w:eastAsia="ru-RU"/>
              </w:rPr>
              <w:t>0</w:t>
            </w:r>
            <w:r w:rsidRPr="00A254D7">
              <w:rPr>
                <w:rStyle w:val="a9"/>
                <w:rFonts w:ascii="Arial" w:eastAsia="Times New Roman" w:hAnsi="Arial" w:cs="Arial"/>
                <w:bCs/>
                <w:noProof/>
                <w:kern w:val="32"/>
                <w:lang w:eastAsia="ru-RU"/>
              </w:rPr>
              <w:t>.1</w:t>
            </w:r>
            <w:r w:rsidRPr="00A254D7">
              <w:rPr>
                <w:rFonts w:ascii="Arial" w:eastAsiaTheme="minorEastAsia" w:hAnsi="Arial" w:cs="Arial"/>
                <w:noProof/>
                <w:lang w:eastAsia="ru-RU"/>
              </w:rPr>
              <w:tab/>
            </w:r>
            <w:r w:rsidRPr="00A254D7">
              <w:rPr>
                <w:rStyle w:val="a9"/>
                <w:rFonts w:ascii="Arial" w:eastAsia="Times New Roman" w:hAnsi="Arial" w:cs="Arial"/>
                <w:bCs/>
                <w:noProof/>
                <w:kern w:val="32"/>
                <w:lang w:eastAsia="ru-RU"/>
              </w:rPr>
              <w:t>Натяжные потолки</w:t>
            </w:r>
            <w:r w:rsidRPr="00A254D7">
              <w:rPr>
                <w:rFonts w:ascii="Arial" w:hAnsi="Arial" w:cs="Arial"/>
                <w:noProof/>
                <w:webHidden/>
              </w:rPr>
              <w:tab/>
            </w:r>
          </w:hyperlink>
        </w:p>
        <w:p w14:paraId="6A664335" w14:textId="6DFD23EE" w:rsidR="003A4265" w:rsidRPr="00A254D7" w:rsidRDefault="00890406">
          <w:pPr>
            <w:pStyle w:val="2"/>
            <w:tabs>
              <w:tab w:val="left" w:pos="880"/>
              <w:tab w:val="right" w:leader="dot" w:pos="9345"/>
            </w:tabs>
            <w:rPr>
              <w:rFonts w:ascii="Arial" w:eastAsiaTheme="minorEastAsia" w:hAnsi="Arial" w:cs="Arial"/>
              <w:noProof/>
              <w:lang w:eastAsia="ru-RU"/>
            </w:rPr>
          </w:pPr>
          <w:hyperlink w:anchor="_Toc197430938" w:history="1">
            <w:r>
              <w:rPr>
                <w:rStyle w:val="a9"/>
                <w:rFonts w:ascii="Arial" w:eastAsia="Times New Roman" w:hAnsi="Arial" w:cs="Arial"/>
                <w:bCs/>
                <w:noProof/>
                <w:kern w:val="32"/>
                <w:lang w:eastAsia="ru-RU"/>
              </w:rPr>
              <w:t>10</w:t>
            </w:r>
            <w:r w:rsidR="003A4265" w:rsidRPr="00A254D7">
              <w:rPr>
                <w:rStyle w:val="a9"/>
                <w:rFonts w:ascii="Arial" w:eastAsia="Times New Roman" w:hAnsi="Arial" w:cs="Arial"/>
                <w:bCs/>
                <w:noProof/>
                <w:kern w:val="32"/>
                <w:lang w:eastAsia="ru-RU"/>
              </w:rPr>
              <w:t>.2</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Подвесные потолки</w:t>
            </w:r>
            <w:r w:rsidR="003A4265" w:rsidRPr="00A254D7">
              <w:rPr>
                <w:rFonts w:ascii="Arial" w:hAnsi="Arial" w:cs="Arial"/>
                <w:noProof/>
                <w:webHidden/>
              </w:rPr>
              <w:tab/>
            </w:r>
          </w:hyperlink>
        </w:p>
        <w:p w14:paraId="702D4AED" w14:textId="00E60954" w:rsidR="003A4265" w:rsidRPr="00A254D7" w:rsidRDefault="00890406">
          <w:pPr>
            <w:pStyle w:val="2"/>
            <w:tabs>
              <w:tab w:val="left" w:pos="880"/>
              <w:tab w:val="right" w:leader="dot" w:pos="9345"/>
            </w:tabs>
            <w:rPr>
              <w:rFonts w:ascii="Arial" w:eastAsiaTheme="minorEastAsia" w:hAnsi="Arial" w:cs="Arial"/>
              <w:noProof/>
              <w:lang w:eastAsia="ru-RU"/>
            </w:rPr>
          </w:pPr>
          <w:hyperlink w:anchor="_Toc197430939" w:history="1">
            <w:r>
              <w:rPr>
                <w:rStyle w:val="a9"/>
                <w:rFonts w:ascii="Arial" w:eastAsia="Times New Roman" w:hAnsi="Arial" w:cs="Arial"/>
                <w:bCs/>
                <w:noProof/>
                <w:kern w:val="32"/>
                <w:lang w:eastAsia="ru-RU"/>
              </w:rPr>
              <w:t>10</w:t>
            </w:r>
            <w:r w:rsidR="003A4265" w:rsidRPr="00A254D7">
              <w:rPr>
                <w:rStyle w:val="a9"/>
                <w:rFonts w:ascii="Arial" w:eastAsia="Times New Roman" w:hAnsi="Arial" w:cs="Arial"/>
                <w:bCs/>
                <w:noProof/>
                <w:kern w:val="32"/>
                <w:lang w:eastAsia="ru-RU"/>
              </w:rPr>
              <w:t>.3</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Монтаж плинтуса потолка</w:t>
            </w:r>
            <w:r w:rsidR="003A4265" w:rsidRPr="00A254D7">
              <w:rPr>
                <w:rFonts w:ascii="Arial" w:hAnsi="Arial" w:cs="Arial"/>
                <w:noProof/>
                <w:webHidden/>
              </w:rPr>
              <w:tab/>
            </w:r>
          </w:hyperlink>
        </w:p>
        <w:p w14:paraId="14A05DE9" w14:textId="6B086D2D" w:rsidR="003A4265" w:rsidRPr="00A254D7" w:rsidRDefault="00890406">
          <w:pPr>
            <w:pStyle w:val="2"/>
            <w:tabs>
              <w:tab w:val="left" w:pos="880"/>
              <w:tab w:val="right" w:leader="dot" w:pos="9345"/>
            </w:tabs>
            <w:rPr>
              <w:rFonts w:ascii="Arial" w:eastAsiaTheme="minorEastAsia" w:hAnsi="Arial" w:cs="Arial"/>
              <w:noProof/>
              <w:lang w:eastAsia="ru-RU"/>
            </w:rPr>
          </w:pPr>
          <w:hyperlink w:anchor="_Toc197430940" w:history="1">
            <w:r>
              <w:rPr>
                <w:rStyle w:val="a9"/>
                <w:rFonts w:ascii="Arial" w:eastAsia="Times New Roman" w:hAnsi="Arial" w:cs="Arial"/>
                <w:bCs/>
                <w:noProof/>
                <w:kern w:val="32"/>
                <w:lang w:eastAsia="ru-RU"/>
              </w:rPr>
              <w:t>10</w:t>
            </w:r>
            <w:r w:rsidR="003A4265" w:rsidRPr="00A254D7">
              <w:rPr>
                <w:rStyle w:val="a9"/>
                <w:rFonts w:ascii="Arial" w:eastAsia="Times New Roman" w:hAnsi="Arial" w:cs="Arial"/>
                <w:bCs/>
                <w:noProof/>
                <w:kern w:val="32"/>
                <w:lang w:eastAsia="ru-RU"/>
              </w:rPr>
              <w:t>.4</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Монтаж обводов</w:t>
            </w:r>
            <w:r w:rsidR="003A4265" w:rsidRPr="00A254D7">
              <w:rPr>
                <w:rFonts w:ascii="Arial" w:hAnsi="Arial" w:cs="Arial"/>
                <w:noProof/>
                <w:webHidden/>
              </w:rPr>
              <w:tab/>
            </w:r>
          </w:hyperlink>
        </w:p>
        <w:p w14:paraId="673F7834" w14:textId="094AE728" w:rsidR="003A4265" w:rsidRPr="00A254D7" w:rsidRDefault="00890406">
          <w:pPr>
            <w:pStyle w:val="11"/>
            <w:tabs>
              <w:tab w:val="left" w:pos="660"/>
            </w:tabs>
            <w:rPr>
              <w:rFonts w:ascii="Arial" w:eastAsiaTheme="minorEastAsia" w:hAnsi="Arial" w:cs="Arial"/>
              <w:noProof/>
              <w:lang w:eastAsia="ru-RU"/>
            </w:rPr>
          </w:pPr>
          <w:hyperlink w:anchor="_Toc197430941" w:history="1">
            <w:r>
              <w:rPr>
                <w:rStyle w:val="a9"/>
                <w:rFonts w:ascii="Arial" w:eastAsia="Times New Roman" w:hAnsi="Arial" w:cs="Arial"/>
                <w:bCs/>
                <w:noProof/>
                <w:kern w:val="32"/>
                <w:lang w:eastAsia="ru-RU"/>
              </w:rPr>
              <w:t>11</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Требования к контролю и результатам устройства полов</w:t>
            </w:r>
            <w:r w:rsidR="003A4265" w:rsidRPr="00A254D7">
              <w:rPr>
                <w:rFonts w:ascii="Arial" w:hAnsi="Arial" w:cs="Arial"/>
                <w:noProof/>
                <w:webHidden/>
              </w:rPr>
              <w:tab/>
            </w:r>
          </w:hyperlink>
        </w:p>
        <w:p w14:paraId="08F34473" w14:textId="64BCE1B7" w:rsidR="003A4265" w:rsidRPr="00A254D7" w:rsidRDefault="00890406">
          <w:pPr>
            <w:pStyle w:val="2"/>
            <w:tabs>
              <w:tab w:val="left" w:pos="880"/>
              <w:tab w:val="right" w:leader="dot" w:pos="9345"/>
            </w:tabs>
            <w:rPr>
              <w:rFonts w:ascii="Arial" w:eastAsiaTheme="minorEastAsia" w:hAnsi="Arial" w:cs="Arial"/>
              <w:noProof/>
              <w:lang w:eastAsia="ru-RU"/>
            </w:rPr>
          </w:pPr>
          <w:hyperlink w:anchor="_Toc197430942" w:history="1">
            <w:r>
              <w:rPr>
                <w:rStyle w:val="a9"/>
                <w:rFonts w:ascii="Arial" w:eastAsia="Times New Roman" w:hAnsi="Arial" w:cs="Arial"/>
                <w:bCs/>
                <w:noProof/>
                <w:kern w:val="32"/>
                <w:lang w:eastAsia="ru-RU"/>
              </w:rPr>
              <w:t>11</w:t>
            </w:r>
            <w:r w:rsidR="003A4265" w:rsidRPr="00A254D7">
              <w:rPr>
                <w:rStyle w:val="a9"/>
                <w:rFonts w:ascii="Arial" w:eastAsia="Times New Roman" w:hAnsi="Arial" w:cs="Arial"/>
                <w:bCs/>
                <w:noProof/>
                <w:kern w:val="32"/>
                <w:lang w:eastAsia="ru-RU"/>
              </w:rPr>
              <w:t>.1</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Основание пола</w:t>
            </w:r>
            <w:r w:rsidR="003A4265" w:rsidRPr="00A254D7">
              <w:rPr>
                <w:rFonts w:ascii="Arial" w:hAnsi="Arial" w:cs="Arial"/>
                <w:noProof/>
                <w:webHidden/>
              </w:rPr>
              <w:tab/>
            </w:r>
          </w:hyperlink>
        </w:p>
        <w:p w14:paraId="7795B648" w14:textId="63ABFEEA" w:rsidR="003A4265" w:rsidRPr="00A254D7" w:rsidRDefault="00890406">
          <w:pPr>
            <w:pStyle w:val="2"/>
            <w:tabs>
              <w:tab w:val="left" w:pos="880"/>
              <w:tab w:val="right" w:leader="dot" w:pos="9345"/>
            </w:tabs>
            <w:rPr>
              <w:rFonts w:ascii="Arial" w:eastAsiaTheme="minorEastAsia" w:hAnsi="Arial" w:cs="Arial"/>
              <w:noProof/>
              <w:lang w:eastAsia="ru-RU"/>
            </w:rPr>
          </w:pPr>
          <w:hyperlink w:anchor="_Toc197430943" w:history="1">
            <w:r>
              <w:rPr>
                <w:rStyle w:val="a9"/>
                <w:rFonts w:ascii="Arial" w:eastAsia="Times New Roman" w:hAnsi="Arial" w:cs="Arial"/>
                <w:bCs/>
                <w:noProof/>
                <w:kern w:val="32"/>
                <w:lang w:eastAsia="ru-RU"/>
              </w:rPr>
              <w:t>11</w:t>
            </w:r>
            <w:r w:rsidR="003A4265" w:rsidRPr="00A254D7">
              <w:rPr>
                <w:rStyle w:val="a9"/>
                <w:rFonts w:ascii="Arial" w:eastAsia="Times New Roman" w:hAnsi="Arial" w:cs="Arial"/>
                <w:bCs/>
                <w:noProof/>
                <w:kern w:val="32"/>
                <w:lang w:eastAsia="ru-RU"/>
              </w:rPr>
              <w:t>.2</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Напольное покрытие из ПВХ (линолеум) и других рулонных на основе синтетических волокон</w:t>
            </w:r>
            <w:r w:rsidR="003A4265" w:rsidRPr="00A254D7">
              <w:rPr>
                <w:rFonts w:ascii="Arial" w:hAnsi="Arial" w:cs="Arial"/>
                <w:noProof/>
                <w:webHidden/>
              </w:rPr>
              <w:tab/>
            </w:r>
          </w:hyperlink>
        </w:p>
        <w:p w14:paraId="457EE570" w14:textId="7EE649BF" w:rsidR="003A4265" w:rsidRPr="00A254D7" w:rsidRDefault="00890406">
          <w:pPr>
            <w:pStyle w:val="2"/>
            <w:tabs>
              <w:tab w:val="left" w:pos="880"/>
              <w:tab w:val="right" w:leader="dot" w:pos="9345"/>
            </w:tabs>
            <w:rPr>
              <w:rFonts w:ascii="Arial" w:eastAsiaTheme="minorEastAsia" w:hAnsi="Arial" w:cs="Arial"/>
              <w:noProof/>
              <w:lang w:eastAsia="ru-RU"/>
            </w:rPr>
          </w:pPr>
          <w:hyperlink w:anchor="_Toc197430944" w:history="1">
            <w:r>
              <w:rPr>
                <w:rStyle w:val="a9"/>
                <w:rFonts w:ascii="Arial" w:eastAsia="Times New Roman" w:hAnsi="Arial" w:cs="Arial"/>
                <w:bCs/>
                <w:noProof/>
                <w:kern w:val="32"/>
                <w:lang w:eastAsia="ru-RU"/>
              </w:rPr>
              <w:t>11</w:t>
            </w:r>
            <w:r w:rsidR="003A4265" w:rsidRPr="00A254D7">
              <w:rPr>
                <w:rStyle w:val="a9"/>
                <w:rFonts w:ascii="Arial" w:eastAsia="Times New Roman" w:hAnsi="Arial" w:cs="Arial"/>
                <w:bCs/>
                <w:noProof/>
                <w:kern w:val="32"/>
                <w:lang w:eastAsia="ru-RU"/>
              </w:rPr>
              <w:t>.3</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Ламинированные напольные покрытия (ламинат)</w:t>
            </w:r>
            <w:r w:rsidR="003A4265" w:rsidRPr="00A254D7">
              <w:rPr>
                <w:rFonts w:ascii="Arial" w:hAnsi="Arial" w:cs="Arial"/>
                <w:noProof/>
                <w:webHidden/>
              </w:rPr>
              <w:tab/>
            </w:r>
          </w:hyperlink>
        </w:p>
        <w:p w14:paraId="3034C824" w14:textId="6A3DC041" w:rsidR="003A4265" w:rsidRPr="00A254D7" w:rsidRDefault="00890406">
          <w:pPr>
            <w:pStyle w:val="2"/>
            <w:tabs>
              <w:tab w:val="left" w:pos="880"/>
              <w:tab w:val="right" w:leader="dot" w:pos="9345"/>
            </w:tabs>
            <w:rPr>
              <w:rFonts w:ascii="Arial" w:eastAsiaTheme="minorEastAsia" w:hAnsi="Arial" w:cs="Arial"/>
              <w:noProof/>
              <w:lang w:eastAsia="ru-RU"/>
            </w:rPr>
          </w:pPr>
          <w:hyperlink w:anchor="_Toc197430945" w:history="1">
            <w:r>
              <w:rPr>
                <w:rStyle w:val="a9"/>
                <w:rFonts w:ascii="Arial" w:eastAsia="Times New Roman" w:hAnsi="Arial" w:cs="Arial"/>
                <w:bCs/>
                <w:noProof/>
                <w:kern w:val="32"/>
                <w:lang w:eastAsia="ru-RU"/>
              </w:rPr>
              <w:t>11</w:t>
            </w:r>
            <w:r w:rsidR="003A4265" w:rsidRPr="00A254D7">
              <w:rPr>
                <w:rStyle w:val="a9"/>
                <w:rFonts w:ascii="Arial" w:eastAsia="Times New Roman" w:hAnsi="Arial" w:cs="Arial"/>
                <w:bCs/>
                <w:noProof/>
                <w:kern w:val="32"/>
                <w:lang w:eastAsia="ru-RU"/>
              </w:rPr>
              <w:t>.4</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Паркетная или инженерная доска</w:t>
            </w:r>
            <w:r w:rsidR="003A4265" w:rsidRPr="00A254D7">
              <w:rPr>
                <w:rFonts w:ascii="Arial" w:hAnsi="Arial" w:cs="Arial"/>
                <w:noProof/>
                <w:webHidden/>
              </w:rPr>
              <w:tab/>
            </w:r>
          </w:hyperlink>
        </w:p>
        <w:p w14:paraId="73EEC75F" w14:textId="207C2D88" w:rsidR="003A4265" w:rsidRPr="00A254D7" w:rsidRDefault="00890406">
          <w:pPr>
            <w:pStyle w:val="2"/>
            <w:tabs>
              <w:tab w:val="left" w:pos="880"/>
              <w:tab w:val="right" w:leader="dot" w:pos="9345"/>
            </w:tabs>
            <w:rPr>
              <w:rFonts w:ascii="Arial" w:eastAsiaTheme="minorEastAsia" w:hAnsi="Arial" w:cs="Arial"/>
              <w:noProof/>
              <w:lang w:eastAsia="ru-RU"/>
            </w:rPr>
          </w:pPr>
          <w:hyperlink w:anchor="_Toc197430946" w:history="1">
            <w:r>
              <w:rPr>
                <w:rStyle w:val="a9"/>
                <w:rFonts w:ascii="Arial" w:eastAsia="Times New Roman" w:hAnsi="Arial" w:cs="Arial"/>
                <w:bCs/>
                <w:noProof/>
                <w:kern w:val="32"/>
                <w:lang w:eastAsia="ru-RU"/>
              </w:rPr>
              <w:t>11</w:t>
            </w:r>
            <w:r w:rsidR="003A4265" w:rsidRPr="00A254D7">
              <w:rPr>
                <w:rStyle w:val="a9"/>
                <w:rFonts w:ascii="Arial" w:eastAsia="Times New Roman" w:hAnsi="Arial" w:cs="Arial"/>
                <w:bCs/>
                <w:noProof/>
                <w:kern w:val="32"/>
                <w:lang w:eastAsia="ru-RU"/>
              </w:rPr>
              <w:t>.5</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Напольные покрытия из керамогранита и керамической плитки</w:t>
            </w:r>
            <w:r w:rsidR="003A4265" w:rsidRPr="00A254D7">
              <w:rPr>
                <w:rFonts w:ascii="Arial" w:hAnsi="Arial" w:cs="Arial"/>
                <w:noProof/>
                <w:webHidden/>
              </w:rPr>
              <w:tab/>
            </w:r>
          </w:hyperlink>
        </w:p>
        <w:p w14:paraId="2A636D7E" w14:textId="409E20E3" w:rsidR="003A4265" w:rsidRPr="00A254D7" w:rsidRDefault="00890406">
          <w:pPr>
            <w:pStyle w:val="2"/>
            <w:tabs>
              <w:tab w:val="left" w:pos="880"/>
              <w:tab w:val="right" w:leader="dot" w:pos="9345"/>
            </w:tabs>
            <w:rPr>
              <w:rFonts w:ascii="Arial" w:eastAsiaTheme="minorEastAsia" w:hAnsi="Arial" w:cs="Arial"/>
              <w:noProof/>
              <w:lang w:eastAsia="ru-RU"/>
            </w:rPr>
          </w:pPr>
          <w:hyperlink w:anchor="_Toc197430947" w:history="1">
            <w:r>
              <w:rPr>
                <w:rStyle w:val="a9"/>
                <w:rFonts w:ascii="Arial" w:eastAsia="Times New Roman" w:hAnsi="Arial" w:cs="Arial"/>
                <w:bCs/>
                <w:noProof/>
                <w:kern w:val="32"/>
                <w:lang w:eastAsia="ru-RU"/>
              </w:rPr>
              <w:t>11</w:t>
            </w:r>
            <w:r w:rsidR="003A4265" w:rsidRPr="00A254D7">
              <w:rPr>
                <w:rStyle w:val="a9"/>
                <w:rFonts w:ascii="Arial" w:eastAsia="Times New Roman" w:hAnsi="Arial" w:cs="Arial"/>
                <w:bCs/>
                <w:noProof/>
                <w:kern w:val="32"/>
                <w:lang w:eastAsia="ru-RU"/>
              </w:rPr>
              <w:t>.6</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Плинтуса ПВХ и порожков</w:t>
            </w:r>
            <w:r w:rsidR="003A4265" w:rsidRPr="00A254D7">
              <w:rPr>
                <w:rFonts w:ascii="Arial" w:hAnsi="Arial" w:cs="Arial"/>
                <w:noProof/>
                <w:webHidden/>
              </w:rPr>
              <w:tab/>
            </w:r>
          </w:hyperlink>
        </w:p>
        <w:p w14:paraId="436C367E" w14:textId="7078A193" w:rsidR="003A4265" w:rsidRPr="00A254D7" w:rsidRDefault="00890406">
          <w:pPr>
            <w:pStyle w:val="2"/>
            <w:tabs>
              <w:tab w:val="left" w:pos="880"/>
              <w:tab w:val="right" w:leader="dot" w:pos="9345"/>
            </w:tabs>
            <w:rPr>
              <w:rFonts w:ascii="Arial" w:eastAsiaTheme="minorEastAsia" w:hAnsi="Arial" w:cs="Arial"/>
              <w:noProof/>
              <w:lang w:eastAsia="ru-RU"/>
            </w:rPr>
          </w:pPr>
          <w:hyperlink w:anchor="_Toc197430948" w:history="1">
            <w:r>
              <w:rPr>
                <w:rStyle w:val="a9"/>
                <w:rFonts w:ascii="Arial" w:eastAsia="Times New Roman" w:hAnsi="Arial" w:cs="Arial"/>
                <w:bCs/>
                <w:noProof/>
                <w:kern w:val="32"/>
                <w:lang w:eastAsia="ru-RU"/>
              </w:rPr>
              <w:t>11</w:t>
            </w:r>
            <w:r w:rsidR="003A4265" w:rsidRPr="00A254D7">
              <w:rPr>
                <w:rStyle w:val="a9"/>
                <w:rFonts w:ascii="Arial" w:eastAsia="Times New Roman" w:hAnsi="Arial" w:cs="Arial"/>
                <w:bCs/>
                <w:noProof/>
                <w:kern w:val="32"/>
                <w:lang w:eastAsia="ru-RU"/>
              </w:rPr>
              <w:t>.7</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Обводы для труб напольных (розеттов) на стояки и радиаторы системы отопления</w:t>
            </w:r>
            <w:r w:rsidR="003A4265" w:rsidRPr="00A254D7">
              <w:rPr>
                <w:rFonts w:ascii="Arial" w:hAnsi="Arial" w:cs="Arial"/>
                <w:noProof/>
                <w:webHidden/>
              </w:rPr>
              <w:tab/>
            </w:r>
          </w:hyperlink>
        </w:p>
        <w:p w14:paraId="297350B3" w14:textId="16CDFF10" w:rsidR="003A4265" w:rsidRPr="00A254D7" w:rsidRDefault="00890406">
          <w:pPr>
            <w:pStyle w:val="11"/>
            <w:tabs>
              <w:tab w:val="left" w:pos="660"/>
            </w:tabs>
            <w:rPr>
              <w:rFonts w:ascii="Arial" w:eastAsiaTheme="minorEastAsia" w:hAnsi="Arial" w:cs="Arial"/>
              <w:noProof/>
              <w:lang w:eastAsia="ru-RU"/>
            </w:rPr>
          </w:pPr>
          <w:hyperlink w:anchor="_Toc197430949" w:history="1">
            <w:r>
              <w:rPr>
                <w:rStyle w:val="a9"/>
                <w:rFonts w:ascii="Arial" w:eastAsia="Times New Roman" w:hAnsi="Arial" w:cs="Arial"/>
                <w:bCs/>
                <w:noProof/>
                <w:kern w:val="32"/>
                <w:lang w:eastAsia="ru-RU"/>
              </w:rPr>
              <w:t>12</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Требования к качеству отделки оконных, балконных и дверных проемов</w:t>
            </w:r>
            <w:r w:rsidR="003A4265" w:rsidRPr="00A254D7">
              <w:rPr>
                <w:rFonts w:ascii="Arial" w:hAnsi="Arial" w:cs="Arial"/>
                <w:noProof/>
                <w:webHidden/>
              </w:rPr>
              <w:tab/>
            </w:r>
          </w:hyperlink>
        </w:p>
        <w:p w14:paraId="47EB9D19" w14:textId="20FB4896" w:rsidR="003A4265" w:rsidRPr="00A254D7" w:rsidRDefault="00890406">
          <w:pPr>
            <w:pStyle w:val="11"/>
            <w:tabs>
              <w:tab w:val="left" w:pos="660"/>
            </w:tabs>
            <w:rPr>
              <w:rFonts w:ascii="Arial" w:eastAsiaTheme="minorEastAsia" w:hAnsi="Arial" w:cs="Arial"/>
              <w:noProof/>
              <w:lang w:eastAsia="ru-RU"/>
            </w:rPr>
          </w:pPr>
          <w:hyperlink w:anchor="_Toc197430950" w:history="1">
            <w:r>
              <w:rPr>
                <w:rStyle w:val="a9"/>
                <w:rFonts w:ascii="Arial" w:eastAsia="Times New Roman" w:hAnsi="Arial" w:cs="Arial"/>
                <w:bCs/>
                <w:noProof/>
                <w:kern w:val="32"/>
                <w:lang w:eastAsia="ru-RU"/>
              </w:rPr>
              <w:t>13</w:t>
            </w:r>
            <w:r w:rsidR="003A4265" w:rsidRPr="00A254D7">
              <w:rPr>
                <w:rFonts w:ascii="Arial" w:eastAsiaTheme="minorEastAsia" w:hAnsi="Arial" w:cs="Arial"/>
                <w:noProof/>
                <w:lang w:eastAsia="ru-RU"/>
              </w:rPr>
              <w:tab/>
            </w:r>
            <w:r w:rsidR="00A254D7">
              <w:rPr>
                <w:rStyle w:val="a9"/>
                <w:rFonts w:ascii="Arial" w:eastAsia="Times New Roman" w:hAnsi="Arial" w:cs="Arial"/>
                <w:bCs/>
                <w:noProof/>
                <w:kern w:val="32"/>
                <w:lang w:eastAsia="ru-RU"/>
              </w:rPr>
              <w:t>Контроль качества и правила прие</w:t>
            </w:r>
            <w:r w:rsidR="003A4265" w:rsidRPr="00A254D7">
              <w:rPr>
                <w:rStyle w:val="a9"/>
                <w:rFonts w:ascii="Arial" w:eastAsia="Times New Roman" w:hAnsi="Arial" w:cs="Arial"/>
                <w:bCs/>
                <w:noProof/>
                <w:kern w:val="32"/>
                <w:lang w:eastAsia="ru-RU"/>
              </w:rPr>
              <w:t>мки</w:t>
            </w:r>
            <w:r w:rsidR="003A4265" w:rsidRPr="00A254D7">
              <w:rPr>
                <w:rFonts w:ascii="Arial" w:hAnsi="Arial" w:cs="Arial"/>
                <w:noProof/>
                <w:webHidden/>
              </w:rPr>
              <w:tab/>
            </w:r>
          </w:hyperlink>
        </w:p>
        <w:p w14:paraId="34F69928" w14:textId="4ED6B662" w:rsidR="003A4265" w:rsidRPr="00A254D7" w:rsidRDefault="00890406">
          <w:pPr>
            <w:pStyle w:val="11"/>
            <w:tabs>
              <w:tab w:val="left" w:pos="660"/>
            </w:tabs>
            <w:rPr>
              <w:rFonts w:ascii="Arial" w:eastAsiaTheme="minorEastAsia" w:hAnsi="Arial" w:cs="Arial"/>
              <w:noProof/>
              <w:lang w:eastAsia="ru-RU"/>
            </w:rPr>
          </w:pPr>
          <w:hyperlink w:anchor="_Toc197430951" w:history="1">
            <w:r>
              <w:rPr>
                <w:rStyle w:val="a9"/>
                <w:rFonts w:ascii="Arial" w:eastAsia="Times New Roman" w:hAnsi="Arial" w:cs="Arial"/>
                <w:bCs/>
                <w:noProof/>
                <w:kern w:val="32"/>
                <w:lang w:eastAsia="ru-RU"/>
              </w:rPr>
              <w:t>14</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Правила выполнения измерений</w:t>
            </w:r>
            <w:r w:rsidR="003A4265" w:rsidRPr="00A254D7">
              <w:rPr>
                <w:rFonts w:ascii="Arial" w:hAnsi="Arial" w:cs="Arial"/>
                <w:noProof/>
                <w:webHidden/>
              </w:rPr>
              <w:tab/>
            </w:r>
          </w:hyperlink>
        </w:p>
        <w:p w14:paraId="735E5B89" w14:textId="6F3F2654" w:rsidR="003A4265" w:rsidRPr="00A254D7" w:rsidRDefault="00890406">
          <w:pPr>
            <w:pStyle w:val="11"/>
            <w:tabs>
              <w:tab w:val="left" w:pos="660"/>
            </w:tabs>
            <w:rPr>
              <w:rFonts w:ascii="Arial" w:eastAsiaTheme="minorEastAsia" w:hAnsi="Arial" w:cs="Arial"/>
              <w:noProof/>
              <w:lang w:eastAsia="ru-RU"/>
            </w:rPr>
          </w:pPr>
          <w:hyperlink w:anchor="_Toc197430952" w:history="1">
            <w:r>
              <w:rPr>
                <w:rStyle w:val="a9"/>
                <w:rFonts w:ascii="Arial" w:eastAsia="Times New Roman" w:hAnsi="Arial" w:cs="Arial"/>
                <w:bCs/>
                <w:noProof/>
                <w:kern w:val="32"/>
                <w:lang w:eastAsia="ru-RU"/>
              </w:rPr>
              <w:t>15</w:t>
            </w:r>
            <w:r w:rsidR="003A4265" w:rsidRPr="00A254D7">
              <w:rPr>
                <w:rFonts w:ascii="Arial" w:eastAsiaTheme="minorEastAsia" w:hAnsi="Arial" w:cs="Arial"/>
                <w:noProof/>
                <w:lang w:eastAsia="ru-RU"/>
              </w:rPr>
              <w:tab/>
            </w:r>
            <w:r w:rsidR="003A4265" w:rsidRPr="00A254D7">
              <w:rPr>
                <w:rStyle w:val="a9"/>
                <w:rFonts w:ascii="Arial" w:eastAsia="Times New Roman" w:hAnsi="Arial" w:cs="Arial"/>
                <w:bCs/>
                <w:noProof/>
                <w:kern w:val="32"/>
                <w:lang w:eastAsia="ru-RU"/>
              </w:rPr>
              <w:t>Требования по безопасному ведению работ</w:t>
            </w:r>
            <w:r w:rsidR="003A4265" w:rsidRPr="00A254D7">
              <w:rPr>
                <w:rFonts w:ascii="Arial" w:hAnsi="Arial" w:cs="Arial"/>
                <w:noProof/>
                <w:webHidden/>
              </w:rPr>
              <w:tab/>
            </w:r>
          </w:hyperlink>
        </w:p>
        <w:p w14:paraId="05EA85F8" w14:textId="2CB89049" w:rsidR="003A4265" w:rsidRPr="003A4265" w:rsidRDefault="003A4265">
          <w:pPr>
            <w:pStyle w:val="11"/>
            <w:rPr>
              <w:rFonts w:eastAsiaTheme="minorEastAsia"/>
              <w:noProof/>
              <w:lang w:eastAsia="ru-RU"/>
            </w:rPr>
          </w:pPr>
          <w:hyperlink w:anchor="_Toc197430953" w:history="1">
            <w:r w:rsidRPr="00A254D7">
              <w:rPr>
                <w:rStyle w:val="a9"/>
                <w:rFonts w:ascii="Arial" w:eastAsia="Times New Roman" w:hAnsi="Arial" w:cs="Arial"/>
                <w:bCs/>
                <w:noProof/>
                <w:kern w:val="32"/>
                <w:lang w:eastAsia="ru-RU"/>
              </w:rPr>
              <w:t>Приложение А</w:t>
            </w:r>
            <w:r w:rsidR="00853F28">
              <w:rPr>
                <w:rStyle w:val="a9"/>
                <w:rFonts w:ascii="Arial" w:eastAsia="Times New Roman" w:hAnsi="Arial" w:cs="Arial"/>
                <w:bCs/>
                <w:noProof/>
                <w:kern w:val="32"/>
                <w:lang w:eastAsia="ru-RU"/>
              </w:rPr>
              <w:t xml:space="preserve"> (обязательное)</w:t>
            </w:r>
            <w:r w:rsidRPr="00A254D7">
              <w:rPr>
                <w:rFonts w:ascii="Arial" w:hAnsi="Arial" w:cs="Arial"/>
                <w:noProof/>
                <w:webHidden/>
              </w:rPr>
              <w:tab/>
            </w:r>
          </w:hyperlink>
        </w:p>
        <w:p w14:paraId="11221D7D" w14:textId="77777777" w:rsidR="0045666D" w:rsidRPr="003A4265" w:rsidRDefault="0045666D" w:rsidP="00E311C9">
          <w:pPr>
            <w:spacing w:line="360" w:lineRule="auto"/>
            <w:rPr>
              <w:rFonts w:ascii="Arial" w:hAnsi="Arial" w:cs="Arial"/>
              <w:sz w:val="24"/>
              <w:szCs w:val="24"/>
            </w:rPr>
            <w:sectPr w:rsidR="0045666D" w:rsidRPr="003A4265" w:rsidSect="00797141">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pgNumType w:fmt="upperRoman" w:chapStyle="1"/>
              <w:cols w:space="708"/>
              <w:titlePg/>
              <w:docGrid w:linePitch="360"/>
            </w:sectPr>
          </w:pPr>
          <w:r w:rsidRPr="003A4265">
            <w:rPr>
              <w:rFonts w:ascii="Arial" w:hAnsi="Arial" w:cs="Arial"/>
              <w:bCs/>
              <w:sz w:val="24"/>
              <w:szCs w:val="24"/>
            </w:rPr>
            <w:fldChar w:fldCharType="end"/>
          </w:r>
        </w:p>
      </w:sdtContent>
    </w:sdt>
    <w:p w14:paraId="2B456B9B" w14:textId="77777777" w:rsidR="00890406" w:rsidRDefault="00890406">
      <w:pPr>
        <w:rPr>
          <w:rFonts w:ascii="Arial" w:eastAsia="Times New Roman" w:hAnsi="Arial" w:cs="Arial"/>
          <w:b/>
          <w:bCs/>
          <w:spacing w:val="50"/>
          <w:sz w:val="24"/>
          <w:szCs w:val="24"/>
          <w:lang w:eastAsia="ru-RU"/>
        </w:rPr>
      </w:pPr>
      <w:r>
        <w:rPr>
          <w:rFonts w:ascii="Arial" w:eastAsia="Times New Roman" w:hAnsi="Arial" w:cs="Arial"/>
          <w:b/>
          <w:bCs/>
          <w:spacing w:val="50"/>
          <w:sz w:val="24"/>
          <w:szCs w:val="24"/>
          <w:lang w:eastAsia="ru-RU"/>
        </w:rPr>
        <w:br w:type="page"/>
      </w:r>
    </w:p>
    <w:p w14:paraId="64D20632" w14:textId="21A0A778" w:rsidR="00D43641" w:rsidRPr="00480449" w:rsidRDefault="00D43641" w:rsidP="002E6D6A">
      <w:pPr>
        <w:widowControl w:val="0"/>
        <w:pBdr>
          <w:bottom w:val="single" w:sz="4" w:space="1" w:color="auto"/>
        </w:pBdr>
        <w:shd w:val="clear" w:color="auto" w:fill="FFFFFF"/>
        <w:autoSpaceDE w:val="0"/>
        <w:autoSpaceDN w:val="0"/>
        <w:adjustRightInd w:val="0"/>
        <w:spacing w:before="120" w:after="0" w:line="360" w:lineRule="auto"/>
        <w:jc w:val="center"/>
        <w:rPr>
          <w:rFonts w:ascii="Arial" w:eastAsia="Times New Roman" w:hAnsi="Arial" w:cs="Arial"/>
          <w:b/>
          <w:spacing w:val="50"/>
          <w:sz w:val="24"/>
          <w:szCs w:val="24"/>
          <w:lang w:eastAsia="ru-RU"/>
        </w:rPr>
      </w:pPr>
      <w:r w:rsidRPr="00480449">
        <w:rPr>
          <w:rFonts w:ascii="Arial" w:eastAsia="Times New Roman" w:hAnsi="Arial" w:cs="Arial"/>
          <w:b/>
          <w:bCs/>
          <w:spacing w:val="50"/>
          <w:sz w:val="24"/>
          <w:szCs w:val="24"/>
          <w:lang w:eastAsia="ru-RU"/>
        </w:rPr>
        <w:lastRenderedPageBreak/>
        <w:t>НАЦИОНАЛЬНЫЙ СТАНДАРТ РОССИЙСКОЙ ФЕДЕРАЦИИ</w:t>
      </w:r>
    </w:p>
    <w:p w14:paraId="6844986F" w14:textId="77777777" w:rsidR="00D43641" w:rsidRPr="00480449" w:rsidRDefault="00D43641" w:rsidP="002E6D6A">
      <w:pPr>
        <w:shd w:val="clear" w:color="auto" w:fill="FFFFFF"/>
        <w:autoSpaceDE w:val="0"/>
        <w:autoSpaceDN w:val="0"/>
        <w:adjustRightInd w:val="0"/>
        <w:spacing w:after="0" w:line="360" w:lineRule="auto"/>
        <w:jc w:val="center"/>
        <w:rPr>
          <w:rFonts w:ascii="Arial" w:eastAsia="Times New Roman" w:hAnsi="Arial" w:cs="Arial"/>
          <w:sz w:val="24"/>
          <w:szCs w:val="24"/>
          <w:lang w:eastAsia="ru-RU"/>
        </w:rPr>
      </w:pPr>
    </w:p>
    <w:p w14:paraId="2A98C639" w14:textId="77777777" w:rsidR="00D43641" w:rsidRPr="00480449" w:rsidRDefault="00D43641" w:rsidP="002E6D6A">
      <w:pPr>
        <w:widowControl w:val="0"/>
        <w:shd w:val="clear" w:color="auto" w:fill="FFFFFF"/>
        <w:autoSpaceDE w:val="0"/>
        <w:autoSpaceDN w:val="0"/>
        <w:adjustRightInd w:val="0"/>
        <w:spacing w:after="0" w:line="360" w:lineRule="auto"/>
        <w:jc w:val="center"/>
        <w:rPr>
          <w:rFonts w:ascii="Arial" w:eastAsia="Times New Roman" w:hAnsi="Arial" w:cs="Arial"/>
          <w:b/>
          <w:bCs/>
          <w:spacing w:val="-2"/>
          <w:sz w:val="24"/>
          <w:szCs w:val="24"/>
          <w:lang w:eastAsia="ru-RU"/>
        </w:rPr>
      </w:pPr>
      <w:r w:rsidRPr="00480449">
        <w:rPr>
          <w:rFonts w:ascii="Arial" w:eastAsia="Times New Roman" w:hAnsi="Arial" w:cs="Arial"/>
          <w:b/>
          <w:bCs/>
          <w:spacing w:val="-2"/>
          <w:sz w:val="24"/>
          <w:szCs w:val="24"/>
          <w:lang w:eastAsia="ru-RU"/>
        </w:rPr>
        <w:t xml:space="preserve">ОТДЕЛОЧНЫЕ РАБОТЫ В СТРОИТЕЛЬСТВЕ </w:t>
      </w:r>
    </w:p>
    <w:p w14:paraId="41F941C3" w14:textId="77777777" w:rsidR="00D43641" w:rsidRPr="00480449" w:rsidRDefault="00D43641" w:rsidP="002E6D6A">
      <w:pPr>
        <w:widowControl w:val="0"/>
        <w:shd w:val="clear" w:color="auto" w:fill="FFFFFF"/>
        <w:autoSpaceDE w:val="0"/>
        <w:autoSpaceDN w:val="0"/>
        <w:adjustRightInd w:val="0"/>
        <w:spacing w:after="0" w:line="360" w:lineRule="auto"/>
        <w:jc w:val="center"/>
        <w:rPr>
          <w:rFonts w:ascii="Arial" w:eastAsia="Times New Roman" w:hAnsi="Arial" w:cs="Arial"/>
          <w:b/>
          <w:spacing w:val="-2"/>
          <w:sz w:val="24"/>
          <w:szCs w:val="24"/>
          <w:lang w:eastAsia="ru-RU"/>
        </w:rPr>
      </w:pPr>
      <w:r w:rsidRPr="00480449">
        <w:rPr>
          <w:rFonts w:ascii="Arial" w:eastAsia="Times New Roman" w:hAnsi="Arial" w:cs="Arial"/>
          <w:b/>
          <w:bCs/>
          <w:spacing w:val="-2"/>
          <w:sz w:val="24"/>
          <w:szCs w:val="24"/>
          <w:lang w:eastAsia="ru-RU"/>
        </w:rPr>
        <w:t>Требования к контролю и результатам работ</w:t>
      </w:r>
    </w:p>
    <w:p w14:paraId="125CB381" w14:textId="77777777" w:rsidR="00D43641" w:rsidRPr="00480449" w:rsidRDefault="00D43641" w:rsidP="002E6D6A">
      <w:pPr>
        <w:widowControl w:val="0"/>
        <w:pBdr>
          <w:bottom w:val="single" w:sz="4" w:space="1" w:color="auto"/>
        </w:pBdr>
        <w:shd w:val="clear" w:color="auto" w:fill="FFFFFF"/>
        <w:autoSpaceDE w:val="0"/>
        <w:autoSpaceDN w:val="0"/>
        <w:adjustRightInd w:val="0"/>
        <w:spacing w:after="0" w:line="360" w:lineRule="auto"/>
        <w:jc w:val="center"/>
        <w:rPr>
          <w:rFonts w:ascii="Arial" w:eastAsia="Times New Roman" w:hAnsi="Arial" w:cs="Arial"/>
          <w:sz w:val="24"/>
          <w:szCs w:val="24"/>
          <w:lang w:val="en-US" w:eastAsia="ru-RU"/>
        </w:rPr>
      </w:pPr>
      <w:r w:rsidRPr="00480449">
        <w:rPr>
          <w:rFonts w:ascii="Arial" w:eastAsia="Times New Roman" w:hAnsi="Arial" w:cs="Arial"/>
          <w:sz w:val="24"/>
          <w:szCs w:val="24"/>
          <w:lang w:val="en-US" w:eastAsia="ru-RU"/>
        </w:rPr>
        <w:t xml:space="preserve">FINISHING WORKS AT THE CONSTRUCTION. </w:t>
      </w:r>
    </w:p>
    <w:p w14:paraId="095F114A" w14:textId="77777777" w:rsidR="00D43641" w:rsidRPr="00480449" w:rsidRDefault="00D43641" w:rsidP="00D43641">
      <w:pPr>
        <w:widowControl w:val="0"/>
        <w:pBdr>
          <w:bottom w:val="single" w:sz="4" w:space="1" w:color="auto"/>
        </w:pBdr>
        <w:shd w:val="clear" w:color="auto" w:fill="FFFFFF"/>
        <w:autoSpaceDE w:val="0"/>
        <w:autoSpaceDN w:val="0"/>
        <w:adjustRightInd w:val="0"/>
        <w:spacing w:after="0" w:line="360" w:lineRule="auto"/>
        <w:jc w:val="center"/>
        <w:rPr>
          <w:rFonts w:ascii="Arial" w:eastAsia="Times New Roman" w:hAnsi="Arial" w:cs="Arial"/>
          <w:sz w:val="24"/>
          <w:szCs w:val="24"/>
          <w:lang w:val="en-US" w:eastAsia="ru-RU"/>
        </w:rPr>
      </w:pPr>
      <w:r w:rsidRPr="00480449">
        <w:rPr>
          <w:rFonts w:ascii="Arial" w:eastAsia="Times New Roman" w:hAnsi="Arial" w:cs="Arial"/>
          <w:sz w:val="24"/>
          <w:szCs w:val="24"/>
          <w:lang w:val="en-US" w:eastAsia="ru-RU"/>
        </w:rPr>
        <w:t>REQUIREMENTS FOR CONTROL AND THE RESULTS OF THE WORK</w:t>
      </w:r>
    </w:p>
    <w:p w14:paraId="1F270AEB" w14:textId="77777777" w:rsidR="00D43641" w:rsidRPr="00480449" w:rsidRDefault="00D43641" w:rsidP="00D43641">
      <w:pPr>
        <w:widowControl w:val="0"/>
        <w:shd w:val="clear" w:color="auto" w:fill="FFFFFF"/>
        <w:autoSpaceDE w:val="0"/>
        <w:autoSpaceDN w:val="0"/>
        <w:adjustRightInd w:val="0"/>
        <w:spacing w:before="120" w:after="0" w:line="240" w:lineRule="auto"/>
        <w:jc w:val="right"/>
        <w:rPr>
          <w:rFonts w:ascii="Arial" w:eastAsia="Times New Roman" w:hAnsi="Arial" w:cs="Arial"/>
          <w:b/>
          <w:bCs/>
          <w:sz w:val="24"/>
          <w:szCs w:val="24"/>
          <w:lang w:val="en-US" w:eastAsia="ru-RU"/>
        </w:rPr>
      </w:pPr>
    </w:p>
    <w:p w14:paraId="37DA9457" w14:textId="77777777" w:rsidR="00D43641" w:rsidRPr="00E079B4" w:rsidRDefault="00D43641" w:rsidP="00D43641">
      <w:pPr>
        <w:widowControl w:val="0"/>
        <w:shd w:val="clear" w:color="auto" w:fill="FFFFFF"/>
        <w:autoSpaceDE w:val="0"/>
        <w:autoSpaceDN w:val="0"/>
        <w:adjustRightInd w:val="0"/>
        <w:spacing w:before="120" w:after="0" w:line="240" w:lineRule="auto"/>
        <w:jc w:val="right"/>
        <w:rPr>
          <w:rFonts w:ascii="Arial" w:eastAsia="Times New Roman" w:hAnsi="Arial" w:cs="Arial"/>
          <w:b/>
          <w:bCs/>
          <w:sz w:val="24"/>
          <w:szCs w:val="24"/>
          <w:lang w:eastAsia="ru-RU"/>
        </w:rPr>
      </w:pPr>
      <w:r w:rsidRPr="00480449">
        <w:rPr>
          <w:rFonts w:ascii="Arial" w:eastAsia="Times New Roman" w:hAnsi="Arial" w:cs="Arial"/>
          <w:b/>
          <w:bCs/>
          <w:sz w:val="24"/>
          <w:szCs w:val="24"/>
          <w:lang w:eastAsia="ru-RU"/>
        </w:rPr>
        <w:t>Дата</w:t>
      </w:r>
      <w:r w:rsidRPr="00E079B4">
        <w:rPr>
          <w:rFonts w:ascii="Arial" w:eastAsia="Times New Roman" w:hAnsi="Arial" w:cs="Arial"/>
          <w:b/>
          <w:bCs/>
          <w:sz w:val="24"/>
          <w:szCs w:val="24"/>
          <w:lang w:eastAsia="ru-RU"/>
        </w:rPr>
        <w:t xml:space="preserve"> </w:t>
      </w:r>
      <w:r w:rsidRPr="00480449">
        <w:rPr>
          <w:rFonts w:ascii="Arial" w:eastAsia="Times New Roman" w:hAnsi="Arial" w:cs="Arial"/>
          <w:b/>
          <w:bCs/>
          <w:sz w:val="24"/>
          <w:szCs w:val="24"/>
          <w:lang w:eastAsia="ru-RU"/>
        </w:rPr>
        <w:t>введения</w:t>
      </w:r>
      <w:r w:rsidRPr="00E079B4">
        <w:rPr>
          <w:rFonts w:ascii="Arial" w:eastAsia="Times New Roman" w:hAnsi="Arial" w:cs="Arial"/>
          <w:b/>
          <w:bCs/>
          <w:sz w:val="24"/>
          <w:szCs w:val="24"/>
          <w:lang w:eastAsia="ru-RU"/>
        </w:rPr>
        <w:t xml:space="preserve"> — 20___—___—___</w:t>
      </w:r>
    </w:p>
    <w:p w14:paraId="5779A592" w14:textId="77777777" w:rsidR="0045666D" w:rsidRPr="00E079B4" w:rsidRDefault="0045666D" w:rsidP="0045666D">
      <w:pPr>
        <w:jc w:val="center"/>
        <w:rPr>
          <w:rFonts w:ascii="Arial" w:hAnsi="Arial" w:cs="Arial"/>
          <w:sz w:val="24"/>
          <w:szCs w:val="24"/>
        </w:rPr>
      </w:pPr>
    </w:p>
    <w:p w14:paraId="70D1B551" w14:textId="43814CA1" w:rsidR="00D43641" w:rsidRPr="00897F13" w:rsidRDefault="009928FA" w:rsidP="009928FA">
      <w:pPr>
        <w:pStyle w:val="ab"/>
        <w:widowControl w:val="0"/>
        <w:tabs>
          <w:tab w:val="left" w:pos="993"/>
        </w:tabs>
        <w:autoSpaceDE w:val="0"/>
        <w:autoSpaceDN w:val="0"/>
        <w:adjustRightInd w:val="0"/>
        <w:spacing w:before="240" w:after="120" w:line="360" w:lineRule="auto"/>
        <w:ind w:left="709"/>
        <w:outlineLvl w:val="0"/>
        <w:rPr>
          <w:rFonts w:ascii="Arial" w:eastAsia="Times New Roman" w:hAnsi="Arial" w:cs="Arial"/>
          <w:b/>
          <w:bCs/>
          <w:kern w:val="32"/>
          <w:sz w:val="28"/>
          <w:szCs w:val="28"/>
          <w:lang w:eastAsia="ru-RU"/>
        </w:rPr>
      </w:pPr>
      <w:bookmarkStart w:id="1" w:name="_Toc197430926"/>
      <w:r>
        <w:rPr>
          <w:rFonts w:ascii="Arial" w:eastAsia="Times New Roman" w:hAnsi="Arial" w:cs="Arial"/>
          <w:b/>
          <w:bCs/>
          <w:kern w:val="32"/>
          <w:sz w:val="28"/>
          <w:szCs w:val="28"/>
          <w:lang w:eastAsia="ru-RU"/>
        </w:rPr>
        <w:t>1 </w:t>
      </w:r>
      <w:r w:rsidR="00D43641" w:rsidRPr="00897F13">
        <w:rPr>
          <w:rFonts w:ascii="Arial" w:eastAsia="Times New Roman" w:hAnsi="Arial" w:cs="Arial"/>
          <w:b/>
          <w:bCs/>
          <w:kern w:val="32"/>
          <w:sz w:val="28"/>
          <w:szCs w:val="28"/>
          <w:lang w:eastAsia="ru-RU"/>
        </w:rPr>
        <w:t>Область применения</w:t>
      </w:r>
      <w:bookmarkEnd w:id="1"/>
    </w:p>
    <w:p w14:paraId="3825D81E" w14:textId="1A4B5758" w:rsidR="00E0408F" w:rsidRDefault="00CA3036" w:rsidP="002A4C62">
      <w:pPr>
        <w:spacing w:after="0" w:line="360" w:lineRule="auto"/>
        <w:ind w:firstLine="567"/>
        <w:contextualSpacing/>
        <w:jc w:val="both"/>
        <w:rPr>
          <w:rFonts w:ascii="Arial" w:eastAsia="Times New Roman" w:hAnsi="Arial" w:cs="Arial"/>
          <w:sz w:val="24"/>
          <w:szCs w:val="24"/>
        </w:rPr>
      </w:pPr>
      <w:r w:rsidRPr="00480449">
        <w:rPr>
          <w:rFonts w:ascii="Arial" w:eastAsia="Times New Roman" w:hAnsi="Arial" w:cs="Arial"/>
          <w:sz w:val="24"/>
          <w:szCs w:val="24"/>
        </w:rPr>
        <w:t xml:space="preserve">Настоящий стандарт устанавливает </w:t>
      </w:r>
      <w:r w:rsidR="002E6D6A" w:rsidRPr="00480449">
        <w:rPr>
          <w:rFonts w:ascii="Arial" w:eastAsia="Times New Roman" w:hAnsi="Arial" w:cs="Arial"/>
          <w:sz w:val="24"/>
          <w:szCs w:val="24"/>
        </w:rPr>
        <w:t>требования к кон</w:t>
      </w:r>
      <w:r w:rsidR="005A55EF" w:rsidRPr="00480449">
        <w:rPr>
          <w:rFonts w:ascii="Arial" w:eastAsia="Times New Roman" w:hAnsi="Arial" w:cs="Arial"/>
          <w:sz w:val="24"/>
          <w:szCs w:val="24"/>
        </w:rPr>
        <w:t xml:space="preserve">тролю </w:t>
      </w:r>
      <w:r w:rsidR="005A55EF" w:rsidRPr="00E0408F">
        <w:rPr>
          <w:rFonts w:ascii="Arial" w:eastAsia="Times New Roman" w:hAnsi="Arial" w:cs="Arial"/>
          <w:sz w:val="24"/>
          <w:szCs w:val="24"/>
        </w:rPr>
        <w:t xml:space="preserve">и </w:t>
      </w:r>
      <w:r w:rsidR="005A55EF" w:rsidRPr="00480449">
        <w:rPr>
          <w:rFonts w:ascii="Arial" w:eastAsia="Times New Roman" w:hAnsi="Arial" w:cs="Arial"/>
          <w:sz w:val="24"/>
          <w:szCs w:val="24"/>
        </w:rPr>
        <w:t>результатам</w:t>
      </w:r>
      <w:r w:rsidR="002E6D6A" w:rsidRPr="00480449">
        <w:rPr>
          <w:rFonts w:ascii="Arial" w:eastAsia="Times New Roman" w:hAnsi="Arial" w:cs="Arial"/>
          <w:sz w:val="24"/>
          <w:szCs w:val="24"/>
        </w:rPr>
        <w:t xml:space="preserve"> отделочных работ</w:t>
      </w:r>
      <w:r w:rsidRPr="00480449">
        <w:rPr>
          <w:rFonts w:ascii="Arial" w:eastAsia="Times New Roman" w:hAnsi="Arial" w:cs="Arial"/>
          <w:sz w:val="24"/>
          <w:szCs w:val="24"/>
        </w:rPr>
        <w:t xml:space="preserve">, </w:t>
      </w:r>
      <w:r w:rsidR="005A55EF" w:rsidRPr="00480449">
        <w:rPr>
          <w:rFonts w:ascii="Arial" w:eastAsia="Times New Roman" w:hAnsi="Arial" w:cs="Arial"/>
          <w:sz w:val="24"/>
          <w:szCs w:val="24"/>
        </w:rPr>
        <w:t>а также правила приемки работ</w:t>
      </w:r>
      <w:r w:rsidR="00141DAF" w:rsidRPr="00480449">
        <w:rPr>
          <w:rFonts w:ascii="Arial" w:eastAsia="Times New Roman" w:hAnsi="Arial" w:cs="Arial"/>
          <w:sz w:val="24"/>
          <w:szCs w:val="24"/>
        </w:rPr>
        <w:t>, связанных с внутренней</w:t>
      </w:r>
      <w:r w:rsidR="005763E1">
        <w:rPr>
          <w:rFonts w:ascii="Arial" w:eastAsia="Times New Roman" w:hAnsi="Arial" w:cs="Arial"/>
          <w:sz w:val="24"/>
          <w:szCs w:val="24"/>
        </w:rPr>
        <w:t xml:space="preserve"> отделкой зданий и сооружений. </w:t>
      </w:r>
    </w:p>
    <w:p w14:paraId="1EE0BBC3" w14:textId="69CBDA4D" w:rsidR="00422893" w:rsidRPr="00480449" w:rsidRDefault="005763E1" w:rsidP="002A4C62">
      <w:pPr>
        <w:spacing w:after="0" w:line="360" w:lineRule="auto"/>
        <w:ind w:firstLine="567"/>
        <w:contextualSpacing/>
        <w:jc w:val="both"/>
        <w:rPr>
          <w:rFonts w:ascii="Arial" w:eastAsia="Times New Roman" w:hAnsi="Arial" w:cs="Arial"/>
          <w:sz w:val="24"/>
          <w:szCs w:val="24"/>
        </w:rPr>
      </w:pPr>
      <w:r>
        <w:rPr>
          <w:rFonts w:ascii="Arial" w:eastAsia="Times New Roman" w:hAnsi="Arial" w:cs="Arial"/>
          <w:sz w:val="24"/>
          <w:szCs w:val="24"/>
        </w:rPr>
        <w:t>Настоящий с</w:t>
      </w:r>
      <w:r w:rsidR="00CA3036" w:rsidRPr="00480449">
        <w:rPr>
          <w:rFonts w:ascii="Arial" w:eastAsia="Times New Roman" w:hAnsi="Arial" w:cs="Arial"/>
          <w:sz w:val="24"/>
          <w:szCs w:val="24"/>
        </w:rPr>
        <w:t xml:space="preserve">тандарт </w:t>
      </w:r>
      <w:r w:rsidR="002A4C62" w:rsidRPr="00480449">
        <w:rPr>
          <w:rFonts w:ascii="Arial" w:eastAsia="Times New Roman" w:hAnsi="Arial" w:cs="Arial"/>
          <w:sz w:val="24"/>
          <w:szCs w:val="24"/>
        </w:rPr>
        <w:t>распространя</w:t>
      </w:r>
      <w:r w:rsidR="00422893" w:rsidRPr="00480449">
        <w:rPr>
          <w:rFonts w:ascii="Arial" w:eastAsia="Times New Roman" w:hAnsi="Arial" w:cs="Arial"/>
          <w:sz w:val="24"/>
          <w:szCs w:val="24"/>
        </w:rPr>
        <w:t>е</w:t>
      </w:r>
      <w:r w:rsidR="002A4C62" w:rsidRPr="00480449">
        <w:rPr>
          <w:rFonts w:ascii="Arial" w:eastAsia="Times New Roman" w:hAnsi="Arial" w:cs="Arial"/>
          <w:sz w:val="24"/>
          <w:szCs w:val="24"/>
        </w:rPr>
        <w:t xml:space="preserve">тся на </w:t>
      </w:r>
      <w:r w:rsidR="00422893" w:rsidRPr="00480449">
        <w:rPr>
          <w:rFonts w:ascii="Arial" w:eastAsia="Times New Roman" w:hAnsi="Arial" w:cs="Arial"/>
          <w:sz w:val="24"/>
          <w:szCs w:val="24"/>
        </w:rPr>
        <w:t xml:space="preserve">проведение </w:t>
      </w:r>
      <w:r w:rsidR="002A4C62" w:rsidRPr="00480449">
        <w:rPr>
          <w:rFonts w:ascii="Arial" w:eastAsia="Times New Roman" w:hAnsi="Arial" w:cs="Arial"/>
          <w:sz w:val="24"/>
          <w:szCs w:val="24"/>
        </w:rPr>
        <w:t>контрол</w:t>
      </w:r>
      <w:r w:rsidR="00422893" w:rsidRPr="00480449">
        <w:rPr>
          <w:rFonts w:ascii="Arial" w:eastAsia="Times New Roman" w:hAnsi="Arial" w:cs="Arial"/>
          <w:sz w:val="24"/>
          <w:szCs w:val="24"/>
        </w:rPr>
        <w:t>я</w:t>
      </w:r>
      <w:r w:rsidR="002A4C62" w:rsidRPr="00480449">
        <w:rPr>
          <w:rFonts w:ascii="Arial" w:eastAsia="Times New Roman" w:hAnsi="Arial" w:cs="Arial"/>
          <w:sz w:val="24"/>
          <w:szCs w:val="24"/>
        </w:rPr>
        <w:t xml:space="preserve"> качества</w:t>
      </w:r>
      <w:r w:rsidR="00422893" w:rsidRPr="00480449">
        <w:rPr>
          <w:rFonts w:ascii="Arial" w:eastAsia="Times New Roman" w:hAnsi="Arial" w:cs="Arial"/>
          <w:sz w:val="24"/>
          <w:szCs w:val="24"/>
        </w:rPr>
        <w:t xml:space="preserve"> и оценку результатов отделочных работ</w:t>
      </w:r>
      <w:r w:rsidR="002A4C62" w:rsidRPr="00480449">
        <w:rPr>
          <w:rFonts w:ascii="Arial" w:eastAsia="Times New Roman" w:hAnsi="Arial" w:cs="Arial"/>
          <w:sz w:val="24"/>
          <w:szCs w:val="24"/>
        </w:rPr>
        <w:t xml:space="preserve"> </w:t>
      </w:r>
      <w:r w:rsidR="00CA3036" w:rsidRPr="00480449">
        <w:rPr>
          <w:rFonts w:ascii="Arial" w:eastAsia="Times New Roman" w:hAnsi="Arial" w:cs="Arial"/>
          <w:sz w:val="24"/>
          <w:szCs w:val="24"/>
        </w:rPr>
        <w:t xml:space="preserve">при </w:t>
      </w:r>
      <w:r w:rsidR="002A4C62" w:rsidRPr="00480449">
        <w:rPr>
          <w:rFonts w:ascii="Arial" w:eastAsia="Times New Roman" w:hAnsi="Arial" w:cs="Arial"/>
          <w:sz w:val="24"/>
          <w:szCs w:val="24"/>
        </w:rPr>
        <w:t xml:space="preserve">новом </w:t>
      </w:r>
      <w:r w:rsidR="00CA3036" w:rsidRPr="00480449">
        <w:rPr>
          <w:rFonts w:ascii="Arial" w:eastAsia="Times New Roman" w:hAnsi="Arial" w:cs="Arial"/>
          <w:sz w:val="24"/>
          <w:szCs w:val="24"/>
        </w:rPr>
        <w:t>строительстве</w:t>
      </w:r>
      <w:r w:rsidR="002A4C62" w:rsidRPr="00480449">
        <w:rPr>
          <w:rFonts w:ascii="Arial" w:eastAsia="Times New Roman" w:hAnsi="Arial" w:cs="Arial"/>
          <w:sz w:val="24"/>
          <w:szCs w:val="24"/>
        </w:rPr>
        <w:t>, реконструкции и капитальном ремонте жилых и общественных зданий.</w:t>
      </w:r>
      <w:r w:rsidR="00141DAF" w:rsidRPr="00480449">
        <w:rPr>
          <w:rFonts w:ascii="Arial" w:eastAsia="Times New Roman" w:hAnsi="Arial" w:cs="Arial"/>
          <w:sz w:val="24"/>
          <w:szCs w:val="24"/>
        </w:rPr>
        <w:t xml:space="preserve"> </w:t>
      </w:r>
      <w:bookmarkStart w:id="2" w:name="_Toc186123560"/>
    </w:p>
    <w:p w14:paraId="380F34AE" w14:textId="52659068" w:rsidR="00D43641" w:rsidRPr="00897F13" w:rsidRDefault="009928FA" w:rsidP="009928FA">
      <w:pPr>
        <w:pStyle w:val="ab"/>
        <w:widowControl w:val="0"/>
        <w:tabs>
          <w:tab w:val="left" w:pos="993"/>
        </w:tabs>
        <w:autoSpaceDE w:val="0"/>
        <w:autoSpaceDN w:val="0"/>
        <w:adjustRightInd w:val="0"/>
        <w:spacing w:before="240" w:after="120" w:line="360" w:lineRule="auto"/>
        <w:ind w:left="709"/>
        <w:outlineLvl w:val="0"/>
        <w:rPr>
          <w:rFonts w:ascii="Arial" w:eastAsia="Times New Roman" w:hAnsi="Arial" w:cs="Arial"/>
          <w:b/>
          <w:bCs/>
          <w:kern w:val="32"/>
          <w:sz w:val="28"/>
          <w:szCs w:val="28"/>
          <w:lang w:eastAsia="ru-RU"/>
        </w:rPr>
      </w:pPr>
      <w:bookmarkStart w:id="3" w:name="_Toc197430927"/>
      <w:r>
        <w:rPr>
          <w:rFonts w:ascii="Arial" w:eastAsia="Times New Roman" w:hAnsi="Arial" w:cs="Arial"/>
          <w:b/>
          <w:bCs/>
          <w:kern w:val="32"/>
          <w:sz w:val="28"/>
          <w:szCs w:val="28"/>
          <w:lang w:eastAsia="ru-RU"/>
        </w:rPr>
        <w:t>2 </w:t>
      </w:r>
      <w:r w:rsidR="00D43641" w:rsidRPr="00897F13">
        <w:rPr>
          <w:rFonts w:ascii="Arial" w:eastAsia="Times New Roman" w:hAnsi="Arial" w:cs="Arial"/>
          <w:b/>
          <w:bCs/>
          <w:kern w:val="32"/>
          <w:sz w:val="28"/>
          <w:szCs w:val="28"/>
          <w:lang w:eastAsia="ru-RU"/>
        </w:rPr>
        <w:t>Нормативные ссылки</w:t>
      </w:r>
      <w:bookmarkEnd w:id="2"/>
      <w:bookmarkEnd w:id="3"/>
    </w:p>
    <w:p w14:paraId="228C8068" w14:textId="77777777" w:rsidR="005763E1" w:rsidRDefault="005763E1" w:rsidP="00CA3036">
      <w:pPr>
        <w:spacing w:after="0" w:line="360" w:lineRule="auto"/>
        <w:ind w:firstLine="567"/>
        <w:contextualSpacing/>
        <w:jc w:val="both"/>
        <w:rPr>
          <w:rFonts w:ascii="Arial" w:eastAsia="Times New Roman" w:hAnsi="Arial" w:cs="Arial"/>
          <w:sz w:val="24"/>
          <w:szCs w:val="24"/>
        </w:rPr>
      </w:pPr>
      <w:r w:rsidRPr="005763E1">
        <w:rPr>
          <w:rFonts w:ascii="Arial" w:eastAsia="Times New Roman" w:hAnsi="Arial" w:cs="Arial"/>
          <w:sz w:val="24"/>
          <w:szCs w:val="24"/>
        </w:rPr>
        <w:t xml:space="preserve">В настоящем стандарте использованы нормативные ссылки на следующие документы: </w:t>
      </w:r>
    </w:p>
    <w:p w14:paraId="0327C0CE" w14:textId="5A92B610" w:rsidR="00B55F44" w:rsidRDefault="00B55F44" w:rsidP="00B55F44">
      <w:pPr>
        <w:spacing w:after="0" w:line="360" w:lineRule="auto"/>
        <w:ind w:firstLine="567"/>
        <w:contextualSpacing/>
        <w:jc w:val="both"/>
        <w:rPr>
          <w:rFonts w:ascii="Arial" w:eastAsia="Times New Roman" w:hAnsi="Arial" w:cs="Arial"/>
          <w:sz w:val="24"/>
          <w:szCs w:val="24"/>
        </w:rPr>
      </w:pPr>
      <w:r w:rsidRPr="00B55F44">
        <w:rPr>
          <w:rFonts w:ascii="Arial" w:eastAsia="Times New Roman" w:hAnsi="Arial" w:cs="Arial"/>
          <w:sz w:val="24"/>
          <w:szCs w:val="24"/>
        </w:rPr>
        <w:t>ГОСТ 9.407</w:t>
      </w:r>
      <w:r>
        <w:rPr>
          <w:rFonts w:ascii="Arial" w:eastAsia="Times New Roman" w:hAnsi="Arial" w:cs="Arial"/>
          <w:sz w:val="24"/>
          <w:szCs w:val="24"/>
        </w:rPr>
        <w:t xml:space="preserve"> </w:t>
      </w:r>
      <w:r w:rsidRPr="00B55F44">
        <w:rPr>
          <w:rFonts w:ascii="Arial" w:eastAsia="Times New Roman" w:hAnsi="Arial" w:cs="Arial"/>
          <w:sz w:val="24"/>
          <w:szCs w:val="24"/>
        </w:rPr>
        <w:t>Единая система защиты от коррозии и старения. Покрытия лакокрасочные. Метод оценки внешнего вида</w:t>
      </w:r>
    </w:p>
    <w:p w14:paraId="4D267D71" w14:textId="77777777" w:rsidR="00CA3036" w:rsidRPr="004E2BC1" w:rsidRDefault="00CA3036" w:rsidP="00CA3036">
      <w:pPr>
        <w:spacing w:after="0" w:line="360" w:lineRule="auto"/>
        <w:ind w:firstLine="567"/>
        <w:contextualSpacing/>
        <w:jc w:val="both"/>
        <w:rPr>
          <w:rFonts w:ascii="Arial" w:eastAsia="Times New Roman" w:hAnsi="Arial" w:cs="Arial"/>
          <w:sz w:val="24"/>
          <w:szCs w:val="24"/>
        </w:rPr>
      </w:pPr>
      <w:r w:rsidRPr="004E2BC1">
        <w:rPr>
          <w:rFonts w:ascii="Arial" w:eastAsia="Times New Roman" w:hAnsi="Arial" w:cs="Arial"/>
          <w:sz w:val="24"/>
          <w:szCs w:val="24"/>
        </w:rPr>
        <w:t>ГОСТ 10 Нутромеры микрометрические. Технические условия</w:t>
      </w:r>
    </w:p>
    <w:p w14:paraId="58A72BE5" w14:textId="25365D4E" w:rsidR="00CA3036" w:rsidRPr="00CC29C1" w:rsidRDefault="00CA3036" w:rsidP="00CA3036">
      <w:pPr>
        <w:spacing w:after="0" w:line="360" w:lineRule="auto"/>
        <w:ind w:firstLine="567"/>
        <w:contextualSpacing/>
        <w:jc w:val="both"/>
        <w:rPr>
          <w:rFonts w:ascii="Arial" w:eastAsia="Times New Roman" w:hAnsi="Arial" w:cs="Arial"/>
          <w:color w:val="000000" w:themeColor="text1"/>
          <w:sz w:val="24"/>
          <w:szCs w:val="24"/>
        </w:rPr>
      </w:pPr>
      <w:r w:rsidRPr="00CC29C1">
        <w:rPr>
          <w:rFonts w:ascii="Arial" w:eastAsia="Times New Roman" w:hAnsi="Arial" w:cs="Arial"/>
          <w:color w:val="000000" w:themeColor="text1"/>
          <w:sz w:val="24"/>
          <w:szCs w:val="24"/>
        </w:rPr>
        <w:t>ГОСТ 12.4.011 Система стандартов безопасности труда. Средства защиты работающих. Общие требования и классификация</w:t>
      </w:r>
    </w:p>
    <w:p w14:paraId="204BD3D9" w14:textId="57AE1696" w:rsidR="00CA3036" w:rsidRDefault="00CA3036" w:rsidP="00CA3036">
      <w:pPr>
        <w:spacing w:after="0" w:line="360" w:lineRule="auto"/>
        <w:ind w:firstLine="567"/>
        <w:contextualSpacing/>
        <w:jc w:val="both"/>
        <w:rPr>
          <w:rFonts w:ascii="Arial" w:eastAsia="Times New Roman" w:hAnsi="Arial" w:cs="Arial"/>
          <w:color w:val="000000" w:themeColor="text1"/>
          <w:sz w:val="24"/>
          <w:szCs w:val="24"/>
        </w:rPr>
      </w:pPr>
      <w:r w:rsidRPr="00CC29C1">
        <w:rPr>
          <w:rFonts w:ascii="Arial" w:eastAsia="Times New Roman" w:hAnsi="Arial" w:cs="Arial"/>
          <w:color w:val="000000" w:themeColor="text1"/>
          <w:sz w:val="24"/>
          <w:szCs w:val="24"/>
        </w:rPr>
        <w:t>ГОСТ 12.4.028 Система стандартов безопасности труда. Респираторы ШБ-1 «ЛЕПЕСТОК». Технические условия</w:t>
      </w:r>
    </w:p>
    <w:p w14:paraId="026CE9D1" w14:textId="20F19649" w:rsidR="00514079" w:rsidRDefault="00514079" w:rsidP="00514079">
      <w:pPr>
        <w:spacing w:after="0" w:line="360" w:lineRule="auto"/>
        <w:ind w:firstLine="567"/>
        <w:contextualSpacing/>
        <w:jc w:val="both"/>
        <w:rPr>
          <w:rFonts w:ascii="Arial" w:eastAsia="Times New Roman" w:hAnsi="Arial" w:cs="Arial"/>
          <w:color w:val="000000" w:themeColor="text1"/>
          <w:sz w:val="24"/>
          <w:szCs w:val="24"/>
        </w:rPr>
      </w:pPr>
      <w:r w:rsidRPr="00514079">
        <w:rPr>
          <w:rFonts w:ascii="Arial" w:eastAsia="Times New Roman" w:hAnsi="Arial" w:cs="Arial"/>
          <w:color w:val="000000" w:themeColor="text1"/>
          <w:sz w:val="24"/>
          <w:szCs w:val="24"/>
        </w:rPr>
        <w:t>ГОСТ 12.4.103</w:t>
      </w:r>
      <w:r>
        <w:rPr>
          <w:rFonts w:ascii="Arial" w:eastAsia="Times New Roman" w:hAnsi="Arial" w:cs="Arial"/>
          <w:color w:val="000000" w:themeColor="text1"/>
          <w:sz w:val="24"/>
          <w:szCs w:val="24"/>
        </w:rPr>
        <w:t xml:space="preserve"> </w:t>
      </w:r>
      <w:r w:rsidRPr="00514079">
        <w:rPr>
          <w:rFonts w:ascii="Arial" w:eastAsia="Times New Roman" w:hAnsi="Arial" w:cs="Arial"/>
          <w:color w:val="000000" w:themeColor="text1"/>
          <w:sz w:val="24"/>
          <w:szCs w:val="24"/>
        </w:rPr>
        <w:t>Система стандартов безопасности труда. Одежда специальная защитная, средства индивидуальной защиты ног и рук. Классификация</w:t>
      </w:r>
    </w:p>
    <w:p w14:paraId="1F0845DD" w14:textId="7C07BFE7" w:rsidR="00514079" w:rsidRPr="00CC29C1" w:rsidRDefault="00514079" w:rsidP="00514079">
      <w:pPr>
        <w:spacing w:after="0" w:line="360" w:lineRule="auto"/>
        <w:ind w:firstLine="567"/>
        <w:contextualSpacing/>
        <w:jc w:val="both"/>
        <w:rPr>
          <w:rFonts w:ascii="Arial" w:eastAsia="Times New Roman" w:hAnsi="Arial" w:cs="Arial"/>
          <w:color w:val="000000" w:themeColor="text1"/>
          <w:sz w:val="24"/>
          <w:szCs w:val="24"/>
        </w:rPr>
      </w:pPr>
      <w:r w:rsidRPr="00514079">
        <w:rPr>
          <w:rFonts w:ascii="Arial" w:eastAsia="Times New Roman" w:hAnsi="Arial" w:cs="Arial"/>
          <w:color w:val="000000" w:themeColor="text1"/>
          <w:sz w:val="24"/>
          <w:szCs w:val="24"/>
        </w:rPr>
        <w:t>ГОСТ 12.4.296</w:t>
      </w:r>
      <w:r>
        <w:rPr>
          <w:rFonts w:ascii="Arial" w:eastAsia="Times New Roman" w:hAnsi="Arial" w:cs="Arial"/>
          <w:color w:val="000000" w:themeColor="text1"/>
          <w:sz w:val="24"/>
          <w:szCs w:val="24"/>
        </w:rPr>
        <w:t xml:space="preserve"> </w:t>
      </w:r>
      <w:r w:rsidRPr="00514079">
        <w:rPr>
          <w:rFonts w:ascii="Arial" w:eastAsia="Times New Roman" w:hAnsi="Arial" w:cs="Arial"/>
          <w:color w:val="000000" w:themeColor="text1"/>
          <w:sz w:val="24"/>
          <w:szCs w:val="24"/>
        </w:rPr>
        <w:t>Система стандартов безопасности труда. Средства индивидуальной защиты органов дыхания. Респираторы фильтрующие. Общие технические условия</w:t>
      </w:r>
    </w:p>
    <w:p w14:paraId="42237852" w14:textId="77777777" w:rsidR="00CA3036" w:rsidRPr="004E2BC1" w:rsidRDefault="00CA3036" w:rsidP="00CA3036">
      <w:pPr>
        <w:spacing w:after="0" w:line="360" w:lineRule="auto"/>
        <w:ind w:left="142" w:firstLine="425"/>
        <w:contextualSpacing/>
        <w:jc w:val="both"/>
        <w:rPr>
          <w:rFonts w:ascii="Arial" w:eastAsia="Times New Roman" w:hAnsi="Arial" w:cs="Arial"/>
          <w:sz w:val="24"/>
          <w:szCs w:val="24"/>
        </w:rPr>
      </w:pPr>
      <w:r w:rsidRPr="004E2BC1">
        <w:rPr>
          <w:rFonts w:ascii="Arial" w:eastAsia="Times New Roman" w:hAnsi="Arial" w:cs="Arial"/>
          <w:sz w:val="24"/>
          <w:szCs w:val="24"/>
        </w:rPr>
        <w:t xml:space="preserve">ГОСТ 162 </w:t>
      </w:r>
      <w:proofErr w:type="spellStart"/>
      <w:r w:rsidRPr="004E2BC1">
        <w:rPr>
          <w:rFonts w:ascii="Arial" w:eastAsia="Times New Roman" w:hAnsi="Arial" w:cs="Arial"/>
          <w:sz w:val="24"/>
          <w:szCs w:val="24"/>
        </w:rPr>
        <w:t>Штангенглубиномеры</w:t>
      </w:r>
      <w:proofErr w:type="spellEnd"/>
      <w:r w:rsidRPr="004E2BC1">
        <w:rPr>
          <w:rFonts w:ascii="Arial" w:eastAsia="Times New Roman" w:hAnsi="Arial" w:cs="Arial"/>
          <w:sz w:val="24"/>
          <w:szCs w:val="24"/>
        </w:rPr>
        <w:t>. Технические условия</w:t>
      </w:r>
    </w:p>
    <w:p w14:paraId="65CBACA4" w14:textId="77777777" w:rsidR="00CA3036" w:rsidRPr="004E2BC1" w:rsidRDefault="00CA3036" w:rsidP="00CA3036">
      <w:pPr>
        <w:spacing w:after="0" w:line="360" w:lineRule="auto"/>
        <w:ind w:left="142" w:firstLine="425"/>
        <w:contextualSpacing/>
        <w:jc w:val="both"/>
        <w:rPr>
          <w:rFonts w:ascii="Arial" w:eastAsia="Times New Roman" w:hAnsi="Arial" w:cs="Arial"/>
          <w:sz w:val="24"/>
          <w:szCs w:val="24"/>
        </w:rPr>
      </w:pPr>
      <w:r w:rsidRPr="004E2BC1">
        <w:rPr>
          <w:rFonts w:ascii="Arial" w:eastAsia="Times New Roman" w:hAnsi="Arial" w:cs="Arial"/>
          <w:sz w:val="24"/>
          <w:szCs w:val="24"/>
        </w:rPr>
        <w:lastRenderedPageBreak/>
        <w:t>ГОСТ 166 Штангенциркули. Технические условия</w:t>
      </w:r>
    </w:p>
    <w:p w14:paraId="51AAFB06" w14:textId="77777777" w:rsidR="00CA3036" w:rsidRPr="004E2BC1" w:rsidRDefault="00CA3036" w:rsidP="00CA3036">
      <w:pPr>
        <w:spacing w:after="0" w:line="360" w:lineRule="auto"/>
        <w:ind w:left="142" w:firstLine="425"/>
        <w:contextualSpacing/>
        <w:jc w:val="both"/>
        <w:rPr>
          <w:rFonts w:ascii="Arial" w:eastAsia="Times New Roman" w:hAnsi="Arial" w:cs="Arial"/>
          <w:sz w:val="24"/>
          <w:szCs w:val="24"/>
        </w:rPr>
      </w:pPr>
      <w:r w:rsidRPr="004E2BC1">
        <w:rPr>
          <w:rFonts w:ascii="Arial" w:eastAsia="Times New Roman" w:hAnsi="Arial" w:cs="Arial"/>
          <w:sz w:val="24"/>
          <w:szCs w:val="24"/>
        </w:rPr>
        <w:t>ГОСТ 427 Линейки измерительные металлические. Технические условия.</w:t>
      </w:r>
    </w:p>
    <w:p w14:paraId="276D0127" w14:textId="77777777" w:rsidR="00CA3036" w:rsidRPr="00162C4B" w:rsidRDefault="00CA3036" w:rsidP="00CA3036">
      <w:pPr>
        <w:spacing w:after="0" w:line="360" w:lineRule="auto"/>
        <w:ind w:left="142" w:firstLine="425"/>
        <w:contextualSpacing/>
        <w:jc w:val="both"/>
        <w:rPr>
          <w:rFonts w:ascii="Arial" w:eastAsia="Times New Roman" w:hAnsi="Arial" w:cs="Arial"/>
          <w:color w:val="000000" w:themeColor="text1"/>
          <w:sz w:val="24"/>
          <w:szCs w:val="24"/>
        </w:rPr>
      </w:pPr>
      <w:r w:rsidRPr="00162C4B">
        <w:rPr>
          <w:rFonts w:ascii="Arial" w:eastAsia="Times New Roman" w:hAnsi="Arial" w:cs="Arial"/>
          <w:color w:val="000000" w:themeColor="text1"/>
          <w:sz w:val="24"/>
          <w:szCs w:val="24"/>
        </w:rPr>
        <w:t>ГОСТ 475 Блоки дверные деревянные и комбинированные. Общие технические условия</w:t>
      </w:r>
    </w:p>
    <w:p w14:paraId="1BD20532" w14:textId="77777777" w:rsidR="00CA3036" w:rsidRDefault="00CA3036" w:rsidP="00CA3036">
      <w:pPr>
        <w:spacing w:after="0" w:line="360" w:lineRule="auto"/>
        <w:ind w:left="142" w:firstLine="425"/>
        <w:contextualSpacing/>
        <w:jc w:val="both"/>
        <w:rPr>
          <w:rFonts w:ascii="Arial" w:eastAsia="Times New Roman" w:hAnsi="Arial" w:cs="Arial"/>
          <w:sz w:val="24"/>
          <w:szCs w:val="24"/>
        </w:rPr>
      </w:pPr>
      <w:r w:rsidRPr="004E2BC1">
        <w:rPr>
          <w:rFonts w:ascii="Arial" w:eastAsia="Times New Roman" w:hAnsi="Arial" w:cs="Arial"/>
          <w:sz w:val="24"/>
          <w:szCs w:val="24"/>
        </w:rPr>
        <w:t>ГОСТ 577 Индикаторы часового типа с ценой деления 0,01 мм. Технические условия</w:t>
      </w:r>
    </w:p>
    <w:p w14:paraId="2A30D0BF" w14:textId="4C14F004" w:rsidR="00F22B4F" w:rsidRPr="004E2BC1" w:rsidRDefault="00F22B4F" w:rsidP="00F22B4F">
      <w:pPr>
        <w:spacing w:after="0" w:line="360" w:lineRule="auto"/>
        <w:ind w:left="142" w:firstLine="425"/>
        <w:contextualSpacing/>
        <w:jc w:val="both"/>
        <w:rPr>
          <w:rFonts w:ascii="Arial" w:eastAsia="Times New Roman" w:hAnsi="Arial" w:cs="Arial"/>
          <w:sz w:val="24"/>
          <w:szCs w:val="24"/>
        </w:rPr>
      </w:pPr>
      <w:r w:rsidRPr="00F22B4F">
        <w:rPr>
          <w:rFonts w:ascii="Arial" w:eastAsia="Times New Roman" w:hAnsi="Arial" w:cs="Arial"/>
          <w:sz w:val="24"/>
          <w:szCs w:val="24"/>
        </w:rPr>
        <w:t>ГОСТ 5378</w:t>
      </w:r>
      <w:r>
        <w:rPr>
          <w:rFonts w:ascii="Arial" w:eastAsia="Times New Roman" w:hAnsi="Arial" w:cs="Arial"/>
          <w:sz w:val="24"/>
          <w:szCs w:val="24"/>
        </w:rPr>
        <w:t xml:space="preserve"> </w:t>
      </w:r>
      <w:r w:rsidRPr="00F22B4F">
        <w:rPr>
          <w:rFonts w:ascii="Arial" w:eastAsia="Times New Roman" w:hAnsi="Arial" w:cs="Arial"/>
          <w:sz w:val="24"/>
          <w:szCs w:val="24"/>
        </w:rPr>
        <w:t>Угломеры с нониусом. Технические условия</w:t>
      </w:r>
    </w:p>
    <w:p w14:paraId="631E0257" w14:textId="77777777" w:rsidR="000E4DAF" w:rsidRPr="004E2BC1" w:rsidRDefault="00CA3036" w:rsidP="000E4DAF">
      <w:pPr>
        <w:spacing w:after="0" w:line="360" w:lineRule="auto"/>
        <w:ind w:left="142" w:firstLine="425"/>
        <w:contextualSpacing/>
        <w:jc w:val="both"/>
        <w:rPr>
          <w:rFonts w:ascii="Arial" w:eastAsia="Times New Roman" w:hAnsi="Arial" w:cs="Arial"/>
          <w:sz w:val="24"/>
          <w:szCs w:val="24"/>
        </w:rPr>
      </w:pPr>
      <w:r w:rsidRPr="004E2BC1">
        <w:rPr>
          <w:rFonts w:ascii="Arial" w:eastAsia="Times New Roman" w:hAnsi="Arial" w:cs="Arial"/>
          <w:sz w:val="24"/>
          <w:szCs w:val="24"/>
        </w:rPr>
        <w:t>ГОСТ 7502 Рулетки измерительные металлические. Технические условия</w:t>
      </w:r>
    </w:p>
    <w:p w14:paraId="114C9FC5" w14:textId="77777777" w:rsidR="000E4DAF" w:rsidRDefault="00CA3036" w:rsidP="000E4DAF">
      <w:pPr>
        <w:spacing w:after="0" w:line="360" w:lineRule="auto"/>
        <w:ind w:left="142" w:firstLine="425"/>
        <w:contextualSpacing/>
        <w:jc w:val="both"/>
        <w:rPr>
          <w:rFonts w:ascii="Arial" w:eastAsia="Times New Roman" w:hAnsi="Arial" w:cs="Arial"/>
          <w:sz w:val="24"/>
          <w:szCs w:val="24"/>
        </w:rPr>
      </w:pPr>
      <w:r w:rsidRPr="004E2BC1">
        <w:rPr>
          <w:rFonts w:ascii="Arial" w:eastAsia="Times New Roman" w:hAnsi="Arial" w:cs="Arial"/>
          <w:sz w:val="24"/>
          <w:szCs w:val="24"/>
        </w:rPr>
        <w:t>ГОСТ 11098 Скобы с отсчетным устройством. Технические условия</w:t>
      </w:r>
    </w:p>
    <w:p w14:paraId="7F691DD0" w14:textId="24538444" w:rsidR="00CE3E55" w:rsidRPr="004E2BC1" w:rsidRDefault="00CE3E55" w:rsidP="00CE3E55">
      <w:pPr>
        <w:spacing w:after="0" w:line="360" w:lineRule="auto"/>
        <w:ind w:left="142" w:firstLine="425"/>
        <w:contextualSpacing/>
        <w:jc w:val="both"/>
        <w:rPr>
          <w:rFonts w:ascii="Arial" w:eastAsia="Times New Roman" w:hAnsi="Arial" w:cs="Arial"/>
          <w:sz w:val="24"/>
          <w:szCs w:val="24"/>
        </w:rPr>
      </w:pPr>
      <w:r>
        <w:rPr>
          <w:rFonts w:ascii="Arial" w:eastAsia="Times New Roman" w:hAnsi="Arial" w:cs="Arial"/>
          <w:sz w:val="24"/>
          <w:szCs w:val="24"/>
        </w:rPr>
        <w:t xml:space="preserve">ГОСТ 17435 </w:t>
      </w:r>
      <w:r w:rsidRPr="00CE3E55">
        <w:rPr>
          <w:rFonts w:ascii="Arial" w:eastAsia="Times New Roman" w:hAnsi="Arial" w:cs="Arial"/>
          <w:sz w:val="24"/>
          <w:szCs w:val="24"/>
        </w:rPr>
        <w:t>Линейки чертежные. Технические условия</w:t>
      </w:r>
    </w:p>
    <w:p w14:paraId="07CE27FF" w14:textId="77777777" w:rsidR="00CA3036" w:rsidRPr="004E2BC1" w:rsidRDefault="00CA3036" w:rsidP="00CA3036">
      <w:pPr>
        <w:spacing w:after="0" w:line="360" w:lineRule="auto"/>
        <w:ind w:left="142" w:firstLine="425"/>
        <w:contextualSpacing/>
        <w:jc w:val="both"/>
        <w:rPr>
          <w:rFonts w:ascii="Arial" w:eastAsia="Times New Roman" w:hAnsi="Arial" w:cs="Arial"/>
          <w:sz w:val="24"/>
          <w:szCs w:val="24"/>
        </w:rPr>
      </w:pPr>
      <w:r w:rsidRPr="004E2BC1">
        <w:rPr>
          <w:rFonts w:ascii="Arial" w:eastAsia="Times New Roman" w:hAnsi="Arial" w:cs="Arial"/>
          <w:sz w:val="24"/>
          <w:szCs w:val="24"/>
        </w:rPr>
        <w:t>ГОСТ 20010 Перчатки резиновые технические. Технические условия</w:t>
      </w:r>
    </w:p>
    <w:p w14:paraId="0AE1151E" w14:textId="77777777" w:rsidR="00CA3036" w:rsidRPr="00FE5BE1" w:rsidRDefault="00CA3036" w:rsidP="00CA3036">
      <w:pPr>
        <w:spacing w:after="0" w:line="360" w:lineRule="auto"/>
        <w:ind w:left="142" w:firstLine="425"/>
        <w:contextualSpacing/>
        <w:jc w:val="both"/>
        <w:rPr>
          <w:rFonts w:ascii="Arial" w:eastAsia="Times New Roman" w:hAnsi="Arial" w:cs="Arial"/>
          <w:sz w:val="24"/>
          <w:szCs w:val="24"/>
        </w:rPr>
      </w:pPr>
      <w:r w:rsidRPr="00FE5BE1">
        <w:rPr>
          <w:rFonts w:ascii="Arial" w:eastAsia="Times New Roman" w:hAnsi="Arial" w:cs="Arial"/>
          <w:sz w:val="24"/>
          <w:szCs w:val="24"/>
        </w:rPr>
        <w:t>ГОСТ 23166 Блоки оконные и балконные. Общие технические условия</w:t>
      </w:r>
    </w:p>
    <w:p w14:paraId="77F3CB34" w14:textId="77777777" w:rsidR="00CA3036" w:rsidRPr="00FE5BE1" w:rsidRDefault="00CA3036" w:rsidP="00CA3036">
      <w:pPr>
        <w:spacing w:after="0" w:line="360" w:lineRule="auto"/>
        <w:ind w:left="142" w:firstLine="425"/>
        <w:contextualSpacing/>
        <w:jc w:val="both"/>
        <w:rPr>
          <w:rFonts w:ascii="Arial" w:eastAsia="Times New Roman" w:hAnsi="Arial" w:cs="Arial"/>
          <w:sz w:val="24"/>
          <w:szCs w:val="24"/>
        </w:rPr>
      </w:pPr>
      <w:r w:rsidRPr="00FE5BE1">
        <w:rPr>
          <w:rFonts w:ascii="Arial" w:eastAsia="Times New Roman" w:hAnsi="Arial" w:cs="Arial"/>
          <w:sz w:val="24"/>
          <w:szCs w:val="24"/>
        </w:rPr>
        <w:t>ГОСТ 24643 Основные нормы взаимозаменяемости. Допуски формы и расположения поверхностей. Числовые значения</w:t>
      </w:r>
    </w:p>
    <w:p w14:paraId="5EC789A4" w14:textId="77777777" w:rsidR="00CA3036" w:rsidRPr="00FE5BE1" w:rsidRDefault="00CA3036" w:rsidP="00CA3036">
      <w:pPr>
        <w:spacing w:after="0" w:line="360" w:lineRule="auto"/>
        <w:ind w:left="142" w:firstLine="425"/>
        <w:contextualSpacing/>
        <w:jc w:val="both"/>
        <w:rPr>
          <w:rFonts w:ascii="Arial" w:eastAsia="Times New Roman" w:hAnsi="Arial" w:cs="Arial"/>
          <w:sz w:val="24"/>
          <w:szCs w:val="24"/>
        </w:rPr>
      </w:pPr>
      <w:r w:rsidRPr="00FE5BE1">
        <w:rPr>
          <w:rFonts w:ascii="Arial" w:eastAsia="Times New Roman" w:hAnsi="Arial" w:cs="Arial"/>
          <w:sz w:val="24"/>
          <w:szCs w:val="24"/>
        </w:rPr>
        <w:t>ГОСТ 24700 Блоки оконные деревянные со стеклопакетами Технические условия</w:t>
      </w:r>
    </w:p>
    <w:p w14:paraId="27F84D3E" w14:textId="77777777" w:rsidR="00CA3036" w:rsidRPr="00FE5BE1" w:rsidRDefault="00CA3036" w:rsidP="00CA3036">
      <w:pPr>
        <w:spacing w:after="0" w:line="360" w:lineRule="auto"/>
        <w:ind w:left="142" w:firstLine="425"/>
        <w:contextualSpacing/>
        <w:jc w:val="both"/>
        <w:rPr>
          <w:rFonts w:ascii="Arial" w:eastAsia="Times New Roman" w:hAnsi="Arial" w:cs="Arial"/>
          <w:sz w:val="24"/>
          <w:szCs w:val="24"/>
        </w:rPr>
      </w:pPr>
      <w:r w:rsidRPr="00FE5BE1">
        <w:rPr>
          <w:rFonts w:ascii="Arial" w:eastAsia="Times New Roman" w:hAnsi="Arial" w:cs="Arial"/>
          <w:sz w:val="24"/>
          <w:szCs w:val="24"/>
        </w:rPr>
        <w:t>ГОСТ 30674 Блоки оконные из поливинилхлоридных профилей. Технические условия</w:t>
      </w:r>
    </w:p>
    <w:p w14:paraId="603A36BE" w14:textId="77777777" w:rsidR="00CA3036" w:rsidRPr="00246135" w:rsidRDefault="00CA3036" w:rsidP="00CA3036">
      <w:pPr>
        <w:spacing w:after="0" w:line="360" w:lineRule="auto"/>
        <w:ind w:left="142" w:firstLine="425"/>
        <w:contextualSpacing/>
        <w:jc w:val="both"/>
        <w:rPr>
          <w:rFonts w:ascii="Arial" w:eastAsia="Times New Roman" w:hAnsi="Arial" w:cs="Arial"/>
          <w:color w:val="000000" w:themeColor="text1"/>
          <w:sz w:val="24"/>
          <w:szCs w:val="24"/>
        </w:rPr>
      </w:pPr>
      <w:r w:rsidRPr="00246135">
        <w:rPr>
          <w:rFonts w:ascii="Arial" w:eastAsia="Times New Roman" w:hAnsi="Arial" w:cs="Arial"/>
          <w:color w:val="000000" w:themeColor="text1"/>
          <w:sz w:val="24"/>
          <w:szCs w:val="24"/>
        </w:rPr>
        <w:t>ГОСТ 33083 Смеси сухие строительные на цементном вяжущем для штукатурных работ. Технические условия</w:t>
      </w:r>
    </w:p>
    <w:p w14:paraId="402B3076" w14:textId="77777777" w:rsidR="00CA3036" w:rsidRDefault="00CA3036" w:rsidP="00CA3036">
      <w:pPr>
        <w:spacing w:after="0" w:line="360" w:lineRule="auto"/>
        <w:ind w:left="142" w:firstLine="425"/>
        <w:contextualSpacing/>
        <w:jc w:val="both"/>
        <w:rPr>
          <w:rFonts w:ascii="Arial" w:eastAsia="Times New Roman" w:hAnsi="Arial" w:cs="Arial"/>
          <w:color w:val="000000" w:themeColor="text1"/>
          <w:sz w:val="24"/>
          <w:szCs w:val="24"/>
        </w:rPr>
      </w:pPr>
      <w:r w:rsidRPr="00246135">
        <w:rPr>
          <w:rFonts w:ascii="Arial" w:eastAsia="Times New Roman" w:hAnsi="Arial" w:cs="Arial"/>
          <w:color w:val="000000" w:themeColor="text1"/>
          <w:sz w:val="24"/>
          <w:szCs w:val="24"/>
        </w:rPr>
        <w:t>ГОСТ 31173 Блоки дверные стальные. Технические условия</w:t>
      </w:r>
    </w:p>
    <w:p w14:paraId="543C80E7" w14:textId="32E28C32" w:rsidR="00C01887" w:rsidRPr="00246135" w:rsidRDefault="00C01887" w:rsidP="00C01887">
      <w:pPr>
        <w:spacing w:after="0" w:line="360" w:lineRule="auto"/>
        <w:ind w:left="142" w:firstLine="425"/>
        <w:contextualSpacing/>
        <w:jc w:val="both"/>
        <w:rPr>
          <w:rFonts w:ascii="Arial" w:eastAsia="Times New Roman" w:hAnsi="Arial" w:cs="Arial"/>
          <w:color w:val="000000" w:themeColor="text1"/>
          <w:sz w:val="24"/>
          <w:szCs w:val="24"/>
        </w:rPr>
      </w:pPr>
      <w:r w:rsidRPr="00C01887">
        <w:rPr>
          <w:rFonts w:ascii="Arial" w:eastAsia="Times New Roman" w:hAnsi="Arial" w:cs="Arial"/>
          <w:color w:val="000000" w:themeColor="text1"/>
          <w:sz w:val="24"/>
          <w:szCs w:val="24"/>
        </w:rPr>
        <w:t>ГОСТ Р 56387</w:t>
      </w:r>
      <w:r>
        <w:rPr>
          <w:rFonts w:ascii="Arial" w:eastAsia="Times New Roman" w:hAnsi="Arial" w:cs="Arial"/>
          <w:color w:val="000000" w:themeColor="text1"/>
          <w:sz w:val="24"/>
          <w:szCs w:val="24"/>
        </w:rPr>
        <w:t xml:space="preserve"> </w:t>
      </w:r>
      <w:r w:rsidRPr="00C01887">
        <w:rPr>
          <w:rFonts w:ascii="Arial" w:eastAsia="Times New Roman" w:hAnsi="Arial" w:cs="Arial"/>
          <w:color w:val="000000" w:themeColor="text1"/>
          <w:sz w:val="24"/>
          <w:szCs w:val="24"/>
        </w:rPr>
        <w:t>Смеси сухие строительные клеевые на цементном вяжущем. Технические условия</w:t>
      </w:r>
    </w:p>
    <w:p w14:paraId="0FEADEE6" w14:textId="6D02553F" w:rsidR="00CA3036" w:rsidRPr="00246135" w:rsidRDefault="00CA3036" w:rsidP="00CA3036">
      <w:pPr>
        <w:tabs>
          <w:tab w:val="left" w:pos="2400"/>
        </w:tabs>
        <w:spacing w:after="0" w:line="360" w:lineRule="auto"/>
        <w:ind w:left="142" w:firstLine="425"/>
        <w:contextualSpacing/>
        <w:jc w:val="both"/>
        <w:rPr>
          <w:rFonts w:ascii="Arial" w:eastAsia="Times New Roman" w:hAnsi="Arial" w:cs="Arial"/>
          <w:color w:val="000000" w:themeColor="text1"/>
          <w:sz w:val="24"/>
          <w:szCs w:val="24"/>
        </w:rPr>
      </w:pPr>
      <w:r w:rsidRPr="00246135">
        <w:rPr>
          <w:rFonts w:ascii="Arial" w:eastAsia="Times New Roman" w:hAnsi="Arial" w:cs="Arial"/>
          <w:color w:val="000000" w:themeColor="text1"/>
          <w:sz w:val="24"/>
          <w:szCs w:val="24"/>
        </w:rPr>
        <w:t xml:space="preserve">ГОСТ </w:t>
      </w:r>
      <w:r w:rsidR="006D472D">
        <w:rPr>
          <w:rFonts w:ascii="Arial" w:eastAsia="Times New Roman" w:hAnsi="Arial" w:cs="Arial"/>
          <w:color w:val="000000" w:themeColor="text1"/>
          <w:sz w:val="24"/>
          <w:szCs w:val="24"/>
        </w:rPr>
        <w:t xml:space="preserve">Р </w:t>
      </w:r>
      <w:r w:rsidRPr="00246135">
        <w:rPr>
          <w:rFonts w:ascii="Arial" w:eastAsia="Times New Roman" w:hAnsi="Arial" w:cs="Arial"/>
          <w:color w:val="000000" w:themeColor="text1"/>
          <w:sz w:val="24"/>
          <w:szCs w:val="24"/>
        </w:rPr>
        <w:t>58279</w:t>
      </w:r>
      <w:r w:rsidRPr="00246135">
        <w:rPr>
          <w:rFonts w:ascii="Arial" w:eastAsia="Times New Roman" w:hAnsi="Arial" w:cs="Arial"/>
          <w:color w:val="000000" w:themeColor="text1"/>
          <w:sz w:val="24"/>
          <w:szCs w:val="24"/>
        </w:rPr>
        <w:tab/>
      </w:r>
      <w:r w:rsidRPr="00246135">
        <w:rPr>
          <w:rFonts w:ascii="Arial" w:eastAsia="Times New Roman" w:hAnsi="Arial" w:cs="Arial"/>
          <w:color w:val="000000" w:themeColor="text1"/>
          <w:sz w:val="24"/>
          <w:szCs w:val="24"/>
          <w:lang w:val="en-US"/>
        </w:rPr>
        <w:t>C</w:t>
      </w:r>
      <w:r w:rsidRPr="00246135">
        <w:rPr>
          <w:rFonts w:ascii="Arial" w:eastAsia="Times New Roman" w:hAnsi="Arial" w:cs="Arial"/>
          <w:color w:val="000000" w:themeColor="text1"/>
          <w:sz w:val="24"/>
          <w:szCs w:val="24"/>
        </w:rPr>
        <w:t>меси сухие строительные штукатурные на гипсовом вяжущем. Технические условия</w:t>
      </w:r>
    </w:p>
    <w:p w14:paraId="4075CA23" w14:textId="77777777" w:rsidR="00CA3036" w:rsidRDefault="00BB7896" w:rsidP="00CA3036">
      <w:pPr>
        <w:spacing w:after="0" w:line="360" w:lineRule="auto"/>
        <w:ind w:firstLine="567"/>
        <w:contextualSpacing/>
        <w:jc w:val="both"/>
        <w:rPr>
          <w:rFonts w:ascii="Arial" w:eastAsia="Times New Roman" w:hAnsi="Arial" w:cs="Arial"/>
          <w:sz w:val="24"/>
          <w:szCs w:val="24"/>
        </w:rPr>
      </w:pPr>
      <w:r>
        <w:rPr>
          <w:rFonts w:ascii="Arial" w:eastAsia="Times New Roman" w:hAnsi="Arial" w:cs="Arial"/>
          <w:sz w:val="24"/>
          <w:szCs w:val="24"/>
        </w:rPr>
        <w:t>ГОСТ Р 58324 Потолки подвесные</w:t>
      </w:r>
      <w:r w:rsidR="005560C1">
        <w:rPr>
          <w:rFonts w:ascii="Arial" w:eastAsia="Times New Roman" w:hAnsi="Arial" w:cs="Arial"/>
          <w:sz w:val="24"/>
          <w:szCs w:val="24"/>
        </w:rPr>
        <w:t xml:space="preserve"> минераловатные.</w:t>
      </w:r>
      <w:r>
        <w:rPr>
          <w:rFonts w:ascii="Arial" w:eastAsia="Times New Roman" w:hAnsi="Arial" w:cs="Arial"/>
          <w:sz w:val="24"/>
          <w:szCs w:val="24"/>
        </w:rPr>
        <w:t xml:space="preserve"> </w:t>
      </w:r>
      <w:r w:rsidR="005560C1">
        <w:rPr>
          <w:rFonts w:ascii="Arial" w:eastAsia="Times New Roman" w:hAnsi="Arial" w:cs="Arial"/>
          <w:sz w:val="24"/>
          <w:szCs w:val="24"/>
        </w:rPr>
        <w:t>Т</w:t>
      </w:r>
      <w:r w:rsidR="00CA3036" w:rsidRPr="00246135">
        <w:rPr>
          <w:rFonts w:ascii="Arial" w:eastAsia="Times New Roman" w:hAnsi="Arial" w:cs="Arial"/>
          <w:sz w:val="24"/>
          <w:szCs w:val="24"/>
        </w:rPr>
        <w:t>ехнические условия</w:t>
      </w:r>
    </w:p>
    <w:p w14:paraId="5904900F" w14:textId="71CBB305" w:rsidR="00C01887" w:rsidRDefault="00C01887" w:rsidP="00C01887">
      <w:pPr>
        <w:spacing w:after="0" w:line="360" w:lineRule="auto"/>
        <w:ind w:firstLine="567"/>
        <w:contextualSpacing/>
        <w:jc w:val="both"/>
        <w:rPr>
          <w:rFonts w:ascii="Arial" w:eastAsia="Times New Roman" w:hAnsi="Arial" w:cs="Arial"/>
          <w:sz w:val="24"/>
          <w:szCs w:val="24"/>
        </w:rPr>
      </w:pPr>
      <w:r>
        <w:rPr>
          <w:rFonts w:ascii="Arial" w:eastAsia="Times New Roman" w:hAnsi="Arial" w:cs="Arial"/>
          <w:sz w:val="24"/>
          <w:szCs w:val="24"/>
        </w:rPr>
        <w:t>ГОСТ Р 58393–</w:t>
      </w:r>
      <w:r w:rsidRPr="00C01887">
        <w:rPr>
          <w:rFonts w:ascii="Arial" w:eastAsia="Times New Roman" w:hAnsi="Arial" w:cs="Arial"/>
          <w:sz w:val="24"/>
          <w:szCs w:val="24"/>
        </w:rPr>
        <w:t>2019</w:t>
      </w:r>
      <w:r>
        <w:rPr>
          <w:rFonts w:ascii="Arial" w:eastAsia="Times New Roman" w:hAnsi="Arial" w:cs="Arial"/>
          <w:sz w:val="24"/>
          <w:szCs w:val="24"/>
        </w:rPr>
        <w:t xml:space="preserve"> </w:t>
      </w:r>
      <w:r w:rsidRPr="00C01887">
        <w:rPr>
          <w:rFonts w:ascii="Arial" w:eastAsia="Times New Roman" w:hAnsi="Arial" w:cs="Arial"/>
          <w:sz w:val="24"/>
          <w:szCs w:val="24"/>
        </w:rPr>
        <w:t>Услуги профессиональной уборки - клининговые услуги. Уборка в медицинских организациях. Общие требования</w:t>
      </w:r>
    </w:p>
    <w:p w14:paraId="49761C9E" w14:textId="26EB530F" w:rsidR="001F29D4" w:rsidRDefault="001F29D4" w:rsidP="001F29D4">
      <w:pPr>
        <w:spacing w:after="0" w:line="360" w:lineRule="auto"/>
        <w:ind w:firstLine="567"/>
        <w:contextualSpacing/>
        <w:jc w:val="both"/>
        <w:rPr>
          <w:rFonts w:ascii="Arial" w:eastAsia="Times New Roman" w:hAnsi="Arial" w:cs="Arial"/>
          <w:sz w:val="24"/>
          <w:szCs w:val="24"/>
        </w:rPr>
      </w:pPr>
      <w:r w:rsidRPr="001F29D4">
        <w:rPr>
          <w:rFonts w:ascii="Arial" w:eastAsia="Times New Roman" w:hAnsi="Arial" w:cs="Arial"/>
          <w:sz w:val="24"/>
          <w:szCs w:val="24"/>
        </w:rPr>
        <w:t>ГОСТ Р 58513</w:t>
      </w:r>
      <w:r>
        <w:rPr>
          <w:rFonts w:ascii="Arial" w:eastAsia="Times New Roman" w:hAnsi="Arial" w:cs="Arial"/>
          <w:sz w:val="24"/>
          <w:szCs w:val="24"/>
        </w:rPr>
        <w:t xml:space="preserve"> </w:t>
      </w:r>
      <w:r w:rsidRPr="001F29D4">
        <w:rPr>
          <w:rFonts w:ascii="Arial" w:eastAsia="Times New Roman" w:hAnsi="Arial" w:cs="Arial"/>
          <w:sz w:val="24"/>
          <w:szCs w:val="24"/>
        </w:rPr>
        <w:t>Отвесы стальные строительные. Технические условия</w:t>
      </w:r>
    </w:p>
    <w:p w14:paraId="0A9B0C4F" w14:textId="392CCAAC" w:rsidR="00514079" w:rsidRPr="00246135" w:rsidRDefault="00514079" w:rsidP="00514079">
      <w:pPr>
        <w:spacing w:after="0" w:line="360" w:lineRule="auto"/>
        <w:ind w:firstLine="567"/>
        <w:contextualSpacing/>
        <w:jc w:val="both"/>
        <w:rPr>
          <w:rFonts w:ascii="Arial" w:eastAsia="Times New Roman" w:hAnsi="Arial" w:cs="Arial"/>
          <w:sz w:val="24"/>
          <w:szCs w:val="24"/>
        </w:rPr>
      </w:pPr>
      <w:r w:rsidRPr="00514079">
        <w:rPr>
          <w:rFonts w:ascii="Arial" w:eastAsia="Times New Roman" w:hAnsi="Arial" w:cs="Arial"/>
          <w:sz w:val="24"/>
          <w:szCs w:val="24"/>
        </w:rPr>
        <w:t>ГОСТ Р 58514</w:t>
      </w:r>
      <w:r>
        <w:rPr>
          <w:rFonts w:ascii="Arial" w:eastAsia="Times New Roman" w:hAnsi="Arial" w:cs="Arial"/>
          <w:sz w:val="24"/>
          <w:szCs w:val="24"/>
        </w:rPr>
        <w:t xml:space="preserve"> </w:t>
      </w:r>
      <w:r w:rsidRPr="00514079">
        <w:rPr>
          <w:rFonts w:ascii="Arial" w:eastAsia="Times New Roman" w:hAnsi="Arial" w:cs="Arial"/>
          <w:sz w:val="24"/>
          <w:szCs w:val="24"/>
        </w:rPr>
        <w:t>Уровни строительные. Технические условия</w:t>
      </w:r>
    </w:p>
    <w:p w14:paraId="69528636" w14:textId="77777777" w:rsidR="00CA3036" w:rsidRPr="003F3599" w:rsidRDefault="00CA3036" w:rsidP="00CA3036">
      <w:pPr>
        <w:spacing w:after="0" w:line="360" w:lineRule="auto"/>
        <w:ind w:firstLine="567"/>
        <w:contextualSpacing/>
        <w:jc w:val="both"/>
        <w:rPr>
          <w:rFonts w:ascii="Arial" w:eastAsia="Times New Roman" w:hAnsi="Arial" w:cs="Arial"/>
          <w:sz w:val="24"/>
          <w:szCs w:val="24"/>
        </w:rPr>
      </w:pPr>
      <w:r w:rsidRPr="003F3599">
        <w:rPr>
          <w:rFonts w:ascii="Arial" w:eastAsia="Times New Roman" w:hAnsi="Arial" w:cs="Arial"/>
          <w:sz w:val="24"/>
          <w:szCs w:val="24"/>
        </w:rPr>
        <w:t>ГОСТ Р 58939 Система обеспечения точности геометрических параметров в строительстве. Правило выполнения измерений. Э</w:t>
      </w:r>
      <w:r w:rsidR="004E2BC1" w:rsidRPr="003F3599">
        <w:rPr>
          <w:rFonts w:ascii="Arial" w:eastAsia="Times New Roman" w:hAnsi="Arial" w:cs="Arial"/>
          <w:sz w:val="24"/>
          <w:szCs w:val="24"/>
        </w:rPr>
        <w:t>лементы заводского изготовления</w:t>
      </w:r>
    </w:p>
    <w:p w14:paraId="1DF3BE1B" w14:textId="7267E890" w:rsidR="00CA3036" w:rsidRPr="004E2BC1" w:rsidRDefault="00CA3036" w:rsidP="00CA3036">
      <w:pPr>
        <w:spacing w:after="0" w:line="360" w:lineRule="auto"/>
        <w:ind w:firstLine="567"/>
        <w:contextualSpacing/>
        <w:jc w:val="both"/>
        <w:rPr>
          <w:rFonts w:ascii="Arial" w:eastAsia="Times New Roman" w:hAnsi="Arial" w:cs="Arial"/>
          <w:sz w:val="24"/>
          <w:szCs w:val="24"/>
        </w:rPr>
      </w:pPr>
      <w:r w:rsidRPr="004E2BC1">
        <w:rPr>
          <w:rFonts w:ascii="Arial" w:eastAsia="Times New Roman" w:hAnsi="Arial" w:cs="Arial"/>
          <w:sz w:val="24"/>
          <w:szCs w:val="24"/>
        </w:rPr>
        <w:lastRenderedPageBreak/>
        <w:t>ГОСТ Р 58941</w:t>
      </w:r>
      <w:r w:rsidR="00DD01BC">
        <w:rPr>
          <w:rFonts w:ascii="Arial" w:eastAsia="Times New Roman" w:hAnsi="Arial" w:cs="Arial"/>
          <w:sz w:val="24"/>
          <w:szCs w:val="24"/>
        </w:rPr>
        <w:t>–2020</w:t>
      </w:r>
      <w:r w:rsidRPr="004E2BC1">
        <w:rPr>
          <w:rFonts w:ascii="Arial" w:eastAsia="Times New Roman" w:hAnsi="Arial" w:cs="Arial"/>
          <w:sz w:val="24"/>
          <w:szCs w:val="24"/>
        </w:rPr>
        <w:t xml:space="preserve"> Система обеспечения точности геометрических параметров в строительстве. Правила выполнения измерений</w:t>
      </w:r>
    </w:p>
    <w:p w14:paraId="2AD0DF49" w14:textId="77777777" w:rsidR="00CA3036" w:rsidRPr="004E2BC1" w:rsidRDefault="00CA3036" w:rsidP="00CA3036">
      <w:pPr>
        <w:spacing w:after="0" w:line="360" w:lineRule="auto"/>
        <w:ind w:left="142" w:firstLine="425"/>
        <w:contextualSpacing/>
        <w:jc w:val="both"/>
        <w:rPr>
          <w:rFonts w:ascii="Arial" w:eastAsia="Times New Roman" w:hAnsi="Arial" w:cs="Arial"/>
          <w:sz w:val="24"/>
          <w:szCs w:val="24"/>
        </w:rPr>
      </w:pPr>
      <w:r w:rsidRPr="004E2BC1">
        <w:rPr>
          <w:rFonts w:ascii="Arial" w:eastAsia="Times New Roman" w:hAnsi="Arial" w:cs="Arial"/>
          <w:sz w:val="24"/>
          <w:szCs w:val="24"/>
        </w:rPr>
        <w:t>ГОСТ Р 58942 Система обеспечения точности геометрических параметров в строительстве. Технологические допуски</w:t>
      </w:r>
    </w:p>
    <w:p w14:paraId="2A12C651" w14:textId="6F5512C8" w:rsidR="00CA3036" w:rsidRPr="004E2BC1" w:rsidRDefault="00CA3036" w:rsidP="00CA3036">
      <w:pPr>
        <w:spacing w:after="0" w:line="360" w:lineRule="auto"/>
        <w:ind w:firstLine="567"/>
        <w:contextualSpacing/>
        <w:jc w:val="both"/>
        <w:rPr>
          <w:rFonts w:ascii="Arial" w:eastAsia="Times New Roman" w:hAnsi="Arial" w:cs="Arial"/>
          <w:sz w:val="24"/>
          <w:szCs w:val="24"/>
        </w:rPr>
      </w:pPr>
      <w:r w:rsidRPr="004E2BC1">
        <w:rPr>
          <w:rFonts w:ascii="Arial" w:eastAsia="Times New Roman" w:hAnsi="Arial" w:cs="Arial"/>
          <w:sz w:val="24"/>
          <w:szCs w:val="24"/>
        </w:rPr>
        <w:t>ГОСТ Р 58945</w:t>
      </w:r>
      <w:r w:rsidR="00654C63">
        <w:rPr>
          <w:rFonts w:ascii="Arial" w:eastAsia="Times New Roman" w:hAnsi="Arial" w:cs="Arial"/>
          <w:sz w:val="24"/>
          <w:szCs w:val="24"/>
        </w:rPr>
        <w:t>–2020</w:t>
      </w:r>
      <w:r w:rsidRPr="004E2BC1">
        <w:rPr>
          <w:rFonts w:ascii="Arial" w:eastAsia="Times New Roman" w:hAnsi="Arial" w:cs="Arial"/>
          <w:sz w:val="24"/>
          <w:szCs w:val="24"/>
        </w:rPr>
        <w:t xml:space="preserve"> Система обеспечения точности геометрических параметров. Правила выполнения измерений параметров зданий и сооружений</w:t>
      </w:r>
    </w:p>
    <w:p w14:paraId="2D4EE040" w14:textId="77777777" w:rsidR="00CA3036" w:rsidRDefault="00CA3036" w:rsidP="00CA3036">
      <w:pPr>
        <w:spacing w:after="0" w:line="360" w:lineRule="auto"/>
        <w:ind w:firstLine="567"/>
        <w:contextualSpacing/>
        <w:jc w:val="both"/>
        <w:rPr>
          <w:rFonts w:ascii="Arial" w:eastAsia="Times New Roman" w:hAnsi="Arial" w:cs="Arial"/>
          <w:sz w:val="24"/>
          <w:szCs w:val="24"/>
        </w:rPr>
      </w:pPr>
      <w:r w:rsidRPr="005560C1">
        <w:rPr>
          <w:rFonts w:ascii="Arial" w:eastAsia="Times New Roman" w:hAnsi="Arial" w:cs="Arial"/>
          <w:sz w:val="24"/>
          <w:szCs w:val="24"/>
        </w:rPr>
        <w:t>ГОСТ Р 59690 Материалы и комплектующие для натяжных потолков. Общие технические условия</w:t>
      </w:r>
    </w:p>
    <w:p w14:paraId="45FDD463" w14:textId="032DFBCA" w:rsidR="00BB7896" w:rsidRPr="005560C1" w:rsidRDefault="00BB7896" w:rsidP="00CA3036">
      <w:pPr>
        <w:spacing w:after="0" w:line="360" w:lineRule="auto"/>
        <w:ind w:firstLine="567"/>
        <w:contextualSpacing/>
        <w:jc w:val="both"/>
        <w:rPr>
          <w:rFonts w:ascii="Arial" w:eastAsia="Times New Roman" w:hAnsi="Arial" w:cs="Arial"/>
          <w:sz w:val="24"/>
          <w:szCs w:val="24"/>
        </w:rPr>
      </w:pPr>
      <w:r w:rsidRPr="00CB007C">
        <w:rPr>
          <w:rFonts w:ascii="Arial" w:eastAsia="Times New Roman" w:hAnsi="Arial" w:cs="Arial"/>
          <w:sz w:val="24"/>
          <w:szCs w:val="24"/>
        </w:rPr>
        <w:t>ГОСТ Р 70939 Потолки подвесные. Общие технические условия</w:t>
      </w:r>
    </w:p>
    <w:p w14:paraId="14BEE620" w14:textId="6B82530C" w:rsidR="00CA3036" w:rsidRDefault="00CA3036" w:rsidP="00CA3036">
      <w:pPr>
        <w:spacing w:after="0" w:line="360" w:lineRule="auto"/>
        <w:ind w:left="142" w:firstLine="425"/>
        <w:contextualSpacing/>
        <w:jc w:val="both"/>
        <w:rPr>
          <w:rFonts w:ascii="Arial" w:eastAsia="Times New Roman" w:hAnsi="Arial" w:cs="Arial"/>
          <w:sz w:val="24"/>
          <w:szCs w:val="24"/>
        </w:rPr>
      </w:pPr>
      <w:r w:rsidRPr="005560C1">
        <w:rPr>
          <w:rFonts w:ascii="Arial" w:eastAsia="Times New Roman" w:hAnsi="Arial" w:cs="Arial"/>
          <w:sz w:val="24"/>
          <w:szCs w:val="24"/>
        </w:rPr>
        <w:t>ГОСТ Р ЕН 13018 Контроль визуальный. Общие положения</w:t>
      </w:r>
    </w:p>
    <w:p w14:paraId="01B8D67E" w14:textId="62EFB4AE" w:rsidR="005258B3" w:rsidRPr="005560C1" w:rsidRDefault="005B280E" w:rsidP="00CA3036">
      <w:pPr>
        <w:spacing w:after="0" w:line="360" w:lineRule="auto"/>
        <w:ind w:left="142" w:firstLine="425"/>
        <w:contextualSpacing/>
        <w:jc w:val="both"/>
        <w:rPr>
          <w:rFonts w:ascii="Arial" w:eastAsia="Times New Roman" w:hAnsi="Arial" w:cs="Arial"/>
          <w:sz w:val="24"/>
          <w:szCs w:val="24"/>
        </w:rPr>
      </w:pPr>
      <w:r>
        <w:rPr>
          <w:rFonts w:ascii="Arial" w:eastAsia="Times New Roman" w:hAnsi="Arial" w:cs="Arial"/>
          <w:sz w:val="24"/>
          <w:szCs w:val="24"/>
        </w:rPr>
        <w:t>СП 49.13330</w:t>
      </w:r>
      <w:r w:rsidR="005258B3" w:rsidRPr="005258B3">
        <w:rPr>
          <w:rFonts w:ascii="Arial" w:eastAsia="Times New Roman" w:hAnsi="Arial" w:cs="Arial"/>
          <w:sz w:val="24"/>
          <w:szCs w:val="24"/>
        </w:rPr>
        <w:t xml:space="preserve"> Безопасность труда в строительстве. Часть 1. Общие требования</w:t>
      </w:r>
    </w:p>
    <w:p w14:paraId="5DB147B6" w14:textId="77777777" w:rsidR="00CA3036" w:rsidRPr="004E2BC1" w:rsidRDefault="00CA3036" w:rsidP="00CA3036">
      <w:pPr>
        <w:widowControl w:val="0"/>
        <w:shd w:val="clear" w:color="auto" w:fill="FFFFFF"/>
        <w:autoSpaceDE w:val="0"/>
        <w:autoSpaceDN w:val="0"/>
        <w:adjustRightInd w:val="0"/>
        <w:spacing w:before="240" w:after="0" w:line="360" w:lineRule="auto"/>
        <w:ind w:firstLine="567"/>
        <w:jc w:val="both"/>
        <w:rPr>
          <w:rFonts w:ascii="Arial" w:eastAsia="Times New Roman" w:hAnsi="Arial" w:cs="Arial"/>
          <w:lang w:eastAsia="ru-RU"/>
        </w:rPr>
      </w:pPr>
      <w:r w:rsidRPr="004E2BC1">
        <w:rPr>
          <w:rFonts w:ascii="Arial" w:eastAsia="Times New Roman" w:hAnsi="Arial" w:cs="Arial"/>
          <w:spacing w:val="40"/>
          <w:lang w:eastAsia="ru-RU"/>
        </w:rPr>
        <w:t>Примечание </w:t>
      </w:r>
      <w:r w:rsidRPr="004E2BC1">
        <w:rPr>
          <w:rFonts w:ascii="Arial" w:eastAsia="Times New Roman" w:hAnsi="Arial" w:cs="Arial"/>
          <w:bCs/>
          <w:lang w:eastAsia="ru-RU"/>
        </w:rPr>
        <w:t>— </w:t>
      </w:r>
      <w:r w:rsidRPr="004E2BC1">
        <w:rPr>
          <w:rFonts w:ascii="Arial" w:eastAsia="Times New Roman" w:hAnsi="Arial" w:cs="Arial"/>
          <w:lang w:eastAsia="ru-RU"/>
        </w:rPr>
        <w:t xml:space="preserve">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 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 </w:t>
      </w:r>
    </w:p>
    <w:p w14:paraId="7518EB41" w14:textId="4E5F58DC" w:rsidR="00D43641" w:rsidRPr="00897F13" w:rsidRDefault="0054179A" w:rsidP="0054179A">
      <w:pPr>
        <w:pStyle w:val="ab"/>
        <w:widowControl w:val="0"/>
        <w:tabs>
          <w:tab w:val="left" w:pos="993"/>
        </w:tabs>
        <w:autoSpaceDE w:val="0"/>
        <w:autoSpaceDN w:val="0"/>
        <w:adjustRightInd w:val="0"/>
        <w:spacing w:before="240" w:after="120" w:line="360" w:lineRule="auto"/>
        <w:ind w:left="709"/>
        <w:outlineLvl w:val="0"/>
        <w:rPr>
          <w:rFonts w:ascii="Arial" w:eastAsia="Times New Roman" w:hAnsi="Arial" w:cs="Arial"/>
          <w:b/>
          <w:bCs/>
          <w:kern w:val="32"/>
          <w:sz w:val="28"/>
          <w:szCs w:val="28"/>
          <w:lang w:eastAsia="ru-RU"/>
        </w:rPr>
      </w:pPr>
      <w:bookmarkStart w:id="4" w:name="_Toc186123561"/>
      <w:bookmarkStart w:id="5" w:name="_Toc197430928"/>
      <w:r>
        <w:rPr>
          <w:rFonts w:ascii="Arial" w:eastAsia="Times New Roman" w:hAnsi="Arial" w:cs="Arial"/>
          <w:b/>
          <w:bCs/>
          <w:kern w:val="32"/>
          <w:sz w:val="28"/>
          <w:szCs w:val="28"/>
          <w:lang w:eastAsia="ru-RU"/>
        </w:rPr>
        <w:t>3 </w:t>
      </w:r>
      <w:r w:rsidR="00897F13">
        <w:rPr>
          <w:rFonts w:ascii="Arial" w:eastAsia="Times New Roman" w:hAnsi="Arial" w:cs="Arial"/>
          <w:b/>
          <w:bCs/>
          <w:kern w:val="32"/>
          <w:sz w:val="28"/>
          <w:szCs w:val="28"/>
          <w:lang w:eastAsia="ru-RU"/>
        </w:rPr>
        <w:t xml:space="preserve">Термины, </w:t>
      </w:r>
      <w:r w:rsidR="00D43641" w:rsidRPr="00897F13">
        <w:rPr>
          <w:rFonts w:ascii="Arial" w:eastAsia="Times New Roman" w:hAnsi="Arial" w:cs="Arial"/>
          <w:b/>
          <w:bCs/>
          <w:kern w:val="32"/>
          <w:sz w:val="28"/>
          <w:szCs w:val="28"/>
          <w:lang w:eastAsia="ru-RU"/>
        </w:rPr>
        <w:t>определения</w:t>
      </w:r>
      <w:bookmarkEnd w:id="4"/>
      <w:bookmarkEnd w:id="5"/>
      <w:r w:rsidR="00897F13">
        <w:rPr>
          <w:rFonts w:ascii="Arial" w:eastAsia="Times New Roman" w:hAnsi="Arial" w:cs="Arial"/>
          <w:b/>
          <w:bCs/>
          <w:kern w:val="32"/>
          <w:sz w:val="28"/>
          <w:szCs w:val="28"/>
          <w:lang w:eastAsia="ru-RU"/>
        </w:rPr>
        <w:t xml:space="preserve"> и сокращения</w:t>
      </w:r>
    </w:p>
    <w:p w14:paraId="592BC5DE" w14:textId="77777777" w:rsidR="00893CBF" w:rsidRPr="00267D06" w:rsidRDefault="00893CBF" w:rsidP="00893CBF">
      <w:pPr>
        <w:pStyle w:val="ConsPlusNormal"/>
        <w:widowControl/>
        <w:spacing w:line="360" w:lineRule="auto"/>
        <w:ind w:firstLine="709"/>
        <w:jc w:val="both"/>
        <w:rPr>
          <w:rFonts w:ascii="Arial" w:hAnsi="Arial" w:cs="Arial"/>
          <w:b/>
          <w:sz w:val="24"/>
          <w:szCs w:val="24"/>
        </w:rPr>
      </w:pPr>
      <w:bookmarkStart w:id="6" w:name="_Toc186123562"/>
      <w:r>
        <w:rPr>
          <w:rFonts w:ascii="Arial" w:hAnsi="Arial" w:cs="Arial"/>
          <w:b/>
          <w:sz w:val="24"/>
          <w:szCs w:val="24"/>
        </w:rPr>
        <w:t>3.1 Термины и определения</w:t>
      </w:r>
    </w:p>
    <w:p w14:paraId="58060A28" w14:textId="06D4E32C" w:rsidR="006D2D07" w:rsidRPr="00480449" w:rsidRDefault="006D2D07" w:rsidP="006D2D07">
      <w:pPr>
        <w:spacing w:after="0" w:line="360" w:lineRule="auto"/>
        <w:ind w:firstLine="567"/>
        <w:contextualSpacing/>
        <w:jc w:val="both"/>
        <w:rPr>
          <w:rFonts w:ascii="Arial" w:eastAsia="Times New Roman" w:hAnsi="Arial" w:cs="Arial"/>
          <w:sz w:val="24"/>
          <w:szCs w:val="24"/>
        </w:rPr>
      </w:pPr>
      <w:r w:rsidRPr="00480449">
        <w:rPr>
          <w:rFonts w:ascii="Arial" w:eastAsia="Times New Roman" w:hAnsi="Arial" w:cs="Arial"/>
          <w:sz w:val="24"/>
          <w:szCs w:val="24"/>
        </w:rPr>
        <w:t>В настоящем стандарте применены термины по ГОСТ</w:t>
      </w:r>
      <w:r w:rsidR="004B569B" w:rsidRPr="00480449">
        <w:rPr>
          <w:rFonts w:ascii="Arial" w:eastAsia="Times New Roman" w:hAnsi="Arial" w:cs="Arial"/>
          <w:sz w:val="24"/>
          <w:szCs w:val="24"/>
        </w:rPr>
        <w:t> </w:t>
      </w:r>
      <w:r w:rsidRPr="00480449">
        <w:rPr>
          <w:rFonts w:ascii="Arial" w:eastAsia="Times New Roman" w:hAnsi="Arial" w:cs="Arial"/>
          <w:sz w:val="24"/>
          <w:szCs w:val="24"/>
        </w:rPr>
        <w:t>Р ИСО 6707-1, ГОСТ Р 59690, а также следующие термины с соответствующими определениями:</w:t>
      </w:r>
    </w:p>
    <w:p w14:paraId="79717062" w14:textId="77777777" w:rsidR="00811A7A" w:rsidRDefault="006D2D07" w:rsidP="006D2D07">
      <w:pPr>
        <w:spacing w:after="0" w:line="360" w:lineRule="auto"/>
        <w:ind w:firstLine="567"/>
        <w:contextualSpacing/>
        <w:jc w:val="both"/>
        <w:rPr>
          <w:rFonts w:ascii="Arial" w:eastAsia="Times New Roman" w:hAnsi="Arial" w:cs="Arial"/>
          <w:sz w:val="24"/>
          <w:szCs w:val="24"/>
        </w:rPr>
      </w:pPr>
      <w:r w:rsidRPr="00480449">
        <w:rPr>
          <w:rFonts w:ascii="Arial" w:eastAsia="Times New Roman" w:hAnsi="Arial" w:cs="Arial"/>
          <w:sz w:val="24"/>
          <w:szCs w:val="24"/>
        </w:rPr>
        <w:t>3.1</w:t>
      </w:r>
      <w:r w:rsidR="00893CBF">
        <w:rPr>
          <w:rFonts w:ascii="Arial" w:eastAsia="Times New Roman" w:hAnsi="Arial" w:cs="Arial"/>
          <w:sz w:val="24"/>
          <w:szCs w:val="24"/>
        </w:rPr>
        <w:t>.1</w:t>
      </w:r>
      <w:r w:rsidR="00277F2D">
        <w:rPr>
          <w:rFonts w:ascii="Arial" w:eastAsia="Times New Roman" w:hAnsi="Arial" w:cs="Arial"/>
          <w:sz w:val="24"/>
          <w:szCs w:val="24"/>
        </w:rPr>
        <w:t xml:space="preserve"> </w:t>
      </w:r>
      <w:r w:rsidR="00277F2D" w:rsidRPr="002952D8">
        <w:rPr>
          <w:rFonts w:ascii="Arial" w:eastAsia="Times New Roman" w:hAnsi="Arial" w:cs="Arial"/>
          <w:b/>
          <w:bCs/>
          <w:sz w:val="24"/>
          <w:szCs w:val="24"/>
        </w:rPr>
        <w:t>отделочные работы:</w:t>
      </w:r>
      <w:r w:rsidR="00277F2D">
        <w:rPr>
          <w:rFonts w:ascii="Arial" w:eastAsia="Times New Roman" w:hAnsi="Arial" w:cs="Arial"/>
          <w:sz w:val="24"/>
          <w:szCs w:val="24"/>
        </w:rPr>
        <w:t xml:space="preserve"> </w:t>
      </w:r>
      <w:r w:rsidR="002952D8">
        <w:rPr>
          <w:rFonts w:ascii="Arial" w:eastAsia="Times New Roman" w:hAnsi="Arial" w:cs="Arial"/>
          <w:sz w:val="24"/>
          <w:szCs w:val="24"/>
        </w:rPr>
        <w:t xml:space="preserve">Комплекс процессов, выполняемых с целью придания поверхностям конструкций зданий и сооружений защитных и декоративных свойств. </w:t>
      </w:r>
    </w:p>
    <w:p w14:paraId="71280D03" w14:textId="65FC6646" w:rsidR="00277F2D" w:rsidRPr="00811A7A" w:rsidRDefault="00811A7A" w:rsidP="006D2D07">
      <w:pPr>
        <w:spacing w:after="0" w:line="360" w:lineRule="auto"/>
        <w:ind w:firstLine="567"/>
        <w:contextualSpacing/>
        <w:jc w:val="both"/>
        <w:rPr>
          <w:rFonts w:ascii="Arial" w:eastAsia="Times New Roman" w:hAnsi="Arial" w:cs="Arial"/>
          <w:szCs w:val="24"/>
        </w:rPr>
      </w:pPr>
      <w:r w:rsidRPr="00E079B4">
        <w:rPr>
          <w:rFonts w:ascii="Arial" w:eastAsia="Times New Roman" w:hAnsi="Arial" w:cs="Arial"/>
          <w:spacing w:val="20"/>
          <w:szCs w:val="24"/>
        </w:rPr>
        <w:lastRenderedPageBreak/>
        <w:t>Примечание -</w:t>
      </w:r>
      <w:r w:rsidRPr="00E079B4">
        <w:rPr>
          <w:rFonts w:ascii="Arial" w:eastAsia="Times New Roman" w:hAnsi="Arial" w:cs="Arial"/>
          <w:szCs w:val="24"/>
        </w:rPr>
        <w:t xml:space="preserve"> </w:t>
      </w:r>
      <w:r w:rsidR="002952D8" w:rsidRPr="00E079B4">
        <w:rPr>
          <w:rFonts w:ascii="Arial" w:eastAsia="Times New Roman" w:hAnsi="Arial" w:cs="Arial"/>
          <w:szCs w:val="24"/>
        </w:rPr>
        <w:t>Отделочные работы подразделяют на две группы собственно отделочные работы и отделочно-монтажные работы.</w:t>
      </w:r>
    </w:p>
    <w:p w14:paraId="3DBF5B43" w14:textId="69B6A15F" w:rsidR="00811A7A" w:rsidRDefault="002952D8" w:rsidP="00A43018">
      <w:pPr>
        <w:spacing w:after="0" w:line="360" w:lineRule="auto"/>
        <w:ind w:firstLine="567"/>
        <w:contextualSpacing/>
        <w:jc w:val="both"/>
        <w:rPr>
          <w:rFonts w:ascii="Arial" w:eastAsia="Times New Roman" w:hAnsi="Arial" w:cs="Arial"/>
          <w:sz w:val="24"/>
          <w:szCs w:val="24"/>
        </w:rPr>
      </w:pPr>
      <w:r>
        <w:rPr>
          <w:rFonts w:ascii="Arial" w:eastAsia="Times New Roman" w:hAnsi="Arial" w:cs="Arial"/>
          <w:sz w:val="24"/>
          <w:szCs w:val="24"/>
        </w:rPr>
        <w:t>3.</w:t>
      </w:r>
      <w:r w:rsidR="00893CBF">
        <w:rPr>
          <w:rFonts w:ascii="Arial" w:eastAsia="Times New Roman" w:hAnsi="Arial" w:cs="Arial"/>
          <w:sz w:val="24"/>
          <w:szCs w:val="24"/>
        </w:rPr>
        <w:t>1.</w:t>
      </w:r>
      <w:r>
        <w:rPr>
          <w:rFonts w:ascii="Arial" w:eastAsia="Times New Roman" w:hAnsi="Arial" w:cs="Arial"/>
          <w:sz w:val="24"/>
          <w:szCs w:val="24"/>
        </w:rPr>
        <w:t xml:space="preserve">2 </w:t>
      </w:r>
      <w:r w:rsidRPr="00E079B4">
        <w:rPr>
          <w:rFonts w:ascii="Arial" w:eastAsia="Times New Roman" w:hAnsi="Arial" w:cs="Arial"/>
          <w:b/>
          <w:bCs/>
          <w:sz w:val="24"/>
          <w:szCs w:val="24"/>
        </w:rPr>
        <w:t>собственно</w:t>
      </w:r>
      <w:r w:rsidRPr="002952D8">
        <w:rPr>
          <w:rFonts w:ascii="Arial" w:eastAsia="Times New Roman" w:hAnsi="Arial" w:cs="Arial"/>
          <w:b/>
          <w:bCs/>
          <w:sz w:val="24"/>
          <w:szCs w:val="24"/>
        </w:rPr>
        <w:t xml:space="preserve"> отделочные работы:</w:t>
      </w:r>
      <w:r>
        <w:rPr>
          <w:rFonts w:ascii="Arial" w:eastAsia="Times New Roman" w:hAnsi="Arial" w:cs="Arial"/>
          <w:b/>
          <w:bCs/>
          <w:sz w:val="24"/>
          <w:szCs w:val="24"/>
        </w:rPr>
        <w:t xml:space="preserve"> </w:t>
      </w:r>
      <w:r w:rsidR="005763E1">
        <w:rPr>
          <w:rFonts w:ascii="Arial" w:eastAsia="Times New Roman" w:hAnsi="Arial" w:cs="Arial"/>
          <w:sz w:val="24"/>
          <w:szCs w:val="24"/>
        </w:rPr>
        <w:t>К</w:t>
      </w:r>
      <w:r w:rsidRPr="002952D8">
        <w:rPr>
          <w:rFonts w:ascii="Arial" w:eastAsia="Times New Roman" w:hAnsi="Arial" w:cs="Arial"/>
          <w:sz w:val="24"/>
          <w:szCs w:val="24"/>
        </w:rPr>
        <w:t>омплекс технологических процессов</w:t>
      </w:r>
      <w:r>
        <w:rPr>
          <w:rFonts w:ascii="Arial" w:eastAsia="Times New Roman" w:hAnsi="Arial" w:cs="Arial"/>
          <w:sz w:val="24"/>
          <w:szCs w:val="24"/>
        </w:rPr>
        <w:t xml:space="preserve"> выполняемых при устройстве защитно-декоративных покрытий на поверхности конструкций и оборудования зданий и сооружений.</w:t>
      </w:r>
      <w:r w:rsidR="00A43018">
        <w:rPr>
          <w:rFonts w:ascii="Arial" w:eastAsia="Times New Roman" w:hAnsi="Arial" w:cs="Arial"/>
          <w:sz w:val="24"/>
          <w:szCs w:val="24"/>
        </w:rPr>
        <w:t xml:space="preserve"> </w:t>
      </w:r>
    </w:p>
    <w:p w14:paraId="7DABD774" w14:textId="7AC69409" w:rsidR="002952D8" w:rsidRPr="00811A7A" w:rsidRDefault="00811A7A" w:rsidP="00A43018">
      <w:pPr>
        <w:spacing w:after="0" w:line="360" w:lineRule="auto"/>
        <w:ind w:firstLine="567"/>
        <w:contextualSpacing/>
        <w:jc w:val="both"/>
        <w:rPr>
          <w:rFonts w:ascii="Arial" w:eastAsia="Times New Roman" w:hAnsi="Arial" w:cs="Arial"/>
        </w:rPr>
      </w:pPr>
      <w:r w:rsidRPr="00E079B4">
        <w:rPr>
          <w:rFonts w:ascii="Arial" w:eastAsia="Times New Roman" w:hAnsi="Arial" w:cs="Arial"/>
          <w:spacing w:val="20"/>
        </w:rPr>
        <w:t>Примечание -</w:t>
      </w:r>
      <w:r w:rsidRPr="00E079B4">
        <w:rPr>
          <w:rFonts w:ascii="Arial" w:eastAsia="Times New Roman" w:hAnsi="Arial" w:cs="Arial"/>
        </w:rPr>
        <w:t xml:space="preserve"> </w:t>
      </w:r>
      <w:r w:rsidR="00A43018" w:rsidRPr="00E079B4">
        <w:rPr>
          <w:rFonts w:ascii="Arial" w:eastAsia="Times New Roman" w:hAnsi="Arial" w:cs="Arial"/>
        </w:rPr>
        <w:t>К собственно отделочным работам относятся: штукатурные, облицово</w:t>
      </w:r>
      <w:r w:rsidR="00797141" w:rsidRPr="00E079B4">
        <w:rPr>
          <w:rFonts w:ascii="Arial" w:eastAsia="Times New Roman" w:hAnsi="Arial" w:cs="Arial"/>
        </w:rPr>
        <w:t>чные, малярные и обойные работы.</w:t>
      </w:r>
    </w:p>
    <w:p w14:paraId="7E62654A" w14:textId="77777777" w:rsidR="00811A7A" w:rsidRDefault="002952D8" w:rsidP="006D2D07">
      <w:pPr>
        <w:spacing w:after="0" w:line="360" w:lineRule="auto"/>
        <w:ind w:firstLine="567"/>
        <w:contextualSpacing/>
        <w:jc w:val="both"/>
        <w:rPr>
          <w:rFonts w:ascii="Arial" w:eastAsia="Times New Roman" w:hAnsi="Arial" w:cs="Arial"/>
          <w:sz w:val="24"/>
          <w:szCs w:val="24"/>
        </w:rPr>
      </w:pPr>
      <w:r>
        <w:rPr>
          <w:rFonts w:ascii="Arial" w:eastAsia="Times New Roman" w:hAnsi="Arial" w:cs="Arial"/>
          <w:sz w:val="24"/>
          <w:szCs w:val="24"/>
        </w:rPr>
        <w:t>3.</w:t>
      </w:r>
      <w:r w:rsidR="00893CBF">
        <w:rPr>
          <w:rFonts w:ascii="Arial" w:eastAsia="Times New Roman" w:hAnsi="Arial" w:cs="Arial"/>
          <w:sz w:val="24"/>
          <w:szCs w:val="24"/>
        </w:rPr>
        <w:t>1.</w:t>
      </w:r>
      <w:r>
        <w:rPr>
          <w:rFonts w:ascii="Arial" w:eastAsia="Times New Roman" w:hAnsi="Arial" w:cs="Arial"/>
          <w:sz w:val="24"/>
          <w:szCs w:val="24"/>
        </w:rPr>
        <w:t xml:space="preserve">3 </w:t>
      </w:r>
      <w:r w:rsidRPr="002952D8">
        <w:rPr>
          <w:rFonts w:ascii="Arial" w:eastAsia="Times New Roman" w:hAnsi="Arial" w:cs="Arial"/>
          <w:b/>
          <w:bCs/>
          <w:sz w:val="24"/>
          <w:szCs w:val="24"/>
        </w:rPr>
        <w:t>отделочно-монтажные работы:</w:t>
      </w:r>
      <w:r>
        <w:rPr>
          <w:rFonts w:ascii="Arial" w:eastAsia="Times New Roman" w:hAnsi="Arial" w:cs="Arial"/>
          <w:b/>
          <w:bCs/>
          <w:sz w:val="24"/>
          <w:szCs w:val="24"/>
        </w:rPr>
        <w:t xml:space="preserve"> </w:t>
      </w:r>
      <w:r w:rsidR="005763E1">
        <w:rPr>
          <w:rFonts w:ascii="Arial" w:eastAsia="Times New Roman" w:hAnsi="Arial" w:cs="Arial"/>
          <w:sz w:val="24"/>
          <w:szCs w:val="24"/>
        </w:rPr>
        <w:t>К</w:t>
      </w:r>
      <w:r>
        <w:rPr>
          <w:rFonts w:ascii="Arial" w:eastAsia="Times New Roman" w:hAnsi="Arial" w:cs="Arial"/>
          <w:sz w:val="24"/>
          <w:szCs w:val="24"/>
        </w:rPr>
        <w:t xml:space="preserve">омплекс технологических процессов выполняемых при </w:t>
      </w:r>
      <w:r w:rsidR="00A43018">
        <w:rPr>
          <w:rFonts w:ascii="Arial" w:eastAsia="Times New Roman" w:hAnsi="Arial" w:cs="Arial"/>
          <w:sz w:val="24"/>
          <w:szCs w:val="24"/>
        </w:rPr>
        <w:t xml:space="preserve">сборке элементов здания, одновременно выполняющих конструктивную роль и функции отделочного покрытия. </w:t>
      </w:r>
    </w:p>
    <w:p w14:paraId="47A0924F" w14:textId="4D921888" w:rsidR="00A43018" w:rsidRPr="00E079B4" w:rsidRDefault="00811A7A" w:rsidP="006D2D07">
      <w:pPr>
        <w:spacing w:after="0" w:line="360" w:lineRule="auto"/>
        <w:ind w:firstLine="567"/>
        <w:contextualSpacing/>
        <w:jc w:val="both"/>
        <w:rPr>
          <w:rFonts w:ascii="Arial" w:eastAsia="Times New Roman" w:hAnsi="Arial" w:cs="Arial"/>
        </w:rPr>
      </w:pPr>
      <w:r w:rsidRPr="00E079B4">
        <w:rPr>
          <w:rFonts w:ascii="Arial" w:eastAsia="Times New Roman" w:hAnsi="Arial" w:cs="Arial"/>
          <w:spacing w:val="20"/>
        </w:rPr>
        <w:t>Примечание -</w:t>
      </w:r>
      <w:r w:rsidRPr="00E079B4">
        <w:rPr>
          <w:rFonts w:ascii="Arial" w:eastAsia="Times New Roman" w:hAnsi="Arial" w:cs="Arial"/>
        </w:rPr>
        <w:t xml:space="preserve"> </w:t>
      </w:r>
      <w:r w:rsidR="00A43018" w:rsidRPr="00E079B4">
        <w:rPr>
          <w:rFonts w:ascii="Arial" w:eastAsia="Times New Roman" w:hAnsi="Arial" w:cs="Arial"/>
        </w:rPr>
        <w:t xml:space="preserve">К отделочно-монтажным работам относятся: </w:t>
      </w:r>
    </w:p>
    <w:p w14:paraId="684C9B03" w14:textId="0A0828A3" w:rsidR="00A43018" w:rsidRPr="00E079B4" w:rsidRDefault="00A43018" w:rsidP="00A43018">
      <w:pPr>
        <w:spacing w:after="0" w:line="360" w:lineRule="auto"/>
        <w:ind w:firstLine="567"/>
        <w:contextualSpacing/>
        <w:jc w:val="both"/>
        <w:rPr>
          <w:rFonts w:ascii="Arial" w:eastAsia="Times New Roman" w:hAnsi="Arial" w:cs="Arial"/>
        </w:rPr>
      </w:pPr>
      <w:r w:rsidRPr="00E079B4">
        <w:rPr>
          <w:rFonts w:ascii="Arial" w:eastAsia="Times New Roman" w:hAnsi="Arial" w:cs="Arial"/>
        </w:rPr>
        <w:t>-- облицовка стен и перегородок крупноразмерными листовыми, плитными материалами;</w:t>
      </w:r>
    </w:p>
    <w:p w14:paraId="71B5580B" w14:textId="2FB78EF8" w:rsidR="002952D8" w:rsidRPr="00E079B4" w:rsidRDefault="00A43018" w:rsidP="00A43018">
      <w:pPr>
        <w:spacing w:after="0" w:line="360" w:lineRule="auto"/>
        <w:ind w:firstLine="567"/>
        <w:contextualSpacing/>
        <w:jc w:val="both"/>
        <w:rPr>
          <w:rFonts w:ascii="Arial" w:eastAsia="Times New Roman" w:hAnsi="Arial" w:cs="Arial"/>
        </w:rPr>
      </w:pPr>
      <w:r w:rsidRPr="00E079B4">
        <w:rPr>
          <w:rFonts w:ascii="Arial" w:eastAsia="Times New Roman" w:hAnsi="Arial" w:cs="Arial"/>
        </w:rPr>
        <w:t xml:space="preserve">- устройство </w:t>
      </w:r>
      <w:proofErr w:type="spellStart"/>
      <w:r w:rsidRPr="00E079B4">
        <w:rPr>
          <w:rFonts w:ascii="Arial" w:eastAsia="Times New Roman" w:hAnsi="Arial" w:cs="Arial"/>
        </w:rPr>
        <w:t>светопропускающих</w:t>
      </w:r>
      <w:proofErr w:type="spellEnd"/>
      <w:r w:rsidRPr="00E079B4">
        <w:rPr>
          <w:rFonts w:ascii="Arial" w:eastAsia="Times New Roman" w:hAnsi="Arial" w:cs="Arial"/>
        </w:rPr>
        <w:t xml:space="preserve"> стен и перегородок</w:t>
      </w:r>
      <w:r w:rsidR="00B52230" w:rsidRPr="00E079B4">
        <w:rPr>
          <w:rFonts w:ascii="Arial" w:eastAsia="Times New Roman" w:hAnsi="Arial" w:cs="Arial"/>
        </w:rPr>
        <w:t xml:space="preserve"> стеклоблоков и профильного стекла;</w:t>
      </w:r>
    </w:p>
    <w:p w14:paraId="4AF388A2" w14:textId="77777777" w:rsidR="00B52230" w:rsidRPr="00E079B4" w:rsidRDefault="00B52230" w:rsidP="00A43018">
      <w:pPr>
        <w:spacing w:after="0" w:line="360" w:lineRule="auto"/>
        <w:ind w:firstLine="567"/>
        <w:contextualSpacing/>
        <w:jc w:val="both"/>
        <w:rPr>
          <w:rFonts w:ascii="Arial" w:eastAsia="Times New Roman" w:hAnsi="Arial" w:cs="Arial"/>
        </w:rPr>
      </w:pPr>
      <w:r w:rsidRPr="00E079B4">
        <w:rPr>
          <w:rFonts w:ascii="Arial" w:eastAsia="Times New Roman" w:hAnsi="Arial" w:cs="Arial"/>
        </w:rPr>
        <w:t>- устройство покрытий полов;</w:t>
      </w:r>
    </w:p>
    <w:p w14:paraId="0F839002" w14:textId="5AD13A4D" w:rsidR="00B52230" w:rsidRPr="00E079B4" w:rsidRDefault="00B52230" w:rsidP="00A43018">
      <w:pPr>
        <w:spacing w:after="0" w:line="360" w:lineRule="auto"/>
        <w:ind w:firstLine="567"/>
        <w:contextualSpacing/>
        <w:jc w:val="both"/>
        <w:rPr>
          <w:rFonts w:ascii="Arial" w:eastAsia="Times New Roman" w:hAnsi="Arial" w:cs="Arial"/>
        </w:rPr>
      </w:pPr>
      <w:r w:rsidRPr="00E079B4">
        <w:rPr>
          <w:rFonts w:ascii="Arial" w:eastAsia="Times New Roman" w:hAnsi="Arial" w:cs="Arial"/>
        </w:rPr>
        <w:t>- установка декоративных элементов, порожков, плинтусов, обводов тру</w:t>
      </w:r>
      <w:r w:rsidR="001D4168" w:rsidRPr="00E079B4">
        <w:rPr>
          <w:rFonts w:ascii="Arial" w:eastAsia="Times New Roman" w:hAnsi="Arial" w:cs="Arial"/>
        </w:rPr>
        <w:t>б</w:t>
      </w:r>
      <w:r w:rsidRPr="00E079B4">
        <w:rPr>
          <w:rFonts w:ascii="Arial" w:eastAsia="Times New Roman" w:hAnsi="Arial" w:cs="Arial"/>
        </w:rPr>
        <w:t xml:space="preserve"> инженерных коммуникаций</w:t>
      </w:r>
      <w:r w:rsidR="001D4168" w:rsidRPr="00E079B4">
        <w:rPr>
          <w:rFonts w:ascii="Arial" w:eastAsia="Times New Roman" w:hAnsi="Arial" w:cs="Arial"/>
        </w:rPr>
        <w:t>;</w:t>
      </w:r>
    </w:p>
    <w:p w14:paraId="023FBB79" w14:textId="758C46AB" w:rsidR="00B52230" w:rsidRPr="00E079B4" w:rsidRDefault="00B52230" w:rsidP="00A43018">
      <w:pPr>
        <w:spacing w:after="0" w:line="360" w:lineRule="auto"/>
        <w:ind w:firstLine="567"/>
        <w:contextualSpacing/>
        <w:jc w:val="both"/>
        <w:rPr>
          <w:rFonts w:ascii="Arial" w:eastAsia="Times New Roman" w:hAnsi="Arial" w:cs="Arial"/>
        </w:rPr>
      </w:pPr>
      <w:r w:rsidRPr="00E079B4">
        <w:rPr>
          <w:rFonts w:ascii="Arial" w:eastAsia="Times New Roman" w:hAnsi="Arial" w:cs="Arial"/>
        </w:rPr>
        <w:t xml:space="preserve">- </w:t>
      </w:r>
      <w:r w:rsidR="001D4168" w:rsidRPr="00E079B4">
        <w:rPr>
          <w:rFonts w:ascii="Arial" w:eastAsia="Times New Roman" w:hAnsi="Arial" w:cs="Arial"/>
        </w:rPr>
        <w:t xml:space="preserve">устройство </w:t>
      </w:r>
      <w:r w:rsidRPr="00E079B4">
        <w:rPr>
          <w:rFonts w:ascii="Arial" w:eastAsia="Times New Roman" w:hAnsi="Arial" w:cs="Arial"/>
        </w:rPr>
        <w:t>подвесных и натяжных потолков;</w:t>
      </w:r>
    </w:p>
    <w:p w14:paraId="1886EA52" w14:textId="0A571DE6" w:rsidR="00B52230" w:rsidRPr="00E079B4" w:rsidRDefault="00B52230" w:rsidP="00A43018">
      <w:pPr>
        <w:spacing w:after="0" w:line="360" w:lineRule="auto"/>
        <w:ind w:firstLine="567"/>
        <w:contextualSpacing/>
        <w:jc w:val="both"/>
        <w:rPr>
          <w:rFonts w:ascii="Arial" w:eastAsia="Times New Roman" w:hAnsi="Arial" w:cs="Arial"/>
        </w:rPr>
      </w:pPr>
      <w:r w:rsidRPr="00E079B4">
        <w:rPr>
          <w:rFonts w:ascii="Arial" w:eastAsia="Times New Roman" w:hAnsi="Arial" w:cs="Arial"/>
        </w:rPr>
        <w:t>- заполнение дверных и оконных проемов, витражей и фонарей с последующей отделкой мест установки;</w:t>
      </w:r>
    </w:p>
    <w:p w14:paraId="491CB30A" w14:textId="277368F5" w:rsidR="001D4168" w:rsidRPr="00E079B4" w:rsidRDefault="001D4168" w:rsidP="00A43018">
      <w:pPr>
        <w:spacing w:after="0" w:line="360" w:lineRule="auto"/>
        <w:ind w:firstLine="567"/>
        <w:contextualSpacing/>
        <w:jc w:val="both"/>
        <w:rPr>
          <w:rFonts w:ascii="Arial" w:eastAsia="Times New Roman" w:hAnsi="Arial" w:cs="Arial"/>
        </w:rPr>
      </w:pPr>
      <w:r w:rsidRPr="00E079B4">
        <w:rPr>
          <w:rFonts w:ascii="Arial" w:eastAsia="Times New Roman" w:hAnsi="Arial" w:cs="Arial"/>
        </w:rPr>
        <w:t>- работы по отделке мест установки сантехнического и инженерного оборудования;</w:t>
      </w:r>
    </w:p>
    <w:p w14:paraId="51446B3A" w14:textId="7A75B29E" w:rsidR="00B52230" w:rsidRPr="00811A7A" w:rsidRDefault="00B52230" w:rsidP="00A43018">
      <w:pPr>
        <w:spacing w:after="0" w:line="360" w:lineRule="auto"/>
        <w:ind w:firstLine="567"/>
        <w:contextualSpacing/>
        <w:jc w:val="both"/>
        <w:rPr>
          <w:rFonts w:ascii="Arial" w:eastAsia="Times New Roman" w:hAnsi="Arial" w:cs="Arial"/>
        </w:rPr>
      </w:pPr>
      <w:r w:rsidRPr="00E079B4">
        <w:rPr>
          <w:rFonts w:ascii="Arial" w:eastAsia="Times New Roman" w:hAnsi="Arial" w:cs="Arial"/>
        </w:rPr>
        <w:t>- устройство ограждений балконов и лоджий.</w:t>
      </w:r>
      <w:r w:rsidRPr="00811A7A">
        <w:rPr>
          <w:rFonts w:ascii="Arial" w:eastAsia="Times New Roman" w:hAnsi="Arial" w:cs="Arial"/>
        </w:rPr>
        <w:t xml:space="preserve"> </w:t>
      </w:r>
    </w:p>
    <w:p w14:paraId="5AA9AF7D" w14:textId="687BCFF6" w:rsidR="001D4168" w:rsidRPr="002952D8" w:rsidRDefault="001D4168" w:rsidP="00A43018">
      <w:pPr>
        <w:spacing w:after="0" w:line="360" w:lineRule="auto"/>
        <w:ind w:firstLine="567"/>
        <w:contextualSpacing/>
        <w:jc w:val="both"/>
        <w:rPr>
          <w:rFonts w:ascii="Arial" w:eastAsia="Times New Roman" w:hAnsi="Arial" w:cs="Arial"/>
          <w:sz w:val="24"/>
          <w:szCs w:val="24"/>
        </w:rPr>
      </w:pPr>
      <w:r w:rsidRPr="001D4168">
        <w:rPr>
          <w:rFonts w:ascii="Arial" w:eastAsia="Times New Roman" w:hAnsi="Arial" w:cs="Arial"/>
          <w:sz w:val="24"/>
          <w:szCs w:val="24"/>
        </w:rPr>
        <w:t>3.</w:t>
      </w:r>
      <w:r w:rsidR="00893CBF">
        <w:rPr>
          <w:rFonts w:ascii="Arial" w:eastAsia="Times New Roman" w:hAnsi="Arial" w:cs="Arial"/>
          <w:sz w:val="24"/>
          <w:szCs w:val="24"/>
        </w:rPr>
        <w:t>1.</w:t>
      </w:r>
      <w:r w:rsidRPr="001D4168">
        <w:rPr>
          <w:rFonts w:ascii="Arial" w:eastAsia="Times New Roman" w:hAnsi="Arial" w:cs="Arial"/>
          <w:sz w:val="24"/>
          <w:szCs w:val="24"/>
        </w:rPr>
        <w:t xml:space="preserve">4 </w:t>
      </w:r>
      <w:bookmarkStart w:id="7" w:name="_Hlk205642243"/>
      <w:r w:rsidRPr="001D4168">
        <w:rPr>
          <w:rFonts w:ascii="Arial" w:eastAsia="Times New Roman" w:hAnsi="Arial" w:cs="Arial"/>
          <w:b/>
          <w:bCs/>
          <w:sz w:val="24"/>
          <w:szCs w:val="24"/>
        </w:rPr>
        <w:t>класс отделки помещений</w:t>
      </w:r>
      <w:r w:rsidRPr="00797141">
        <w:rPr>
          <w:rFonts w:ascii="Arial" w:eastAsia="Times New Roman" w:hAnsi="Arial" w:cs="Arial"/>
          <w:b/>
          <w:sz w:val="24"/>
          <w:szCs w:val="24"/>
        </w:rPr>
        <w:t>:</w:t>
      </w:r>
      <w:r w:rsidRPr="001D4168">
        <w:rPr>
          <w:rFonts w:ascii="Arial" w:eastAsia="Times New Roman" w:hAnsi="Arial" w:cs="Arial"/>
          <w:sz w:val="24"/>
          <w:szCs w:val="24"/>
        </w:rPr>
        <w:t xml:space="preserve"> Классификационная характеристика отделки помещений, определяемая качеством производства работ и материалов, применяемых для производства отделочных работ.</w:t>
      </w:r>
    </w:p>
    <w:bookmarkEnd w:id="7"/>
    <w:p w14:paraId="7AC08FF2" w14:textId="70E5ECE7" w:rsidR="006D2D07" w:rsidRPr="00480449" w:rsidRDefault="001D4168" w:rsidP="006D2D07">
      <w:pPr>
        <w:spacing w:after="0" w:line="360" w:lineRule="auto"/>
        <w:ind w:firstLine="567"/>
        <w:contextualSpacing/>
        <w:jc w:val="both"/>
        <w:rPr>
          <w:rFonts w:ascii="Arial" w:eastAsia="Times New Roman" w:hAnsi="Arial" w:cs="Arial"/>
          <w:b/>
          <w:sz w:val="24"/>
          <w:szCs w:val="24"/>
        </w:rPr>
      </w:pPr>
      <w:r w:rsidRPr="001D4168">
        <w:rPr>
          <w:rFonts w:ascii="Arial" w:eastAsia="Times New Roman" w:hAnsi="Arial" w:cs="Arial"/>
          <w:bCs/>
          <w:sz w:val="24"/>
          <w:szCs w:val="24"/>
        </w:rPr>
        <w:t>3.</w:t>
      </w:r>
      <w:r w:rsidR="00893CBF">
        <w:rPr>
          <w:rFonts w:ascii="Arial" w:eastAsia="Times New Roman" w:hAnsi="Arial" w:cs="Arial"/>
          <w:bCs/>
          <w:sz w:val="24"/>
          <w:szCs w:val="24"/>
        </w:rPr>
        <w:t>1.</w:t>
      </w:r>
      <w:r w:rsidRPr="001D4168">
        <w:rPr>
          <w:rFonts w:ascii="Arial" w:eastAsia="Times New Roman" w:hAnsi="Arial" w:cs="Arial"/>
          <w:bCs/>
          <w:sz w:val="24"/>
          <w:szCs w:val="24"/>
        </w:rPr>
        <w:t>5</w:t>
      </w:r>
      <w:r w:rsidR="006D2D07" w:rsidRPr="00480449">
        <w:rPr>
          <w:rFonts w:ascii="Arial" w:eastAsia="Times New Roman" w:hAnsi="Arial" w:cs="Arial"/>
          <w:b/>
          <w:sz w:val="24"/>
          <w:szCs w:val="24"/>
        </w:rPr>
        <w:t xml:space="preserve"> грунтовка:</w:t>
      </w:r>
      <w:r w:rsidR="006D2D07" w:rsidRPr="00480449">
        <w:rPr>
          <w:rFonts w:ascii="Arial" w:eastAsia="Times New Roman" w:hAnsi="Arial" w:cs="Arial"/>
          <w:sz w:val="24"/>
          <w:szCs w:val="24"/>
        </w:rPr>
        <w:t xml:space="preserve"> Состав, наносимый первым слоем на подготовленную к окраске или отделке поверхность для создания надежного сцепления верхних (кроющих) слоев покрытия с обрабатываемой поверхностью и выравнивания ее впитывающей способности</w:t>
      </w:r>
    </w:p>
    <w:p w14:paraId="485F3AF0" w14:textId="3FBE4045" w:rsidR="006D2D07" w:rsidRPr="00480449" w:rsidRDefault="006D2D07" w:rsidP="006D2D07">
      <w:pPr>
        <w:spacing w:after="0" w:line="360" w:lineRule="auto"/>
        <w:ind w:firstLine="567"/>
        <w:contextualSpacing/>
        <w:jc w:val="both"/>
        <w:rPr>
          <w:rFonts w:ascii="Arial" w:eastAsia="Times New Roman" w:hAnsi="Arial" w:cs="Arial"/>
          <w:b/>
          <w:sz w:val="24"/>
          <w:szCs w:val="24"/>
        </w:rPr>
      </w:pPr>
      <w:r w:rsidRPr="00480449">
        <w:rPr>
          <w:rFonts w:ascii="Arial" w:eastAsia="Times New Roman" w:hAnsi="Arial" w:cs="Arial"/>
          <w:sz w:val="24"/>
          <w:szCs w:val="24"/>
        </w:rPr>
        <w:t>3.</w:t>
      </w:r>
      <w:r w:rsidR="00893CBF">
        <w:rPr>
          <w:rFonts w:ascii="Arial" w:eastAsia="Times New Roman" w:hAnsi="Arial" w:cs="Arial"/>
          <w:sz w:val="24"/>
          <w:szCs w:val="24"/>
        </w:rPr>
        <w:t>1.</w:t>
      </w:r>
      <w:r w:rsidR="001D4168">
        <w:rPr>
          <w:rFonts w:ascii="Arial" w:eastAsia="Times New Roman" w:hAnsi="Arial" w:cs="Arial"/>
          <w:sz w:val="24"/>
          <w:szCs w:val="24"/>
        </w:rPr>
        <w:t>6</w:t>
      </w:r>
      <w:r w:rsidRPr="00480449">
        <w:rPr>
          <w:rFonts w:ascii="Arial" w:eastAsia="Times New Roman" w:hAnsi="Arial" w:cs="Arial"/>
          <w:b/>
          <w:sz w:val="24"/>
          <w:szCs w:val="24"/>
        </w:rPr>
        <w:t xml:space="preserve"> дефект:</w:t>
      </w:r>
      <w:r w:rsidRPr="00480449">
        <w:rPr>
          <w:rFonts w:ascii="Arial" w:eastAsia="Times New Roman" w:hAnsi="Arial" w:cs="Arial"/>
          <w:sz w:val="24"/>
          <w:szCs w:val="24"/>
        </w:rPr>
        <w:t xml:space="preserve"> Неисправность или отклонение от требуемого состояния материала, сборной конструкции или компонента. </w:t>
      </w:r>
    </w:p>
    <w:p w14:paraId="0864E521" w14:textId="00B475B4" w:rsidR="006D2D07" w:rsidRPr="00480449" w:rsidRDefault="006D2D07" w:rsidP="006D2D07">
      <w:pPr>
        <w:spacing w:after="0" w:line="360" w:lineRule="auto"/>
        <w:ind w:firstLine="567"/>
        <w:contextualSpacing/>
        <w:jc w:val="both"/>
        <w:rPr>
          <w:rFonts w:ascii="Arial" w:eastAsia="Times New Roman" w:hAnsi="Arial" w:cs="Arial"/>
          <w:b/>
          <w:sz w:val="24"/>
          <w:szCs w:val="24"/>
        </w:rPr>
      </w:pPr>
      <w:r w:rsidRPr="00480449">
        <w:rPr>
          <w:rFonts w:ascii="Arial" w:eastAsia="Times New Roman" w:hAnsi="Arial" w:cs="Arial"/>
          <w:sz w:val="24"/>
          <w:szCs w:val="24"/>
        </w:rPr>
        <w:t>3.</w:t>
      </w:r>
      <w:r w:rsidR="00893CBF">
        <w:rPr>
          <w:rFonts w:ascii="Arial" w:eastAsia="Times New Roman" w:hAnsi="Arial" w:cs="Arial"/>
          <w:sz w:val="24"/>
          <w:szCs w:val="24"/>
        </w:rPr>
        <w:t>1.</w:t>
      </w:r>
      <w:r w:rsidR="001D4168">
        <w:rPr>
          <w:rFonts w:ascii="Arial" w:eastAsia="Times New Roman" w:hAnsi="Arial" w:cs="Arial"/>
          <w:sz w:val="24"/>
          <w:szCs w:val="24"/>
        </w:rPr>
        <w:t>7</w:t>
      </w:r>
      <w:r w:rsidRPr="00480449">
        <w:rPr>
          <w:rFonts w:ascii="Arial" w:eastAsia="Times New Roman" w:hAnsi="Arial" w:cs="Arial"/>
          <w:b/>
          <w:sz w:val="24"/>
          <w:szCs w:val="24"/>
        </w:rPr>
        <w:t xml:space="preserve"> </w:t>
      </w:r>
      <w:r w:rsidRPr="00811A7A">
        <w:rPr>
          <w:rFonts w:ascii="Arial" w:eastAsia="Times New Roman" w:hAnsi="Arial" w:cs="Arial"/>
          <w:b/>
          <w:sz w:val="24"/>
          <w:szCs w:val="24"/>
        </w:rPr>
        <w:t xml:space="preserve">договор: </w:t>
      </w:r>
      <w:r w:rsidRPr="00811A7A">
        <w:rPr>
          <w:rFonts w:ascii="Arial" w:eastAsia="Times New Roman" w:hAnsi="Arial" w:cs="Arial"/>
          <w:bCs/>
          <w:sz w:val="24"/>
          <w:szCs w:val="24"/>
        </w:rPr>
        <w:t>Договор,</w:t>
      </w:r>
      <w:r w:rsidRPr="00480449">
        <w:rPr>
          <w:rFonts w:ascii="Arial" w:eastAsia="Times New Roman" w:hAnsi="Arial" w:cs="Arial"/>
          <w:bCs/>
          <w:sz w:val="24"/>
          <w:szCs w:val="24"/>
        </w:rPr>
        <w:t xml:space="preserve"> заключаемый в целях реализации объектов недвижимости, в том числе договор участия в долевом строительстве</w:t>
      </w:r>
      <w:r w:rsidRPr="00480449">
        <w:rPr>
          <w:rFonts w:ascii="Arial" w:eastAsia="Times New Roman" w:hAnsi="Arial" w:cs="Arial"/>
          <w:b/>
          <w:sz w:val="24"/>
          <w:szCs w:val="24"/>
        </w:rPr>
        <w:t>.</w:t>
      </w:r>
    </w:p>
    <w:p w14:paraId="7D938D4E" w14:textId="26143DAE" w:rsidR="006D2D07" w:rsidRDefault="006D2D07" w:rsidP="00797141">
      <w:pPr>
        <w:pBdr>
          <w:top w:val="single" w:sz="4" w:space="1" w:color="auto"/>
          <w:left w:val="single" w:sz="4" w:space="4" w:color="auto"/>
          <w:bottom w:val="single" w:sz="4" w:space="1" w:color="auto"/>
          <w:right w:val="single" w:sz="4" w:space="4" w:color="auto"/>
        </w:pBdr>
        <w:spacing w:after="0" w:line="360" w:lineRule="auto"/>
        <w:ind w:firstLine="567"/>
        <w:contextualSpacing/>
        <w:jc w:val="both"/>
        <w:rPr>
          <w:rFonts w:ascii="Arial" w:eastAsia="Times New Roman" w:hAnsi="Arial" w:cs="Arial"/>
          <w:sz w:val="24"/>
          <w:szCs w:val="24"/>
          <w:lang w:eastAsia="ar-SA"/>
        </w:rPr>
      </w:pPr>
      <w:r w:rsidRPr="00480449">
        <w:rPr>
          <w:rFonts w:ascii="Arial" w:eastAsia="Times New Roman" w:hAnsi="Arial" w:cs="Arial"/>
          <w:sz w:val="24"/>
          <w:szCs w:val="24"/>
          <w:lang w:eastAsia="ar-SA"/>
        </w:rPr>
        <w:lastRenderedPageBreak/>
        <w:t>3.</w:t>
      </w:r>
      <w:r w:rsidR="00893CBF">
        <w:rPr>
          <w:rFonts w:ascii="Arial" w:eastAsia="Times New Roman" w:hAnsi="Arial" w:cs="Arial"/>
          <w:sz w:val="24"/>
          <w:szCs w:val="24"/>
          <w:lang w:eastAsia="ar-SA"/>
        </w:rPr>
        <w:t>1.</w:t>
      </w:r>
      <w:r w:rsidR="001D4168">
        <w:rPr>
          <w:rFonts w:ascii="Arial" w:eastAsia="Times New Roman" w:hAnsi="Arial" w:cs="Arial"/>
          <w:sz w:val="24"/>
          <w:szCs w:val="24"/>
          <w:lang w:eastAsia="ar-SA"/>
        </w:rPr>
        <w:t>8</w:t>
      </w:r>
      <w:r w:rsidRPr="00480449">
        <w:rPr>
          <w:rFonts w:ascii="Arial" w:eastAsia="Times New Roman" w:hAnsi="Arial" w:cs="Arial"/>
          <w:b/>
          <w:sz w:val="24"/>
          <w:szCs w:val="24"/>
          <w:lang w:eastAsia="ar-SA"/>
        </w:rPr>
        <w:t xml:space="preserve"> методика выполнения измерений:</w:t>
      </w:r>
      <w:r w:rsidRPr="00480449">
        <w:rPr>
          <w:rFonts w:ascii="Arial" w:eastAsia="Times New Roman" w:hAnsi="Arial" w:cs="Arial"/>
          <w:sz w:val="24"/>
          <w:szCs w:val="24"/>
          <w:lang w:eastAsia="ar-SA"/>
        </w:rPr>
        <w:t xml:space="preserve"> Установленная логическая последовательность операций и правил при измерении, выполнение которых обеспечивает получение результатов измерений в соответствии с принятыми методами измерений</w:t>
      </w:r>
    </w:p>
    <w:p w14:paraId="1F407FEB" w14:textId="450163FA" w:rsidR="00797141" w:rsidRDefault="00F94022" w:rsidP="00797141">
      <w:pPr>
        <w:pBdr>
          <w:top w:val="single" w:sz="4" w:space="1" w:color="auto"/>
          <w:left w:val="single" w:sz="4" w:space="4" w:color="auto"/>
          <w:bottom w:val="single" w:sz="4" w:space="1" w:color="auto"/>
          <w:right w:val="single" w:sz="4" w:space="4" w:color="auto"/>
        </w:pBdr>
        <w:spacing w:after="0" w:line="360" w:lineRule="auto"/>
        <w:ind w:firstLine="567"/>
        <w:contextualSpacing/>
        <w:jc w:val="both"/>
        <w:rPr>
          <w:rFonts w:ascii="Arial" w:eastAsia="Times New Roman" w:hAnsi="Arial" w:cs="Arial"/>
          <w:sz w:val="24"/>
          <w:szCs w:val="24"/>
          <w:lang w:eastAsia="ar-SA"/>
        </w:rPr>
      </w:pPr>
      <w:r>
        <w:rPr>
          <w:rFonts w:ascii="Arial" w:eastAsia="Times New Roman" w:hAnsi="Arial" w:cs="Arial"/>
          <w:sz w:val="24"/>
          <w:szCs w:val="24"/>
          <w:lang w:eastAsia="ar-SA"/>
        </w:rPr>
        <w:t>[ГОСТ 8.010–</w:t>
      </w:r>
      <w:r w:rsidR="00797141" w:rsidRPr="00797141">
        <w:rPr>
          <w:rFonts w:ascii="Arial" w:eastAsia="Times New Roman" w:hAnsi="Arial" w:cs="Arial"/>
          <w:sz w:val="24"/>
          <w:szCs w:val="24"/>
          <w:lang w:eastAsia="ar-SA"/>
        </w:rPr>
        <w:t>2013, пункт 3.1]</w:t>
      </w:r>
    </w:p>
    <w:p w14:paraId="580106BE" w14:textId="718EF408" w:rsidR="006D2D07" w:rsidRPr="00480449" w:rsidRDefault="006D2D07" w:rsidP="006D2D07">
      <w:pPr>
        <w:spacing w:after="0" w:line="360" w:lineRule="auto"/>
        <w:ind w:firstLine="567"/>
        <w:contextualSpacing/>
        <w:jc w:val="both"/>
        <w:rPr>
          <w:rFonts w:ascii="Arial" w:eastAsia="Times New Roman" w:hAnsi="Arial" w:cs="Arial"/>
          <w:b/>
          <w:sz w:val="24"/>
          <w:szCs w:val="24"/>
          <w:lang w:eastAsia="ar-SA"/>
        </w:rPr>
      </w:pPr>
      <w:r w:rsidRPr="00480449">
        <w:rPr>
          <w:rFonts w:ascii="Arial" w:eastAsia="Times New Roman" w:hAnsi="Arial" w:cs="Arial"/>
          <w:sz w:val="24"/>
          <w:szCs w:val="24"/>
          <w:lang w:eastAsia="ar-SA"/>
        </w:rPr>
        <w:t>3.</w:t>
      </w:r>
      <w:r w:rsidR="00893CBF">
        <w:rPr>
          <w:rFonts w:ascii="Arial" w:eastAsia="Times New Roman" w:hAnsi="Arial" w:cs="Arial"/>
          <w:sz w:val="24"/>
          <w:szCs w:val="24"/>
          <w:lang w:eastAsia="ar-SA"/>
        </w:rPr>
        <w:t>1.</w:t>
      </w:r>
      <w:r w:rsidR="001D4168">
        <w:rPr>
          <w:rFonts w:ascii="Arial" w:eastAsia="Times New Roman" w:hAnsi="Arial" w:cs="Arial"/>
          <w:sz w:val="24"/>
          <w:szCs w:val="24"/>
          <w:lang w:eastAsia="ar-SA"/>
        </w:rPr>
        <w:t>9</w:t>
      </w:r>
      <w:r w:rsidRPr="00480449">
        <w:rPr>
          <w:rFonts w:ascii="Arial" w:eastAsia="Times New Roman" w:hAnsi="Arial" w:cs="Arial"/>
          <w:b/>
          <w:sz w:val="24"/>
          <w:szCs w:val="24"/>
          <w:lang w:eastAsia="ar-SA"/>
        </w:rPr>
        <w:t xml:space="preserve"> облицовка:</w:t>
      </w:r>
      <w:r w:rsidRPr="00480449">
        <w:rPr>
          <w:rFonts w:ascii="Arial" w:eastAsia="Times New Roman" w:hAnsi="Arial" w:cs="Arial"/>
          <w:sz w:val="24"/>
          <w:szCs w:val="24"/>
          <w:lang w:eastAsia="ar-SA"/>
        </w:rPr>
        <w:t xml:space="preserve"> Внешний декоративный или защитный слой конструкции, устраиваемый из штучных или жестких листовых изделий</w:t>
      </w:r>
    </w:p>
    <w:p w14:paraId="3A6C97DE" w14:textId="1434C89D" w:rsidR="006D2D07" w:rsidRPr="00480449" w:rsidRDefault="006D2D07" w:rsidP="006D2D07">
      <w:pPr>
        <w:spacing w:after="0" w:line="360" w:lineRule="auto"/>
        <w:ind w:firstLine="567"/>
        <w:contextualSpacing/>
        <w:jc w:val="both"/>
        <w:rPr>
          <w:rFonts w:ascii="Arial" w:eastAsia="Times New Roman" w:hAnsi="Arial" w:cs="Arial"/>
          <w:b/>
          <w:sz w:val="24"/>
          <w:szCs w:val="24"/>
          <w:lang w:eastAsia="ar-SA"/>
        </w:rPr>
      </w:pPr>
      <w:r w:rsidRPr="00480449">
        <w:rPr>
          <w:rFonts w:ascii="Arial" w:eastAsia="Times New Roman" w:hAnsi="Arial" w:cs="Arial"/>
          <w:sz w:val="24"/>
          <w:szCs w:val="24"/>
          <w:lang w:eastAsia="ar-SA"/>
        </w:rPr>
        <w:t>3.</w:t>
      </w:r>
      <w:r w:rsidR="00893CBF">
        <w:rPr>
          <w:rFonts w:ascii="Arial" w:eastAsia="Times New Roman" w:hAnsi="Arial" w:cs="Arial"/>
          <w:sz w:val="24"/>
          <w:szCs w:val="24"/>
          <w:lang w:eastAsia="ar-SA"/>
        </w:rPr>
        <w:t>1.</w:t>
      </w:r>
      <w:r w:rsidR="001D4168">
        <w:rPr>
          <w:rFonts w:ascii="Arial" w:eastAsia="Times New Roman" w:hAnsi="Arial" w:cs="Arial"/>
          <w:sz w:val="24"/>
          <w:szCs w:val="24"/>
          <w:lang w:eastAsia="ar-SA"/>
        </w:rPr>
        <w:t>10</w:t>
      </w:r>
      <w:r w:rsidRPr="00480449">
        <w:rPr>
          <w:rFonts w:ascii="Arial" w:eastAsia="Times New Roman" w:hAnsi="Arial" w:cs="Arial"/>
          <w:b/>
          <w:sz w:val="24"/>
          <w:szCs w:val="24"/>
          <w:lang w:eastAsia="ar-SA"/>
        </w:rPr>
        <w:t xml:space="preserve"> основание под штукатурку:</w:t>
      </w:r>
      <w:r w:rsidRPr="00480449">
        <w:rPr>
          <w:rFonts w:ascii="Arial" w:eastAsia="Times New Roman" w:hAnsi="Arial" w:cs="Arial"/>
          <w:sz w:val="24"/>
          <w:szCs w:val="24"/>
          <w:lang w:eastAsia="ar-SA"/>
        </w:rPr>
        <w:t xml:space="preserve"> Конструкция, на которую накладывается штукатурка или крепятся </w:t>
      </w:r>
      <w:proofErr w:type="spellStart"/>
      <w:r w:rsidRPr="00480449">
        <w:rPr>
          <w:rFonts w:ascii="Arial" w:eastAsia="Times New Roman" w:hAnsi="Arial" w:cs="Arial"/>
          <w:sz w:val="24"/>
          <w:szCs w:val="24"/>
          <w:lang w:eastAsia="ar-SA"/>
        </w:rPr>
        <w:t>гипсоволокнистые</w:t>
      </w:r>
      <w:proofErr w:type="spellEnd"/>
      <w:r w:rsidRPr="00480449">
        <w:rPr>
          <w:rFonts w:ascii="Arial" w:eastAsia="Times New Roman" w:hAnsi="Arial" w:cs="Arial"/>
          <w:sz w:val="24"/>
          <w:szCs w:val="24"/>
          <w:lang w:eastAsia="ar-SA"/>
        </w:rPr>
        <w:t xml:space="preserve"> изделия</w:t>
      </w:r>
    </w:p>
    <w:p w14:paraId="047CDFD5" w14:textId="4800E7E8" w:rsidR="006D2D07" w:rsidRPr="00480449" w:rsidRDefault="006D2D07" w:rsidP="006D2D07">
      <w:pPr>
        <w:spacing w:after="0" w:line="360" w:lineRule="auto"/>
        <w:ind w:firstLine="567"/>
        <w:contextualSpacing/>
        <w:jc w:val="both"/>
        <w:rPr>
          <w:rFonts w:ascii="Arial" w:eastAsia="Times New Roman" w:hAnsi="Arial" w:cs="Arial"/>
          <w:b/>
          <w:sz w:val="24"/>
          <w:szCs w:val="24"/>
          <w:lang w:eastAsia="ar-SA"/>
        </w:rPr>
      </w:pPr>
      <w:r w:rsidRPr="00480449">
        <w:rPr>
          <w:rFonts w:ascii="Arial" w:eastAsia="Times New Roman" w:hAnsi="Arial" w:cs="Arial"/>
          <w:sz w:val="24"/>
          <w:szCs w:val="24"/>
          <w:lang w:eastAsia="ar-SA"/>
        </w:rPr>
        <w:t>3.</w:t>
      </w:r>
      <w:r w:rsidR="00893CBF">
        <w:rPr>
          <w:rFonts w:ascii="Arial" w:eastAsia="Times New Roman" w:hAnsi="Arial" w:cs="Arial"/>
          <w:sz w:val="24"/>
          <w:szCs w:val="24"/>
          <w:lang w:eastAsia="ar-SA"/>
        </w:rPr>
        <w:t>1.</w:t>
      </w:r>
      <w:r w:rsidR="001D4168">
        <w:rPr>
          <w:rFonts w:ascii="Arial" w:eastAsia="Times New Roman" w:hAnsi="Arial" w:cs="Arial"/>
          <w:sz w:val="24"/>
          <w:szCs w:val="24"/>
          <w:lang w:eastAsia="ar-SA"/>
        </w:rPr>
        <w:t>11</w:t>
      </w:r>
      <w:r w:rsidRPr="00480449">
        <w:rPr>
          <w:rFonts w:ascii="Arial" w:eastAsia="Times New Roman" w:hAnsi="Arial" w:cs="Arial"/>
          <w:b/>
          <w:sz w:val="24"/>
          <w:szCs w:val="24"/>
          <w:lang w:eastAsia="ar-SA"/>
        </w:rPr>
        <w:t xml:space="preserve"> перегородка каркасная: </w:t>
      </w:r>
      <w:r w:rsidRPr="00480449">
        <w:rPr>
          <w:rFonts w:ascii="Arial" w:eastAsia="Times New Roman" w:hAnsi="Arial" w:cs="Arial"/>
          <w:sz w:val="24"/>
          <w:szCs w:val="24"/>
          <w:lang w:eastAsia="ar-SA"/>
        </w:rPr>
        <w:t>Перегородка, которая состоит из регулярных стоек плоского каркаса с облицовками или заполнением</w:t>
      </w:r>
    </w:p>
    <w:p w14:paraId="45A3962A" w14:textId="65CD83F3" w:rsidR="006D2D07" w:rsidRPr="00480449" w:rsidRDefault="006D2D07" w:rsidP="006D2D07">
      <w:pPr>
        <w:spacing w:after="0" w:line="360" w:lineRule="auto"/>
        <w:ind w:firstLine="567"/>
        <w:contextualSpacing/>
        <w:jc w:val="both"/>
        <w:rPr>
          <w:rFonts w:ascii="Arial" w:eastAsia="Times New Roman" w:hAnsi="Arial" w:cs="Arial"/>
          <w:b/>
          <w:sz w:val="24"/>
          <w:szCs w:val="24"/>
          <w:lang w:eastAsia="ar-SA"/>
        </w:rPr>
      </w:pPr>
      <w:r w:rsidRPr="00480449">
        <w:rPr>
          <w:rFonts w:ascii="Arial" w:eastAsia="Times New Roman" w:hAnsi="Arial" w:cs="Arial"/>
          <w:sz w:val="24"/>
          <w:szCs w:val="24"/>
          <w:lang w:eastAsia="ar-SA"/>
        </w:rPr>
        <w:t>3.</w:t>
      </w:r>
      <w:r w:rsidR="00893CBF">
        <w:rPr>
          <w:rFonts w:ascii="Arial" w:eastAsia="Times New Roman" w:hAnsi="Arial" w:cs="Arial"/>
          <w:sz w:val="24"/>
          <w:szCs w:val="24"/>
          <w:lang w:eastAsia="ar-SA"/>
        </w:rPr>
        <w:t>1.</w:t>
      </w:r>
      <w:r w:rsidR="001D4168">
        <w:rPr>
          <w:rFonts w:ascii="Arial" w:eastAsia="Times New Roman" w:hAnsi="Arial" w:cs="Arial"/>
          <w:sz w:val="24"/>
          <w:szCs w:val="24"/>
          <w:lang w:eastAsia="ar-SA"/>
        </w:rPr>
        <w:t>12</w:t>
      </w:r>
      <w:r w:rsidRPr="00480449">
        <w:rPr>
          <w:rFonts w:ascii="Arial" w:eastAsia="Times New Roman" w:hAnsi="Arial" w:cs="Arial"/>
          <w:b/>
          <w:sz w:val="24"/>
          <w:szCs w:val="24"/>
          <w:lang w:eastAsia="ar-SA"/>
        </w:rPr>
        <w:t xml:space="preserve"> потолок: </w:t>
      </w:r>
      <w:r w:rsidRPr="00480449">
        <w:rPr>
          <w:rFonts w:ascii="Arial" w:eastAsia="Times New Roman" w:hAnsi="Arial" w:cs="Arial"/>
          <w:sz w:val="24"/>
          <w:szCs w:val="24"/>
          <w:lang w:eastAsia="ar-SA"/>
        </w:rPr>
        <w:t>Верхняя ограничивающая поверхность помещения, которая может являться нижней частью несущих конструкций, например, перекрытия, а также подвесной, подшивной или натяжной конструкцией</w:t>
      </w:r>
    </w:p>
    <w:p w14:paraId="2849C9E2" w14:textId="37A2D317" w:rsidR="006D2D07" w:rsidRDefault="006D2D07" w:rsidP="006D2D07">
      <w:pPr>
        <w:spacing w:after="0" w:line="360" w:lineRule="auto"/>
        <w:ind w:firstLine="567"/>
        <w:contextualSpacing/>
        <w:jc w:val="both"/>
        <w:rPr>
          <w:rFonts w:ascii="Arial" w:eastAsia="Times New Roman" w:hAnsi="Arial" w:cs="Arial"/>
          <w:sz w:val="24"/>
          <w:szCs w:val="24"/>
          <w:lang w:eastAsia="ar-SA"/>
        </w:rPr>
      </w:pPr>
      <w:r w:rsidRPr="00480449">
        <w:rPr>
          <w:rFonts w:ascii="Arial" w:eastAsia="Times New Roman" w:hAnsi="Arial" w:cs="Arial"/>
          <w:sz w:val="24"/>
          <w:szCs w:val="24"/>
          <w:lang w:eastAsia="ar-SA"/>
        </w:rPr>
        <w:t>3.</w:t>
      </w:r>
      <w:r w:rsidR="00893CBF">
        <w:rPr>
          <w:rFonts w:ascii="Arial" w:eastAsia="Times New Roman" w:hAnsi="Arial" w:cs="Arial"/>
          <w:sz w:val="24"/>
          <w:szCs w:val="24"/>
          <w:lang w:eastAsia="ar-SA"/>
        </w:rPr>
        <w:t>1.</w:t>
      </w:r>
      <w:r w:rsidRPr="00480449">
        <w:rPr>
          <w:rFonts w:ascii="Arial" w:eastAsia="Times New Roman" w:hAnsi="Arial" w:cs="Arial"/>
          <w:sz w:val="24"/>
          <w:szCs w:val="24"/>
          <w:lang w:eastAsia="ar-SA"/>
        </w:rPr>
        <w:t>1</w:t>
      </w:r>
      <w:r w:rsidR="00E079B4">
        <w:rPr>
          <w:rFonts w:ascii="Arial" w:eastAsia="Times New Roman" w:hAnsi="Arial" w:cs="Arial"/>
          <w:sz w:val="24"/>
          <w:szCs w:val="24"/>
          <w:lang w:eastAsia="ar-SA"/>
        </w:rPr>
        <w:t>3</w:t>
      </w:r>
      <w:r w:rsidRPr="00480449">
        <w:rPr>
          <w:rFonts w:ascii="Arial" w:eastAsia="Times New Roman" w:hAnsi="Arial" w:cs="Arial"/>
          <w:b/>
          <w:sz w:val="24"/>
          <w:szCs w:val="24"/>
          <w:lang w:eastAsia="ar-SA"/>
        </w:rPr>
        <w:t xml:space="preserve"> плитка:</w:t>
      </w:r>
      <w:r w:rsidRPr="00480449">
        <w:rPr>
          <w:rFonts w:ascii="Arial" w:eastAsia="Times New Roman" w:hAnsi="Arial" w:cs="Arial"/>
          <w:sz w:val="24"/>
          <w:szCs w:val="24"/>
        </w:rPr>
        <w:t xml:space="preserve"> </w:t>
      </w:r>
      <w:r w:rsidRPr="00480449">
        <w:rPr>
          <w:rFonts w:ascii="Arial" w:eastAsia="Times New Roman" w:hAnsi="Arial" w:cs="Arial"/>
          <w:sz w:val="24"/>
          <w:szCs w:val="24"/>
          <w:lang w:eastAsia="ar-SA"/>
        </w:rPr>
        <w:t>Штучное небольшое плоское изделие (элемент) для покрытия (полов, стен и других поверхностей)</w:t>
      </w:r>
    </w:p>
    <w:p w14:paraId="7387BD84" w14:textId="29907887" w:rsidR="00893CBF" w:rsidRPr="006E17C6" w:rsidRDefault="00893CBF" w:rsidP="00893CBF">
      <w:pPr>
        <w:spacing w:before="120" w:after="120" w:line="360" w:lineRule="auto"/>
        <w:ind w:firstLine="567"/>
        <w:jc w:val="both"/>
        <w:rPr>
          <w:rFonts w:ascii="Arial" w:eastAsia="Times New Roman" w:hAnsi="Arial" w:cs="Arial"/>
          <w:b/>
          <w:sz w:val="24"/>
          <w:szCs w:val="24"/>
          <w:lang w:eastAsia="ru-RU"/>
        </w:rPr>
      </w:pPr>
      <w:r w:rsidRPr="006E17C6">
        <w:rPr>
          <w:rFonts w:ascii="Arial" w:eastAsia="Times New Roman" w:hAnsi="Arial" w:cs="Arial"/>
          <w:b/>
          <w:sz w:val="24"/>
          <w:szCs w:val="24"/>
          <w:lang w:eastAsia="ru-RU"/>
        </w:rPr>
        <w:t xml:space="preserve">3.2 </w:t>
      </w:r>
      <w:proofErr w:type="spellStart"/>
      <w:r w:rsidRPr="006E17C6">
        <w:rPr>
          <w:rFonts w:ascii="Arial" w:eastAsia="Times New Roman" w:hAnsi="Arial" w:cs="Arial"/>
          <w:b/>
          <w:sz w:val="24"/>
          <w:szCs w:val="24"/>
          <w:lang w:eastAsia="ru-RU"/>
        </w:rPr>
        <w:t>Cокращения</w:t>
      </w:r>
      <w:proofErr w:type="spellEnd"/>
      <w:r w:rsidRPr="006E17C6">
        <w:rPr>
          <w:rFonts w:ascii="Arial" w:eastAsia="Times New Roman" w:hAnsi="Arial" w:cs="Arial"/>
          <w:b/>
          <w:sz w:val="24"/>
          <w:szCs w:val="24"/>
          <w:lang w:eastAsia="ru-RU"/>
        </w:rPr>
        <w:t xml:space="preserve"> </w:t>
      </w:r>
    </w:p>
    <w:p w14:paraId="397E6C83" w14:textId="5A73810C" w:rsidR="00893CBF" w:rsidRPr="006E17C6" w:rsidRDefault="00893CBF" w:rsidP="00893CBF">
      <w:pPr>
        <w:spacing w:before="120" w:after="120" w:line="360" w:lineRule="auto"/>
        <w:ind w:firstLine="567"/>
        <w:jc w:val="both"/>
        <w:rPr>
          <w:rFonts w:ascii="Arial" w:eastAsia="Times New Roman" w:hAnsi="Arial" w:cs="Arial"/>
          <w:sz w:val="24"/>
          <w:szCs w:val="24"/>
          <w:lang w:eastAsia="ru-RU"/>
        </w:rPr>
      </w:pPr>
      <w:r w:rsidRPr="006E17C6">
        <w:rPr>
          <w:rFonts w:ascii="Arial" w:eastAsia="Times New Roman" w:hAnsi="Arial" w:cs="Arial"/>
          <w:sz w:val="24"/>
          <w:szCs w:val="24"/>
          <w:lang w:eastAsia="ru-RU"/>
        </w:rPr>
        <w:t>В настоящем стандарте п</w:t>
      </w:r>
      <w:r w:rsidR="006E7DF8">
        <w:rPr>
          <w:rFonts w:ascii="Arial" w:eastAsia="Times New Roman" w:hAnsi="Arial" w:cs="Arial"/>
          <w:sz w:val="24"/>
          <w:szCs w:val="24"/>
          <w:lang w:eastAsia="ru-RU"/>
        </w:rPr>
        <w:t>рименены следующие сокращения:</w:t>
      </w:r>
    </w:p>
    <w:bookmarkEnd w:id="6"/>
    <w:p w14:paraId="5247691C" w14:textId="5161BE0E" w:rsidR="006D2D07" w:rsidRPr="006E17C6" w:rsidRDefault="006D2D07" w:rsidP="00893CBF">
      <w:pPr>
        <w:spacing w:after="0" w:line="360" w:lineRule="auto"/>
        <w:ind w:firstLine="567"/>
        <w:contextualSpacing/>
        <w:jc w:val="both"/>
        <w:rPr>
          <w:rFonts w:ascii="Arial" w:eastAsia="Times New Roman" w:hAnsi="Arial" w:cs="Arial"/>
          <w:sz w:val="24"/>
          <w:szCs w:val="24"/>
          <w:lang w:eastAsia="ar-SA"/>
        </w:rPr>
      </w:pPr>
      <w:r w:rsidRPr="006E17C6">
        <w:rPr>
          <w:rFonts w:ascii="Arial" w:eastAsia="Times New Roman" w:hAnsi="Arial" w:cs="Arial"/>
          <w:sz w:val="24"/>
          <w:szCs w:val="24"/>
          <w:lang w:eastAsia="ar-SA"/>
        </w:rPr>
        <w:t xml:space="preserve">ОТД </w:t>
      </w:r>
      <w:r w:rsidRPr="006E17C6">
        <w:rPr>
          <w:rFonts w:ascii="Arial" w:eastAsia="Times New Roman" w:hAnsi="Arial" w:cs="Arial"/>
          <w:sz w:val="24"/>
          <w:szCs w:val="24"/>
          <w:lang w:eastAsia="ar-SA"/>
        </w:rPr>
        <w:sym w:font="Symbol" w:char="F02D"/>
      </w:r>
      <w:r w:rsidRPr="006E17C6">
        <w:rPr>
          <w:rFonts w:ascii="Arial" w:eastAsia="Times New Roman" w:hAnsi="Arial" w:cs="Arial"/>
          <w:sz w:val="24"/>
          <w:szCs w:val="24"/>
          <w:lang w:eastAsia="ar-SA"/>
        </w:rPr>
        <w:t xml:space="preserve"> организационно-технологическая документация</w:t>
      </w:r>
      <w:r w:rsidR="00893CBF" w:rsidRPr="006E17C6">
        <w:rPr>
          <w:rFonts w:ascii="Arial" w:eastAsia="Times New Roman" w:hAnsi="Arial" w:cs="Arial"/>
          <w:sz w:val="24"/>
          <w:szCs w:val="24"/>
          <w:lang w:eastAsia="ar-SA"/>
        </w:rPr>
        <w:t>;</w:t>
      </w:r>
    </w:p>
    <w:p w14:paraId="189830DA" w14:textId="2DC501C5" w:rsidR="006D2D07" w:rsidRPr="006E17C6" w:rsidRDefault="006D2D07" w:rsidP="00893CBF">
      <w:pPr>
        <w:spacing w:after="0" w:line="360" w:lineRule="auto"/>
        <w:ind w:firstLine="567"/>
        <w:contextualSpacing/>
        <w:jc w:val="both"/>
        <w:rPr>
          <w:rFonts w:ascii="Arial" w:eastAsia="Times New Roman" w:hAnsi="Arial" w:cs="Arial"/>
          <w:sz w:val="24"/>
          <w:szCs w:val="24"/>
          <w:lang w:eastAsia="ar-SA"/>
        </w:rPr>
      </w:pPr>
      <w:r w:rsidRPr="006E17C6">
        <w:rPr>
          <w:rFonts w:ascii="Arial" w:eastAsia="Times New Roman" w:hAnsi="Arial" w:cs="Arial"/>
          <w:sz w:val="24"/>
          <w:szCs w:val="24"/>
          <w:lang w:eastAsia="ar-SA"/>
        </w:rPr>
        <w:t>ПВХ – поливинилхлорид</w:t>
      </w:r>
      <w:r w:rsidR="00893CBF" w:rsidRPr="006E17C6">
        <w:rPr>
          <w:rFonts w:ascii="Arial" w:eastAsia="Times New Roman" w:hAnsi="Arial" w:cs="Arial"/>
          <w:sz w:val="24"/>
          <w:szCs w:val="24"/>
          <w:lang w:eastAsia="ar-SA"/>
        </w:rPr>
        <w:t>;</w:t>
      </w:r>
    </w:p>
    <w:p w14:paraId="2196C814" w14:textId="21DC8E32" w:rsidR="007132F0" w:rsidRPr="00E079B4" w:rsidRDefault="007132F0" w:rsidP="00893CBF">
      <w:pPr>
        <w:spacing w:after="0" w:line="360" w:lineRule="auto"/>
        <w:ind w:firstLine="567"/>
        <w:contextualSpacing/>
        <w:jc w:val="both"/>
        <w:rPr>
          <w:rFonts w:ascii="Arial" w:eastAsia="Times New Roman" w:hAnsi="Arial" w:cs="Arial"/>
          <w:sz w:val="24"/>
          <w:szCs w:val="24"/>
          <w:lang w:eastAsia="ar-SA"/>
        </w:rPr>
      </w:pPr>
      <w:r w:rsidRPr="00E079B4">
        <w:rPr>
          <w:rFonts w:ascii="Arial" w:eastAsia="Times New Roman" w:hAnsi="Arial" w:cs="Arial"/>
          <w:sz w:val="24"/>
          <w:szCs w:val="24"/>
          <w:lang w:eastAsia="ar-SA"/>
        </w:rPr>
        <w:t>ПВА – поливинилацетат</w:t>
      </w:r>
      <w:r w:rsidR="00893CBF" w:rsidRPr="00E079B4">
        <w:rPr>
          <w:rFonts w:ascii="Arial" w:eastAsia="Times New Roman" w:hAnsi="Arial" w:cs="Arial"/>
          <w:sz w:val="24"/>
          <w:szCs w:val="24"/>
          <w:lang w:eastAsia="ar-SA"/>
        </w:rPr>
        <w:t>;</w:t>
      </w:r>
    </w:p>
    <w:p w14:paraId="3086798A" w14:textId="6DE3EECA" w:rsidR="006D2D07" w:rsidRPr="00E079B4" w:rsidRDefault="006D2D07" w:rsidP="00893CBF">
      <w:pPr>
        <w:spacing w:after="0" w:line="360" w:lineRule="auto"/>
        <w:ind w:firstLine="567"/>
        <w:contextualSpacing/>
        <w:jc w:val="both"/>
        <w:rPr>
          <w:rFonts w:ascii="Arial" w:eastAsia="Times New Roman" w:hAnsi="Arial" w:cs="Arial"/>
          <w:sz w:val="24"/>
          <w:szCs w:val="24"/>
          <w:lang w:eastAsia="ar-SA"/>
        </w:rPr>
      </w:pPr>
      <w:r w:rsidRPr="00E079B4">
        <w:rPr>
          <w:rFonts w:ascii="Arial" w:eastAsia="Times New Roman" w:hAnsi="Arial" w:cs="Arial"/>
          <w:sz w:val="24"/>
          <w:szCs w:val="24"/>
          <w:lang w:eastAsia="ar-SA"/>
        </w:rPr>
        <w:t>ППР – проект производства работ</w:t>
      </w:r>
      <w:r w:rsidR="00893CBF" w:rsidRPr="00E079B4">
        <w:rPr>
          <w:rFonts w:ascii="Arial" w:eastAsia="Times New Roman" w:hAnsi="Arial" w:cs="Arial"/>
          <w:sz w:val="24"/>
          <w:szCs w:val="24"/>
          <w:lang w:eastAsia="ar-SA"/>
        </w:rPr>
        <w:t>;</w:t>
      </w:r>
    </w:p>
    <w:p w14:paraId="31F1678B" w14:textId="6A03383A" w:rsidR="006D2D07" w:rsidRPr="006E17C6" w:rsidRDefault="006D2D07" w:rsidP="00893CBF">
      <w:pPr>
        <w:spacing w:after="0" w:line="360" w:lineRule="auto"/>
        <w:ind w:firstLine="567"/>
        <w:contextualSpacing/>
        <w:jc w:val="both"/>
        <w:rPr>
          <w:rFonts w:ascii="Arial" w:eastAsia="Times New Roman" w:hAnsi="Arial" w:cs="Arial"/>
          <w:sz w:val="24"/>
          <w:szCs w:val="24"/>
          <w:lang w:eastAsia="ar-SA"/>
        </w:rPr>
      </w:pPr>
      <w:r w:rsidRPr="006E17C6">
        <w:rPr>
          <w:rFonts w:ascii="Arial" w:eastAsia="Times New Roman" w:hAnsi="Arial" w:cs="Arial"/>
          <w:sz w:val="24"/>
          <w:szCs w:val="24"/>
          <w:lang w:eastAsia="ar-SA"/>
        </w:rPr>
        <w:t>СМК – система менеджмента качества</w:t>
      </w:r>
      <w:r w:rsidR="00893CBF" w:rsidRPr="006E17C6">
        <w:rPr>
          <w:rFonts w:ascii="Arial" w:eastAsia="Times New Roman" w:hAnsi="Arial" w:cs="Arial"/>
          <w:sz w:val="24"/>
          <w:szCs w:val="24"/>
          <w:lang w:eastAsia="ar-SA"/>
        </w:rPr>
        <w:t>;</w:t>
      </w:r>
    </w:p>
    <w:p w14:paraId="151E131E" w14:textId="1891089A" w:rsidR="006D2D07" w:rsidRPr="00480449" w:rsidRDefault="006D2D07" w:rsidP="00893CBF">
      <w:pPr>
        <w:spacing w:after="0" w:line="360" w:lineRule="auto"/>
        <w:ind w:firstLine="567"/>
        <w:contextualSpacing/>
        <w:jc w:val="both"/>
        <w:rPr>
          <w:rFonts w:ascii="Arial" w:eastAsia="Times New Roman" w:hAnsi="Arial" w:cs="Arial"/>
          <w:sz w:val="24"/>
          <w:szCs w:val="24"/>
          <w:lang w:eastAsia="ar-SA"/>
        </w:rPr>
      </w:pPr>
      <w:proofErr w:type="spellStart"/>
      <w:r w:rsidRPr="006E17C6">
        <w:rPr>
          <w:rFonts w:ascii="Arial" w:eastAsia="Times New Roman" w:hAnsi="Arial" w:cs="Arial"/>
          <w:sz w:val="24"/>
          <w:szCs w:val="24"/>
          <w:lang w:eastAsia="ar-SA"/>
        </w:rPr>
        <w:t>м.п</w:t>
      </w:r>
      <w:proofErr w:type="spellEnd"/>
      <w:r w:rsidRPr="006E17C6">
        <w:rPr>
          <w:rFonts w:ascii="Arial" w:eastAsia="Times New Roman" w:hAnsi="Arial" w:cs="Arial"/>
          <w:sz w:val="24"/>
          <w:szCs w:val="24"/>
          <w:lang w:eastAsia="ar-SA"/>
        </w:rPr>
        <w:t>. – погонный метр</w:t>
      </w:r>
      <w:r w:rsidR="00893CBF" w:rsidRPr="006E17C6">
        <w:rPr>
          <w:rFonts w:ascii="Arial" w:eastAsia="Times New Roman" w:hAnsi="Arial" w:cs="Arial"/>
          <w:sz w:val="24"/>
          <w:szCs w:val="24"/>
          <w:lang w:eastAsia="ar-SA"/>
        </w:rPr>
        <w:t>.</w:t>
      </w:r>
    </w:p>
    <w:p w14:paraId="3DD034A6" w14:textId="26500145" w:rsidR="00D43641" w:rsidRPr="00897F13" w:rsidRDefault="009928FA" w:rsidP="009928FA">
      <w:pPr>
        <w:pStyle w:val="ab"/>
        <w:widowControl w:val="0"/>
        <w:tabs>
          <w:tab w:val="left" w:pos="993"/>
        </w:tabs>
        <w:autoSpaceDE w:val="0"/>
        <w:autoSpaceDN w:val="0"/>
        <w:adjustRightInd w:val="0"/>
        <w:spacing w:before="240" w:after="120" w:line="360" w:lineRule="auto"/>
        <w:ind w:left="709"/>
        <w:outlineLvl w:val="0"/>
        <w:rPr>
          <w:rFonts w:ascii="Arial" w:eastAsia="Times New Roman" w:hAnsi="Arial" w:cs="Arial"/>
          <w:b/>
          <w:bCs/>
          <w:kern w:val="32"/>
          <w:sz w:val="28"/>
          <w:szCs w:val="28"/>
          <w:lang w:eastAsia="ru-RU"/>
        </w:rPr>
      </w:pPr>
      <w:bookmarkStart w:id="8" w:name="_Toc197430930"/>
      <w:r>
        <w:rPr>
          <w:rFonts w:ascii="Arial" w:eastAsia="Times New Roman" w:hAnsi="Arial" w:cs="Arial"/>
          <w:b/>
          <w:bCs/>
          <w:kern w:val="32"/>
          <w:sz w:val="28"/>
          <w:szCs w:val="28"/>
          <w:lang w:eastAsia="ru-RU"/>
        </w:rPr>
        <w:t>4. </w:t>
      </w:r>
      <w:r w:rsidR="006D2D07" w:rsidRPr="00897F13">
        <w:rPr>
          <w:rFonts w:ascii="Arial" w:eastAsia="Times New Roman" w:hAnsi="Arial" w:cs="Arial"/>
          <w:b/>
          <w:bCs/>
          <w:kern w:val="32"/>
          <w:sz w:val="28"/>
          <w:szCs w:val="28"/>
          <w:lang w:eastAsia="ru-RU"/>
        </w:rPr>
        <w:t>Общ</w:t>
      </w:r>
      <w:r w:rsidR="00801281" w:rsidRPr="00897F13">
        <w:rPr>
          <w:rFonts w:ascii="Arial" w:eastAsia="Times New Roman" w:hAnsi="Arial" w:cs="Arial"/>
          <w:b/>
          <w:bCs/>
          <w:kern w:val="32"/>
          <w:sz w:val="28"/>
          <w:szCs w:val="28"/>
          <w:lang w:eastAsia="ru-RU"/>
        </w:rPr>
        <w:t xml:space="preserve">ие </w:t>
      </w:r>
      <w:r w:rsidR="006D2D07" w:rsidRPr="00897F13">
        <w:rPr>
          <w:rFonts w:ascii="Arial" w:eastAsia="Times New Roman" w:hAnsi="Arial" w:cs="Arial"/>
          <w:b/>
          <w:bCs/>
          <w:kern w:val="32"/>
          <w:sz w:val="28"/>
          <w:szCs w:val="28"/>
          <w:lang w:eastAsia="ru-RU"/>
        </w:rPr>
        <w:t>положени</w:t>
      </w:r>
      <w:r w:rsidR="00801281" w:rsidRPr="00897F13">
        <w:rPr>
          <w:rFonts w:ascii="Arial" w:eastAsia="Times New Roman" w:hAnsi="Arial" w:cs="Arial"/>
          <w:b/>
          <w:bCs/>
          <w:kern w:val="32"/>
          <w:sz w:val="28"/>
          <w:szCs w:val="28"/>
          <w:lang w:eastAsia="ru-RU"/>
        </w:rPr>
        <w:t>я</w:t>
      </w:r>
      <w:bookmarkEnd w:id="8"/>
    </w:p>
    <w:p w14:paraId="20438340" w14:textId="3ACDF9BC" w:rsidR="006061EE" w:rsidRDefault="009F517F" w:rsidP="000B1FC2">
      <w:pPr>
        <w:pStyle w:val="aa"/>
        <w:spacing w:line="360" w:lineRule="auto"/>
        <w:ind w:firstLine="709"/>
        <w:contextualSpacing/>
        <w:jc w:val="both"/>
        <w:rPr>
          <w:rFonts w:ascii="Arial" w:hAnsi="Arial" w:cs="Arial"/>
          <w:sz w:val="24"/>
          <w:szCs w:val="24"/>
        </w:rPr>
      </w:pPr>
      <w:r>
        <w:rPr>
          <w:rFonts w:ascii="Arial" w:hAnsi="Arial" w:cs="Arial"/>
          <w:sz w:val="24"/>
          <w:szCs w:val="24"/>
        </w:rPr>
        <w:t>4.1 </w:t>
      </w:r>
      <w:r w:rsidR="006061EE">
        <w:rPr>
          <w:rFonts w:ascii="Arial" w:hAnsi="Arial" w:cs="Arial"/>
          <w:sz w:val="24"/>
          <w:szCs w:val="24"/>
        </w:rPr>
        <w:t xml:space="preserve">Требования к результатам отделочных работ определяют в зависимости от установленного </w:t>
      </w:r>
      <w:r w:rsidR="006061EE" w:rsidRPr="006061EE">
        <w:rPr>
          <w:rFonts w:ascii="Arial" w:hAnsi="Arial" w:cs="Arial"/>
          <w:sz w:val="24"/>
          <w:szCs w:val="24"/>
        </w:rPr>
        <w:t>класс</w:t>
      </w:r>
      <w:r w:rsidR="006061EE">
        <w:rPr>
          <w:rFonts w:ascii="Arial" w:hAnsi="Arial" w:cs="Arial"/>
          <w:sz w:val="24"/>
          <w:szCs w:val="24"/>
        </w:rPr>
        <w:t>а</w:t>
      </w:r>
      <w:r w:rsidR="006061EE" w:rsidRPr="006061EE">
        <w:rPr>
          <w:rFonts w:ascii="Arial" w:hAnsi="Arial" w:cs="Arial"/>
          <w:sz w:val="24"/>
          <w:szCs w:val="24"/>
        </w:rPr>
        <w:t xml:space="preserve"> отделки</w:t>
      </w:r>
      <w:r w:rsidR="006061EE">
        <w:rPr>
          <w:rFonts w:ascii="Arial" w:hAnsi="Arial" w:cs="Arial"/>
          <w:sz w:val="24"/>
          <w:szCs w:val="24"/>
        </w:rPr>
        <w:t xml:space="preserve"> помещения.</w:t>
      </w:r>
      <w:r w:rsidR="006061EE" w:rsidRPr="006061EE">
        <w:rPr>
          <w:rFonts w:ascii="Arial" w:hAnsi="Arial" w:cs="Arial"/>
          <w:sz w:val="24"/>
          <w:szCs w:val="24"/>
        </w:rPr>
        <w:t xml:space="preserve"> </w:t>
      </w:r>
      <w:r w:rsidR="006061EE">
        <w:rPr>
          <w:rFonts w:ascii="Arial" w:hAnsi="Arial" w:cs="Arial"/>
          <w:sz w:val="24"/>
          <w:szCs w:val="24"/>
        </w:rPr>
        <w:t>О</w:t>
      </w:r>
      <w:r w:rsidR="006061EE" w:rsidRPr="006061EE">
        <w:rPr>
          <w:rFonts w:ascii="Arial" w:hAnsi="Arial" w:cs="Arial"/>
          <w:sz w:val="24"/>
          <w:szCs w:val="24"/>
        </w:rPr>
        <w:t>тделки помещений</w:t>
      </w:r>
      <w:r w:rsidR="006061EE">
        <w:rPr>
          <w:rFonts w:ascii="Arial" w:hAnsi="Arial" w:cs="Arial"/>
          <w:sz w:val="24"/>
          <w:szCs w:val="24"/>
        </w:rPr>
        <w:t xml:space="preserve"> подразделяется на три класса</w:t>
      </w:r>
      <w:r w:rsidR="006061EE" w:rsidRPr="006061EE">
        <w:rPr>
          <w:rFonts w:ascii="Arial" w:hAnsi="Arial" w:cs="Arial"/>
          <w:sz w:val="24"/>
          <w:szCs w:val="24"/>
        </w:rPr>
        <w:t>, определяем</w:t>
      </w:r>
      <w:r w:rsidR="006061EE">
        <w:rPr>
          <w:rFonts w:ascii="Arial" w:hAnsi="Arial" w:cs="Arial"/>
          <w:sz w:val="24"/>
          <w:szCs w:val="24"/>
        </w:rPr>
        <w:t>ых</w:t>
      </w:r>
      <w:r w:rsidR="006061EE" w:rsidRPr="006061EE">
        <w:rPr>
          <w:rFonts w:ascii="Arial" w:hAnsi="Arial" w:cs="Arial"/>
          <w:sz w:val="24"/>
          <w:szCs w:val="24"/>
        </w:rPr>
        <w:t xml:space="preserve"> качеством производства работ и материалов, применяемых для производства отделочных работ.</w:t>
      </w:r>
    </w:p>
    <w:p w14:paraId="1BB2E974" w14:textId="158F772A" w:rsidR="00801281" w:rsidRPr="007E15E4" w:rsidRDefault="000B1FC2" w:rsidP="000B1FC2">
      <w:pPr>
        <w:pStyle w:val="aa"/>
        <w:spacing w:line="360" w:lineRule="auto"/>
        <w:ind w:firstLine="709"/>
        <w:contextualSpacing/>
        <w:jc w:val="both"/>
        <w:rPr>
          <w:rFonts w:ascii="Arial" w:hAnsi="Arial" w:cs="Arial"/>
          <w:sz w:val="24"/>
          <w:szCs w:val="24"/>
        </w:rPr>
      </w:pPr>
      <w:r>
        <w:rPr>
          <w:rFonts w:ascii="Arial" w:hAnsi="Arial" w:cs="Arial"/>
          <w:sz w:val="24"/>
          <w:szCs w:val="24"/>
        </w:rPr>
        <w:t>4.2 </w:t>
      </w:r>
      <w:r w:rsidR="008846DA" w:rsidRPr="007E15E4">
        <w:rPr>
          <w:rFonts w:ascii="Arial" w:hAnsi="Arial" w:cs="Arial"/>
          <w:sz w:val="24"/>
          <w:szCs w:val="24"/>
        </w:rPr>
        <w:t xml:space="preserve">До начала производства </w:t>
      </w:r>
      <w:r w:rsidR="0053761D" w:rsidRPr="007E15E4">
        <w:rPr>
          <w:rFonts w:ascii="Arial" w:hAnsi="Arial" w:cs="Arial"/>
          <w:sz w:val="24"/>
          <w:szCs w:val="24"/>
        </w:rPr>
        <w:t xml:space="preserve">отделочных </w:t>
      </w:r>
      <w:r w:rsidR="008846DA" w:rsidRPr="007E15E4">
        <w:rPr>
          <w:rFonts w:ascii="Arial" w:hAnsi="Arial" w:cs="Arial"/>
          <w:sz w:val="24"/>
          <w:szCs w:val="24"/>
        </w:rPr>
        <w:t>работ должны быть выполнены организацион</w:t>
      </w:r>
      <w:r w:rsidR="00801281" w:rsidRPr="007E15E4">
        <w:rPr>
          <w:rFonts w:ascii="Arial" w:hAnsi="Arial" w:cs="Arial"/>
          <w:sz w:val="24"/>
          <w:szCs w:val="24"/>
        </w:rPr>
        <w:t>но-подготовительные мероприятия</w:t>
      </w:r>
      <w:r w:rsidR="009C6D10" w:rsidRPr="007E15E4">
        <w:rPr>
          <w:rFonts w:ascii="Arial" w:hAnsi="Arial" w:cs="Arial"/>
          <w:sz w:val="24"/>
          <w:szCs w:val="24"/>
        </w:rPr>
        <w:t xml:space="preserve"> </w:t>
      </w:r>
      <w:r w:rsidR="0061603F" w:rsidRPr="007E15E4">
        <w:rPr>
          <w:rFonts w:ascii="Arial" w:hAnsi="Arial" w:cs="Arial"/>
          <w:sz w:val="24"/>
          <w:szCs w:val="24"/>
        </w:rPr>
        <w:t>в соответствии с проектной документацией.</w:t>
      </w:r>
      <w:r w:rsidR="00BC1BD9" w:rsidRPr="007E15E4">
        <w:rPr>
          <w:rFonts w:ascii="Arial" w:hAnsi="Arial" w:cs="Arial"/>
          <w:sz w:val="24"/>
          <w:szCs w:val="24"/>
        </w:rPr>
        <w:t xml:space="preserve"> А также проведен контроль соответствия готовых конструкций, </w:t>
      </w:r>
      <w:r w:rsidR="00BC1BD9" w:rsidRPr="007E15E4">
        <w:rPr>
          <w:rFonts w:ascii="Arial" w:hAnsi="Arial" w:cs="Arial"/>
          <w:sz w:val="24"/>
          <w:szCs w:val="24"/>
        </w:rPr>
        <w:lastRenderedPageBreak/>
        <w:t>элементов этих конструкций, смонтированного оборудования и готовых поверхностей требованиям проектной, рабочей, организационно-технологической документации и документов по стандартизации.</w:t>
      </w:r>
    </w:p>
    <w:p w14:paraId="39B2C45C" w14:textId="79D62442" w:rsidR="0053761D" w:rsidRPr="007E15E4" w:rsidRDefault="000B1FC2" w:rsidP="000B1FC2">
      <w:pPr>
        <w:pStyle w:val="aa"/>
        <w:spacing w:line="360" w:lineRule="auto"/>
        <w:ind w:firstLine="709"/>
        <w:contextualSpacing/>
        <w:jc w:val="both"/>
        <w:rPr>
          <w:rFonts w:ascii="Arial" w:hAnsi="Arial" w:cs="Arial"/>
          <w:sz w:val="24"/>
          <w:szCs w:val="24"/>
        </w:rPr>
      </w:pPr>
      <w:r>
        <w:rPr>
          <w:rFonts w:ascii="Arial" w:hAnsi="Arial" w:cs="Arial"/>
          <w:sz w:val="24"/>
          <w:szCs w:val="24"/>
        </w:rPr>
        <w:t>4.3 </w:t>
      </w:r>
      <w:r w:rsidR="0053761D" w:rsidRPr="007E15E4">
        <w:rPr>
          <w:rFonts w:ascii="Arial" w:hAnsi="Arial" w:cs="Arial"/>
          <w:sz w:val="24"/>
          <w:szCs w:val="24"/>
        </w:rPr>
        <w:t>Дефекты, выявленные в результате оценки соответствия готовых конструкций, элементов этих конструкций, смонтированного оборудования и готовых поверхностей требованиям проектной</w:t>
      </w:r>
      <w:r w:rsidR="001D1DE1" w:rsidRPr="007E15E4">
        <w:rPr>
          <w:rFonts w:ascii="Arial" w:hAnsi="Arial" w:cs="Arial"/>
          <w:sz w:val="24"/>
          <w:szCs w:val="24"/>
        </w:rPr>
        <w:t xml:space="preserve"> документации, должны быть устранены до проведения отделочных работ. </w:t>
      </w:r>
    </w:p>
    <w:p w14:paraId="68937EB6" w14:textId="290F690C" w:rsidR="00C97296" w:rsidRPr="007E15E4" w:rsidRDefault="000B1FC2" w:rsidP="000B1FC2">
      <w:pPr>
        <w:pStyle w:val="aa"/>
        <w:spacing w:line="360" w:lineRule="auto"/>
        <w:ind w:firstLine="709"/>
        <w:contextualSpacing/>
        <w:jc w:val="both"/>
        <w:rPr>
          <w:rFonts w:ascii="Arial" w:hAnsi="Arial" w:cs="Arial"/>
          <w:sz w:val="24"/>
          <w:szCs w:val="24"/>
        </w:rPr>
      </w:pPr>
      <w:r>
        <w:rPr>
          <w:rFonts w:ascii="Arial" w:hAnsi="Arial" w:cs="Arial"/>
          <w:sz w:val="24"/>
          <w:szCs w:val="24"/>
        </w:rPr>
        <w:t>4.4 </w:t>
      </w:r>
      <w:r w:rsidR="00C97296" w:rsidRPr="007E15E4">
        <w:rPr>
          <w:rFonts w:ascii="Arial" w:hAnsi="Arial" w:cs="Arial"/>
          <w:sz w:val="24"/>
          <w:szCs w:val="24"/>
        </w:rPr>
        <w:t xml:space="preserve">В случаях, когда отделочные работы должны начинаться после перерыва более чем в 6 </w:t>
      </w:r>
      <w:proofErr w:type="spellStart"/>
      <w:r w:rsidR="00C97296" w:rsidRPr="007E15E4">
        <w:rPr>
          <w:rFonts w:ascii="Arial" w:hAnsi="Arial" w:cs="Arial"/>
          <w:sz w:val="24"/>
          <w:szCs w:val="24"/>
        </w:rPr>
        <w:t>мес</w:t>
      </w:r>
      <w:proofErr w:type="spellEnd"/>
      <w:r w:rsidR="00C97296" w:rsidRPr="007E15E4">
        <w:rPr>
          <w:rFonts w:ascii="Arial" w:hAnsi="Arial" w:cs="Arial"/>
          <w:sz w:val="24"/>
          <w:szCs w:val="24"/>
        </w:rPr>
        <w:t xml:space="preserve"> с момента завершения поэтапной приемки, перед проведением работ вышеуказанные процедуры следует выполнить повторно с оформлением соответствующих актов.</w:t>
      </w:r>
    </w:p>
    <w:p w14:paraId="7D710B0B" w14:textId="789A73F5" w:rsidR="0012246C" w:rsidRPr="007E15E4" w:rsidRDefault="000B1FC2" w:rsidP="000B1FC2">
      <w:pPr>
        <w:pStyle w:val="aa"/>
        <w:spacing w:line="360" w:lineRule="auto"/>
        <w:ind w:firstLine="709"/>
        <w:contextualSpacing/>
        <w:jc w:val="both"/>
        <w:rPr>
          <w:rFonts w:ascii="Arial" w:hAnsi="Arial" w:cs="Arial"/>
          <w:color w:val="FF0000"/>
          <w:sz w:val="24"/>
          <w:szCs w:val="24"/>
        </w:rPr>
      </w:pPr>
      <w:r>
        <w:rPr>
          <w:rFonts w:ascii="Arial" w:hAnsi="Arial" w:cs="Arial"/>
          <w:sz w:val="24"/>
          <w:szCs w:val="24"/>
        </w:rPr>
        <w:t>4.5 </w:t>
      </w:r>
      <w:r w:rsidR="008846DA" w:rsidRPr="007E15E4">
        <w:rPr>
          <w:rFonts w:ascii="Arial" w:hAnsi="Arial" w:cs="Arial"/>
          <w:sz w:val="24"/>
          <w:szCs w:val="24"/>
        </w:rPr>
        <w:t>Отделочные работы в помещениях следует проводить пр</w:t>
      </w:r>
      <w:r w:rsidR="000317DC" w:rsidRPr="007E15E4">
        <w:rPr>
          <w:rFonts w:ascii="Arial" w:hAnsi="Arial" w:cs="Arial"/>
          <w:sz w:val="24"/>
          <w:szCs w:val="24"/>
        </w:rPr>
        <w:t>и температуре в помещении от 5 º</w:t>
      </w:r>
      <w:r w:rsidR="008846DA" w:rsidRPr="007E15E4">
        <w:rPr>
          <w:rFonts w:ascii="Arial" w:hAnsi="Arial" w:cs="Arial"/>
          <w:sz w:val="24"/>
          <w:szCs w:val="24"/>
        </w:rPr>
        <w:t xml:space="preserve">C до 30 </w:t>
      </w:r>
      <w:r w:rsidR="000317DC" w:rsidRPr="007E15E4">
        <w:rPr>
          <w:rFonts w:ascii="Arial" w:hAnsi="Arial" w:cs="Arial"/>
          <w:sz w:val="24"/>
          <w:szCs w:val="24"/>
        </w:rPr>
        <w:t>º</w:t>
      </w:r>
      <w:r w:rsidR="008846DA" w:rsidRPr="007E15E4">
        <w:rPr>
          <w:rFonts w:ascii="Arial" w:hAnsi="Arial" w:cs="Arial"/>
          <w:sz w:val="24"/>
          <w:szCs w:val="24"/>
        </w:rPr>
        <w:t>C, относительной влажности воздуха не более 60</w:t>
      </w:r>
      <w:r w:rsidR="000317DC" w:rsidRPr="007E15E4">
        <w:rPr>
          <w:rFonts w:ascii="Arial" w:hAnsi="Arial" w:cs="Arial"/>
          <w:sz w:val="24"/>
          <w:szCs w:val="24"/>
        </w:rPr>
        <w:t> </w:t>
      </w:r>
      <w:r w:rsidR="008846DA" w:rsidRPr="007E15E4">
        <w:rPr>
          <w:rFonts w:ascii="Arial" w:hAnsi="Arial" w:cs="Arial"/>
          <w:sz w:val="24"/>
          <w:szCs w:val="24"/>
        </w:rPr>
        <w:t xml:space="preserve">%, если иное не указано производителем материала. Данный температурно-влажностный режим в помещении необходимо поддерживать круглосуточно в течение всего периода производства отделочных работ и не менее чем за 2 </w:t>
      </w:r>
      <w:proofErr w:type="spellStart"/>
      <w:r w:rsidR="008846DA" w:rsidRPr="007E15E4">
        <w:rPr>
          <w:rFonts w:ascii="Arial" w:hAnsi="Arial" w:cs="Arial"/>
          <w:sz w:val="24"/>
          <w:szCs w:val="24"/>
        </w:rPr>
        <w:t>сут</w:t>
      </w:r>
      <w:proofErr w:type="spellEnd"/>
      <w:r w:rsidR="008846DA" w:rsidRPr="007E15E4">
        <w:rPr>
          <w:rFonts w:ascii="Arial" w:hAnsi="Arial" w:cs="Arial"/>
          <w:sz w:val="24"/>
          <w:szCs w:val="24"/>
        </w:rPr>
        <w:t xml:space="preserve"> до начала и 12 </w:t>
      </w:r>
      <w:proofErr w:type="spellStart"/>
      <w:r w:rsidR="008846DA" w:rsidRPr="007E15E4">
        <w:rPr>
          <w:rFonts w:ascii="Arial" w:hAnsi="Arial" w:cs="Arial"/>
          <w:sz w:val="24"/>
          <w:szCs w:val="24"/>
        </w:rPr>
        <w:t>сут</w:t>
      </w:r>
      <w:proofErr w:type="spellEnd"/>
      <w:r w:rsidR="008846DA" w:rsidRPr="007E15E4">
        <w:rPr>
          <w:rFonts w:ascii="Arial" w:hAnsi="Arial" w:cs="Arial"/>
          <w:sz w:val="24"/>
          <w:szCs w:val="24"/>
        </w:rPr>
        <w:t xml:space="preserve"> после окончания работ.</w:t>
      </w:r>
    </w:p>
    <w:p w14:paraId="74C199A8" w14:textId="0B8EBDD1" w:rsidR="0012246C" w:rsidRPr="007E15E4" w:rsidRDefault="000B1FC2" w:rsidP="000B1FC2">
      <w:pPr>
        <w:pStyle w:val="aa"/>
        <w:spacing w:line="360" w:lineRule="auto"/>
        <w:ind w:firstLine="709"/>
        <w:contextualSpacing/>
        <w:jc w:val="both"/>
        <w:rPr>
          <w:rFonts w:ascii="Arial" w:hAnsi="Arial" w:cs="Arial"/>
          <w:color w:val="FF0000"/>
          <w:sz w:val="24"/>
          <w:szCs w:val="24"/>
        </w:rPr>
      </w:pPr>
      <w:r>
        <w:rPr>
          <w:rFonts w:ascii="Arial" w:hAnsi="Arial" w:cs="Arial"/>
          <w:sz w:val="24"/>
          <w:szCs w:val="24"/>
        </w:rPr>
        <w:t>4.6 </w:t>
      </w:r>
      <w:r w:rsidR="008846DA" w:rsidRPr="007E15E4">
        <w:rPr>
          <w:rFonts w:ascii="Arial" w:hAnsi="Arial" w:cs="Arial"/>
          <w:sz w:val="24"/>
          <w:szCs w:val="24"/>
        </w:rPr>
        <w:t>При производстве обойных работ указанный</w:t>
      </w:r>
      <w:r w:rsidR="005763E1">
        <w:rPr>
          <w:rFonts w:ascii="Arial" w:hAnsi="Arial" w:cs="Arial"/>
          <w:sz w:val="24"/>
          <w:szCs w:val="24"/>
        </w:rPr>
        <w:t xml:space="preserve"> в </w:t>
      </w:r>
      <w:r>
        <w:rPr>
          <w:rFonts w:ascii="Arial" w:hAnsi="Arial" w:cs="Arial"/>
          <w:sz w:val="24"/>
          <w:szCs w:val="24"/>
        </w:rPr>
        <w:t>4</w:t>
      </w:r>
      <w:r w:rsidR="007E15E4" w:rsidRPr="007E15E4">
        <w:rPr>
          <w:rFonts w:ascii="Arial" w:hAnsi="Arial" w:cs="Arial"/>
          <w:sz w:val="24"/>
          <w:szCs w:val="24"/>
        </w:rPr>
        <w:t>.</w:t>
      </w:r>
      <w:r w:rsidR="006061EE">
        <w:rPr>
          <w:rFonts w:ascii="Arial" w:hAnsi="Arial" w:cs="Arial"/>
          <w:sz w:val="24"/>
          <w:szCs w:val="24"/>
        </w:rPr>
        <w:t>5</w:t>
      </w:r>
      <w:r w:rsidR="008846DA" w:rsidRPr="007E15E4">
        <w:rPr>
          <w:rFonts w:ascii="Arial" w:hAnsi="Arial" w:cs="Arial"/>
          <w:sz w:val="24"/>
          <w:szCs w:val="24"/>
        </w:rPr>
        <w:t xml:space="preserve"> температурно-влажностный режим следует поддерживать до сдачи объекта в эксплуатацию.</w:t>
      </w:r>
    </w:p>
    <w:p w14:paraId="4230BB31" w14:textId="02D82B51" w:rsidR="0012246C" w:rsidRPr="007E15E4" w:rsidRDefault="000B1FC2" w:rsidP="000B1FC2">
      <w:pPr>
        <w:pStyle w:val="aa"/>
        <w:spacing w:line="360" w:lineRule="auto"/>
        <w:ind w:firstLine="709"/>
        <w:contextualSpacing/>
        <w:jc w:val="both"/>
        <w:rPr>
          <w:rFonts w:ascii="Arial" w:hAnsi="Arial" w:cs="Arial"/>
          <w:sz w:val="24"/>
          <w:szCs w:val="24"/>
        </w:rPr>
      </w:pPr>
      <w:r>
        <w:rPr>
          <w:rFonts w:ascii="Arial" w:hAnsi="Arial" w:cs="Arial"/>
          <w:sz w:val="24"/>
          <w:szCs w:val="24"/>
        </w:rPr>
        <w:t>4.7 </w:t>
      </w:r>
      <w:r w:rsidR="007E15E4" w:rsidRPr="007E15E4">
        <w:rPr>
          <w:rFonts w:ascii="Arial" w:hAnsi="Arial" w:cs="Arial"/>
          <w:sz w:val="24"/>
          <w:szCs w:val="24"/>
        </w:rPr>
        <w:t>П</w:t>
      </w:r>
      <w:r w:rsidR="00F45833" w:rsidRPr="007E15E4">
        <w:rPr>
          <w:rFonts w:ascii="Arial" w:hAnsi="Arial" w:cs="Arial"/>
          <w:sz w:val="24"/>
          <w:szCs w:val="24"/>
        </w:rPr>
        <w:t xml:space="preserve">роведение малярных работ с применением лакокрасочных материалов </w:t>
      </w:r>
      <w:r w:rsidR="007E15E4" w:rsidRPr="007E15E4">
        <w:rPr>
          <w:rFonts w:ascii="Arial" w:hAnsi="Arial" w:cs="Arial"/>
          <w:sz w:val="24"/>
          <w:szCs w:val="24"/>
        </w:rPr>
        <w:t xml:space="preserve">допускается </w:t>
      </w:r>
      <w:r w:rsidR="00F45833" w:rsidRPr="007E15E4">
        <w:rPr>
          <w:rFonts w:ascii="Arial" w:hAnsi="Arial" w:cs="Arial"/>
          <w:sz w:val="24"/>
          <w:szCs w:val="24"/>
        </w:rPr>
        <w:t>при температуре ниже 5</w:t>
      </w:r>
      <w:r w:rsidR="000317DC" w:rsidRPr="007E15E4">
        <w:rPr>
          <w:rFonts w:ascii="Arial" w:hAnsi="Arial" w:cs="Arial"/>
          <w:sz w:val="24"/>
          <w:szCs w:val="24"/>
        </w:rPr>
        <w:t> </w:t>
      </w:r>
      <w:r w:rsidR="00F45833" w:rsidRPr="007E15E4">
        <w:rPr>
          <w:rFonts w:ascii="Arial" w:hAnsi="Arial" w:cs="Arial"/>
          <w:sz w:val="24"/>
          <w:szCs w:val="24"/>
        </w:rPr>
        <w:t>ºC, если это указано производителем в нормативной документации на материал.</w:t>
      </w:r>
    </w:p>
    <w:p w14:paraId="628A15B3" w14:textId="57838724" w:rsidR="0012246C" w:rsidRPr="007E15E4" w:rsidRDefault="000B1FC2" w:rsidP="000B1FC2">
      <w:pPr>
        <w:pStyle w:val="aa"/>
        <w:spacing w:line="360" w:lineRule="auto"/>
        <w:ind w:firstLine="709"/>
        <w:contextualSpacing/>
        <w:jc w:val="both"/>
        <w:rPr>
          <w:rFonts w:ascii="Arial" w:hAnsi="Arial" w:cs="Arial"/>
          <w:color w:val="FF0000"/>
          <w:sz w:val="24"/>
          <w:szCs w:val="24"/>
        </w:rPr>
      </w:pPr>
      <w:r>
        <w:rPr>
          <w:rFonts w:ascii="Arial" w:hAnsi="Arial" w:cs="Arial"/>
          <w:sz w:val="24"/>
          <w:szCs w:val="24"/>
        </w:rPr>
        <w:t>4.8 </w:t>
      </w:r>
      <w:r w:rsidR="008846DA" w:rsidRPr="007E15E4">
        <w:rPr>
          <w:rFonts w:ascii="Arial" w:hAnsi="Arial" w:cs="Arial"/>
          <w:sz w:val="24"/>
          <w:szCs w:val="24"/>
        </w:rPr>
        <w:t xml:space="preserve">Требования к качеству </w:t>
      </w:r>
      <w:r w:rsidR="007E15E4" w:rsidRPr="007E15E4">
        <w:rPr>
          <w:rFonts w:ascii="Arial" w:hAnsi="Arial" w:cs="Arial"/>
          <w:sz w:val="24"/>
          <w:szCs w:val="24"/>
        </w:rPr>
        <w:t xml:space="preserve">сборных </w:t>
      </w:r>
      <w:r w:rsidR="008846DA" w:rsidRPr="007E15E4">
        <w:rPr>
          <w:rFonts w:ascii="Arial" w:hAnsi="Arial" w:cs="Arial"/>
          <w:sz w:val="24"/>
          <w:szCs w:val="24"/>
        </w:rPr>
        <w:t xml:space="preserve">железобетонных изделий </w:t>
      </w:r>
      <w:r w:rsidR="007E15E4" w:rsidRPr="007E15E4">
        <w:rPr>
          <w:rFonts w:ascii="Arial" w:hAnsi="Arial" w:cs="Arial"/>
          <w:sz w:val="24"/>
          <w:szCs w:val="24"/>
        </w:rPr>
        <w:t xml:space="preserve">и объемных блоков </w:t>
      </w:r>
      <w:r w:rsidR="008846DA" w:rsidRPr="007E15E4">
        <w:rPr>
          <w:rFonts w:ascii="Arial" w:hAnsi="Arial" w:cs="Arial"/>
          <w:sz w:val="24"/>
          <w:szCs w:val="24"/>
        </w:rPr>
        <w:t>заводского изготовления, используемых в качестве основания для отделочных работ, устанавливаются в соответствии с проектом и сертификатами качества на соответствующие изделия. Требования к стыковочным элементам железобетонных изделий – в соответствии с узлами проекта, типовой серии и типовыми технологическими картами.</w:t>
      </w:r>
      <w:bookmarkStart w:id="9" w:name="_Hlk92702669"/>
    </w:p>
    <w:p w14:paraId="666F5821" w14:textId="74FC14CE" w:rsidR="008846DA" w:rsidRPr="007E15E4" w:rsidRDefault="000B1FC2" w:rsidP="000B1FC2">
      <w:pPr>
        <w:pStyle w:val="aa"/>
        <w:spacing w:line="360" w:lineRule="auto"/>
        <w:ind w:firstLine="709"/>
        <w:contextualSpacing/>
        <w:jc w:val="both"/>
        <w:rPr>
          <w:rFonts w:ascii="Arial" w:hAnsi="Arial" w:cs="Arial"/>
          <w:color w:val="FF0000"/>
          <w:sz w:val="24"/>
          <w:szCs w:val="24"/>
        </w:rPr>
      </w:pPr>
      <w:r>
        <w:rPr>
          <w:rFonts w:ascii="Arial" w:hAnsi="Arial" w:cs="Arial"/>
          <w:sz w:val="24"/>
          <w:szCs w:val="24"/>
        </w:rPr>
        <w:t>4.9 </w:t>
      </w:r>
      <w:r w:rsidR="008846DA" w:rsidRPr="007E15E4">
        <w:rPr>
          <w:rFonts w:ascii="Arial" w:hAnsi="Arial" w:cs="Arial"/>
          <w:sz w:val="24"/>
          <w:szCs w:val="24"/>
        </w:rPr>
        <w:t xml:space="preserve">До начала отделочных работ должны быть выполнены следующие работы: </w:t>
      </w:r>
    </w:p>
    <w:p w14:paraId="5894DD9A" w14:textId="77777777" w:rsidR="00EB6FFB" w:rsidRPr="00480449" w:rsidRDefault="00EB6FFB" w:rsidP="000B1FC2">
      <w:pPr>
        <w:pStyle w:val="aa"/>
        <w:tabs>
          <w:tab w:val="left" w:pos="1418"/>
        </w:tabs>
        <w:spacing w:line="360" w:lineRule="auto"/>
        <w:ind w:firstLine="709"/>
        <w:contextualSpacing/>
        <w:jc w:val="both"/>
        <w:rPr>
          <w:rFonts w:ascii="Arial" w:hAnsi="Arial" w:cs="Arial"/>
          <w:sz w:val="24"/>
          <w:szCs w:val="24"/>
        </w:rPr>
      </w:pPr>
      <w:r w:rsidRPr="00480449">
        <w:rPr>
          <w:rFonts w:ascii="Arial" w:hAnsi="Arial" w:cs="Arial"/>
          <w:sz w:val="24"/>
          <w:szCs w:val="24"/>
        </w:rPr>
        <w:t>- устроены гидроизоляционные, теплоизоляционные, звукоизоляционные слои, а также выполнен защитный слой горизонтальных трубопроводов;</w:t>
      </w:r>
    </w:p>
    <w:p w14:paraId="62064133" w14:textId="77777777" w:rsidR="00EB6FFB" w:rsidRPr="00480449" w:rsidRDefault="00EB6FFB" w:rsidP="000B1FC2">
      <w:pPr>
        <w:pStyle w:val="aa"/>
        <w:tabs>
          <w:tab w:val="left" w:pos="1418"/>
        </w:tabs>
        <w:spacing w:line="360" w:lineRule="auto"/>
        <w:ind w:firstLine="709"/>
        <w:contextualSpacing/>
        <w:jc w:val="both"/>
        <w:rPr>
          <w:rFonts w:ascii="Arial" w:hAnsi="Arial" w:cs="Arial"/>
          <w:sz w:val="24"/>
          <w:szCs w:val="24"/>
        </w:rPr>
      </w:pPr>
      <w:r w:rsidRPr="00480449">
        <w:rPr>
          <w:rFonts w:ascii="Arial" w:hAnsi="Arial" w:cs="Arial"/>
          <w:sz w:val="24"/>
          <w:szCs w:val="24"/>
        </w:rPr>
        <w:t>- заделаны и изолированы места сопряжений оконных, дверных и балконных блоков;</w:t>
      </w:r>
    </w:p>
    <w:p w14:paraId="25001CB8" w14:textId="77777777" w:rsidR="00EB6FFB" w:rsidRPr="00480449" w:rsidRDefault="00EB6FFB" w:rsidP="000B1FC2">
      <w:pPr>
        <w:pStyle w:val="aa"/>
        <w:tabs>
          <w:tab w:val="left" w:pos="1418"/>
        </w:tabs>
        <w:spacing w:line="360" w:lineRule="auto"/>
        <w:ind w:firstLine="709"/>
        <w:contextualSpacing/>
        <w:jc w:val="both"/>
        <w:rPr>
          <w:rFonts w:ascii="Arial" w:hAnsi="Arial" w:cs="Arial"/>
          <w:sz w:val="24"/>
          <w:szCs w:val="24"/>
        </w:rPr>
      </w:pPr>
      <w:r w:rsidRPr="00480449">
        <w:rPr>
          <w:rFonts w:ascii="Arial" w:hAnsi="Arial" w:cs="Arial"/>
          <w:sz w:val="24"/>
          <w:szCs w:val="24"/>
        </w:rPr>
        <w:lastRenderedPageBreak/>
        <w:t>- остеклены световые проемы;</w:t>
      </w:r>
    </w:p>
    <w:p w14:paraId="105A747F" w14:textId="77777777" w:rsidR="00EB6FFB" w:rsidRPr="00480449" w:rsidRDefault="00EB6FFB" w:rsidP="000B1FC2">
      <w:pPr>
        <w:pStyle w:val="aa"/>
        <w:tabs>
          <w:tab w:val="left" w:pos="1418"/>
        </w:tabs>
        <w:spacing w:line="360" w:lineRule="auto"/>
        <w:ind w:firstLine="709"/>
        <w:contextualSpacing/>
        <w:jc w:val="both"/>
        <w:rPr>
          <w:rFonts w:ascii="Arial" w:hAnsi="Arial" w:cs="Arial"/>
          <w:sz w:val="24"/>
          <w:szCs w:val="24"/>
        </w:rPr>
      </w:pPr>
      <w:r w:rsidRPr="00480449">
        <w:rPr>
          <w:rFonts w:ascii="Arial" w:hAnsi="Arial" w:cs="Arial"/>
          <w:sz w:val="24"/>
          <w:szCs w:val="24"/>
        </w:rPr>
        <w:t>- смонтированы закладные изделия.</w:t>
      </w:r>
    </w:p>
    <w:bookmarkEnd w:id="9"/>
    <w:p w14:paraId="427C9D3B" w14:textId="66347233" w:rsidR="00EB6FFB" w:rsidRPr="007E15E4" w:rsidRDefault="000B1FC2" w:rsidP="000B1FC2">
      <w:pPr>
        <w:pStyle w:val="aa"/>
        <w:spacing w:line="360" w:lineRule="auto"/>
        <w:ind w:firstLine="709"/>
        <w:contextualSpacing/>
        <w:jc w:val="both"/>
        <w:rPr>
          <w:rFonts w:ascii="Arial" w:hAnsi="Arial" w:cs="Arial"/>
          <w:color w:val="FF0000"/>
          <w:sz w:val="24"/>
          <w:szCs w:val="24"/>
        </w:rPr>
      </w:pPr>
      <w:r>
        <w:rPr>
          <w:rFonts w:ascii="Arial" w:hAnsi="Arial" w:cs="Arial"/>
          <w:sz w:val="24"/>
          <w:szCs w:val="24"/>
        </w:rPr>
        <w:t>4.10 </w:t>
      </w:r>
      <w:r w:rsidR="008846DA" w:rsidRPr="007E15E4">
        <w:rPr>
          <w:rFonts w:ascii="Arial" w:hAnsi="Arial" w:cs="Arial"/>
          <w:sz w:val="24"/>
          <w:szCs w:val="24"/>
        </w:rPr>
        <w:t>Перед нанесением каждого последующего отделочного слоя необходимо провести обеспыливание обрабатываемой поверхности и при необходимости обработать основание грунтовочным составом для снижения или выравнивания его впитывающей способности.</w:t>
      </w:r>
    </w:p>
    <w:p w14:paraId="41A8C716" w14:textId="1DA0CB81" w:rsidR="00BB03A5" w:rsidRPr="007E15E4" w:rsidRDefault="000B1FC2" w:rsidP="000B1FC2">
      <w:pPr>
        <w:pStyle w:val="aa"/>
        <w:spacing w:line="360" w:lineRule="auto"/>
        <w:ind w:firstLine="709"/>
        <w:contextualSpacing/>
        <w:jc w:val="both"/>
        <w:rPr>
          <w:rFonts w:ascii="Arial" w:hAnsi="Arial" w:cs="Arial"/>
          <w:color w:val="FF0000"/>
          <w:sz w:val="24"/>
          <w:szCs w:val="24"/>
        </w:rPr>
      </w:pPr>
      <w:r>
        <w:rPr>
          <w:rFonts w:ascii="Arial" w:hAnsi="Arial" w:cs="Arial"/>
          <w:sz w:val="24"/>
          <w:szCs w:val="24"/>
        </w:rPr>
        <w:t>4.11 </w:t>
      </w:r>
      <w:r w:rsidR="008846DA" w:rsidRPr="007E15E4">
        <w:rPr>
          <w:rFonts w:ascii="Arial" w:hAnsi="Arial" w:cs="Arial"/>
          <w:sz w:val="24"/>
          <w:szCs w:val="24"/>
        </w:rPr>
        <w:t xml:space="preserve">Предварительную обработку основания следует проводить с помощью грунтовочных составов заводского изготовления на основе водорастворимых полимеров, допускается применение материалов на другом связующем по рекомендации производителя материала покрытия. Тип грунтовки для обработки основания подбирают </w:t>
      </w:r>
      <w:r w:rsidR="00916D68" w:rsidRPr="007E15E4">
        <w:rPr>
          <w:rFonts w:ascii="Arial" w:hAnsi="Arial" w:cs="Arial"/>
          <w:sz w:val="24"/>
          <w:szCs w:val="24"/>
        </w:rPr>
        <w:t>в зависимости</w:t>
      </w:r>
      <w:r w:rsidR="005A7376" w:rsidRPr="007E15E4">
        <w:rPr>
          <w:rFonts w:ascii="Arial" w:hAnsi="Arial" w:cs="Arial"/>
          <w:sz w:val="24"/>
          <w:szCs w:val="24"/>
        </w:rPr>
        <w:t xml:space="preserve"> от типа и состояния основания в </w:t>
      </w:r>
      <w:r w:rsidR="00BB03A5" w:rsidRPr="007E15E4">
        <w:rPr>
          <w:rFonts w:ascii="Arial" w:hAnsi="Arial" w:cs="Arial"/>
          <w:sz w:val="24"/>
          <w:szCs w:val="24"/>
        </w:rPr>
        <w:t>соответствии с</w:t>
      </w:r>
      <w:r w:rsidR="008846DA" w:rsidRPr="007E15E4">
        <w:rPr>
          <w:rFonts w:ascii="Arial" w:hAnsi="Arial" w:cs="Arial"/>
          <w:sz w:val="24"/>
          <w:szCs w:val="24"/>
        </w:rPr>
        <w:t xml:space="preserve"> </w:t>
      </w:r>
      <w:r w:rsidR="00801281" w:rsidRPr="007E15E4">
        <w:rPr>
          <w:rFonts w:ascii="Arial" w:hAnsi="Arial" w:cs="Arial"/>
          <w:sz w:val="24"/>
          <w:szCs w:val="24"/>
        </w:rPr>
        <w:t>таблиц</w:t>
      </w:r>
      <w:r w:rsidR="00BB03A5" w:rsidRPr="007E15E4">
        <w:rPr>
          <w:rFonts w:ascii="Arial" w:hAnsi="Arial" w:cs="Arial"/>
          <w:sz w:val="24"/>
          <w:szCs w:val="24"/>
        </w:rPr>
        <w:t>ей</w:t>
      </w:r>
      <w:r w:rsidR="00801281" w:rsidRPr="007E15E4">
        <w:rPr>
          <w:rFonts w:ascii="Arial" w:hAnsi="Arial" w:cs="Arial"/>
          <w:sz w:val="24"/>
          <w:szCs w:val="24"/>
        </w:rPr>
        <w:t xml:space="preserve"> </w:t>
      </w:r>
      <w:r w:rsidR="00C44C97">
        <w:rPr>
          <w:rFonts w:ascii="Arial" w:hAnsi="Arial" w:cs="Arial"/>
          <w:sz w:val="24"/>
          <w:szCs w:val="24"/>
        </w:rPr>
        <w:t>1</w:t>
      </w:r>
      <w:r w:rsidR="008846DA" w:rsidRPr="007E15E4">
        <w:rPr>
          <w:rFonts w:ascii="Arial" w:hAnsi="Arial" w:cs="Arial"/>
          <w:sz w:val="24"/>
          <w:szCs w:val="24"/>
        </w:rPr>
        <w:t>.</w:t>
      </w:r>
    </w:p>
    <w:p w14:paraId="02EA6AFE" w14:textId="4DFBA84C" w:rsidR="00EB6FFB" w:rsidRPr="00916D68" w:rsidRDefault="00EB6FFB" w:rsidP="00EB6FFB">
      <w:pPr>
        <w:pStyle w:val="aa"/>
        <w:spacing w:line="360" w:lineRule="auto"/>
        <w:contextualSpacing/>
        <w:jc w:val="both"/>
        <w:rPr>
          <w:rFonts w:ascii="Arial" w:hAnsi="Arial" w:cs="Arial"/>
          <w:sz w:val="24"/>
          <w:szCs w:val="24"/>
        </w:rPr>
      </w:pPr>
      <w:r w:rsidRPr="007E15E4">
        <w:rPr>
          <w:rFonts w:ascii="Arial" w:eastAsia="Times New Roman" w:hAnsi="Arial" w:cs="Arial"/>
          <w:spacing w:val="40"/>
          <w:sz w:val="24"/>
          <w:szCs w:val="24"/>
        </w:rPr>
        <w:t>Таблица</w:t>
      </w:r>
      <w:r w:rsidR="00C44C97">
        <w:rPr>
          <w:rFonts w:ascii="Arial" w:hAnsi="Arial" w:cs="Arial"/>
          <w:sz w:val="24"/>
          <w:szCs w:val="24"/>
        </w:rPr>
        <w:t xml:space="preserve"> </w:t>
      </w:r>
      <w:r w:rsidRPr="007E15E4">
        <w:rPr>
          <w:rFonts w:ascii="Arial" w:hAnsi="Arial" w:cs="Arial"/>
          <w:sz w:val="24"/>
          <w:szCs w:val="24"/>
        </w:rPr>
        <w:t xml:space="preserve">1 </w:t>
      </w:r>
      <w:r w:rsidRPr="007E15E4">
        <w:rPr>
          <w:rFonts w:ascii="Arial" w:hAnsi="Arial" w:cs="Arial"/>
          <w:sz w:val="24"/>
          <w:szCs w:val="24"/>
        </w:rPr>
        <w:sym w:font="Symbol" w:char="F02D"/>
      </w:r>
      <w:r w:rsidRPr="007E15E4">
        <w:rPr>
          <w:rFonts w:ascii="Arial" w:hAnsi="Arial" w:cs="Arial"/>
          <w:sz w:val="24"/>
          <w:szCs w:val="24"/>
        </w:rPr>
        <w:t xml:space="preserve"> Типы грунтовочных составов</w:t>
      </w:r>
    </w:p>
    <w:tbl>
      <w:tblPr>
        <w:tblStyle w:val="a8"/>
        <w:tblW w:w="0" w:type="auto"/>
        <w:jc w:val="center"/>
        <w:tblLook w:val="04A0" w:firstRow="1" w:lastRow="0" w:firstColumn="1" w:lastColumn="0" w:noHBand="0" w:noVBand="1"/>
      </w:tblPr>
      <w:tblGrid>
        <w:gridCol w:w="704"/>
        <w:gridCol w:w="4067"/>
        <w:gridCol w:w="4296"/>
      </w:tblGrid>
      <w:tr w:rsidR="00EB6FFB" w:rsidRPr="001F29D4" w14:paraId="50B0F92F" w14:textId="77777777" w:rsidTr="005763E1">
        <w:trPr>
          <w:jc w:val="center"/>
        </w:trPr>
        <w:tc>
          <w:tcPr>
            <w:tcW w:w="704" w:type="dxa"/>
            <w:tcBorders>
              <w:bottom w:val="double" w:sz="4" w:space="0" w:color="auto"/>
            </w:tcBorders>
            <w:vAlign w:val="center"/>
          </w:tcPr>
          <w:p w14:paraId="76173723" w14:textId="77777777" w:rsidR="00EB6FFB" w:rsidRPr="001F29D4" w:rsidRDefault="00EB6FFB" w:rsidP="00EB6FFB">
            <w:pPr>
              <w:pStyle w:val="aa"/>
              <w:contextualSpacing/>
              <w:jc w:val="center"/>
              <w:rPr>
                <w:rFonts w:ascii="Arial" w:hAnsi="Arial" w:cs="Arial"/>
                <w:b/>
              </w:rPr>
            </w:pPr>
            <w:r w:rsidRPr="001F29D4">
              <w:rPr>
                <w:rFonts w:ascii="Arial" w:hAnsi="Arial" w:cs="Arial"/>
                <w:b/>
              </w:rPr>
              <w:t>№</w:t>
            </w:r>
          </w:p>
        </w:tc>
        <w:tc>
          <w:tcPr>
            <w:tcW w:w="4067" w:type="dxa"/>
            <w:tcBorders>
              <w:bottom w:val="double" w:sz="4" w:space="0" w:color="auto"/>
            </w:tcBorders>
            <w:vAlign w:val="center"/>
          </w:tcPr>
          <w:p w14:paraId="73AB21A4" w14:textId="77777777" w:rsidR="00EB6FFB" w:rsidRPr="001F29D4" w:rsidRDefault="00EB6FFB" w:rsidP="00EB6FFB">
            <w:pPr>
              <w:pStyle w:val="aa"/>
              <w:contextualSpacing/>
              <w:jc w:val="center"/>
              <w:rPr>
                <w:rFonts w:ascii="Arial" w:hAnsi="Arial" w:cs="Arial"/>
                <w:b/>
              </w:rPr>
            </w:pPr>
            <w:r w:rsidRPr="001F29D4">
              <w:rPr>
                <w:rFonts w:ascii="Arial" w:hAnsi="Arial" w:cs="Arial"/>
                <w:b/>
              </w:rPr>
              <w:t>Свойства основания</w:t>
            </w:r>
          </w:p>
        </w:tc>
        <w:tc>
          <w:tcPr>
            <w:tcW w:w="4296" w:type="dxa"/>
            <w:tcBorders>
              <w:bottom w:val="double" w:sz="4" w:space="0" w:color="auto"/>
            </w:tcBorders>
            <w:vAlign w:val="center"/>
          </w:tcPr>
          <w:p w14:paraId="07367EF4" w14:textId="77777777" w:rsidR="00EB6FFB" w:rsidRPr="001F29D4" w:rsidRDefault="00EB6FFB" w:rsidP="00EB6FFB">
            <w:pPr>
              <w:pStyle w:val="aa"/>
              <w:contextualSpacing/>
              <w:jc w:val="center"/>
              <w:rPr>
                <w:rFonts w:ascii="Arial" w:hAnsi="Arial" w:cs="Arial"/>
                <w:b/>
              </w:rPr>
            </w:pPr>
            <w:r w:rsidRPr="001F29D4">
              <w:rPr>
                <w:rFonts w:ascii="Arial" w:hAnsi="Arial" w:cs="Arial"/>
                <w:b/>
              </w:rPr>
              <w:t>Назначение грунтовочного состава</w:t>
            </w:r>
          </w:p>
        </w:tc>
      </w:tr>
      <w:tr w:rsidR="00EB6FFB" w:rsidRPr="001F29D4" w14:paraId="04B181CD" w14:textId="77777777" w:rsidTr="005763E1">
        <w:trPr>
          <w:jc w:val="center"/>
        </w:trPr>
        <w:tc>
          <w:tcPr>
            <w:tcW w:w="704" w:type="dxa"/>
            <w:tcBorders>
              <w:top w:val="double" w:sz="4" w:space="0" w:color="auto"/>
            </w:tcBorders>
          </w:tcPr>
          <w:p w14:paraId="30544FCD" w14:textId="77777777" w:rsidR="00EB6FFB" w:rsidRPr="001F29D4" w:rsidRDefault="00EB6FFB" w:rsidP="00EB6FFB">
            <w:pPr>
              <w:pStyle w:val="aa"/>
              <w:contextualSpacing/>
              <w:jc w:val="center"/>
              <w:rPr>
                <w:rFonts w:ascii="Arial" w:hAnsi="Arial" w:cs="Arial"/>
              </w:rPr>
            </w:pPr>
            <w:r w:rsidRPr="001F29D4">
              <w:rPr>
                <w:rFonts w:ascii="Arial" w:hAnsi="Arial" w:cs="Arial"/>
              </w:rPr>
              <w:t>1</w:t>
            </w:r>
          </w:p>
        </w:tc>
        <w:tc>
          <w:tcPr>
            <w:tcW w:w="4067" w:type="dxa"/>
            <w:tcBorders>
              <w:top w:val="double" w:sz="4" w:space="0" w:color="auto"/>
            </w:tcBorders>
          </w:tcPr>
          <w:p w14:paraId="2D862924" w14:textId="77777777" w:rsidR="00EB6FFB" w:rsidRPr="001F29D4" w:rsidRDefault="00EB6FFB" w:rsidP="00EB6FFB">
            <w:pPr>
              <w:pStyle w:val="aa"/>
              <w:contextualSpacing/>
              <w:jc w:val="both"/>
              <w:rPr>
                <w:rFonts w:ascii="Arial" w:hAnsi="Arial" w:cs="Arial"/>
              </w:rPr>
            </w:pPr>
            <w:r w:rsidRPr="001F29D4">
              <w:rPr>
                <w:rFonts w:ascii="Arial" w:hAnsi="Arial" w:cs="Arial"/>
              </w:rPr>
              <w:t>Гигроскопичное, сильно впитывающие</w:t>
            </w:r>
          </w:p>
        </w:tc>
        <w:tc>
          <w:tcPr>
            <w:tcW w:w="4296" w:type="dxa"/>
            <w:tcBorders>
              <w:top w:val="double" w:sz="4" w:space="0" w:color="auto"/>
            </w:tcBorders>
          </w:tcPr>
          <w:p w14:paraId="0EE5105D" w14:textId="77777777" w:rsidR="00EB6FFB" w:rsidRPr="001F29D4" w:rsidRDefault="00EB6FFB" w:rsidP="00EB6FFB">
            <w:pPr>
              <w:pStyle w:val="aa"/>
              <w:contextualSpacing/>
              <w:jc w:val="both"/>
              <w:rPr>
                <w:rFonts w:ascii="Arial" w:hAnsi="Arial" w:cs="Arial"/>
              </w:rPr>
            </w:pPr>
            <w:r w:rsidRPr="001F29D4">
              <w:rPr>
                <w:rFonts w:ascii="Arial" w:hAnsi="Arial" w:cs="Arial"/>
              </w:rPr>
              <w:t>Снижение впитывающей способности основания</w:t>
            </w:r>
          </w:p>
        </w:tc>
      </w:tr>
      <w:tr w:rsidR="00EB6FFB" w:rsidRPr="001F29D4" w14:paraId="325692FC" w14:textId="77777777" w:rsidTr="00EB6FFB">
        <w:trPr>
          <w:jc w:val="center"/>
        </w:trPr>
        <w:tc>
          <w:tcPr>
            <w:tcW w:w="704" w:type="dxa"/>
          </w:tcPr>
          <w:p w14:paraId="28CD49ED" w14:textId="77777777" w:rsidR="00EB6FFB" w:rsidRPr="001F29D4" w:rsidRDefault="00EB6FFB" w:rsidP="00EB6FFB">
            <w:pPr>
              <w:pStyle w:val="aa"/>
              <w:contextualSpacing/>
              <w:jc w:val="center"/>
              <w:rPr>
                <w:rFonts w:ascii="Arial" w:hAnsi="Arial" w:cs="Arial"/>
              </w:rPr>
            </w:pPr>
            <w:r w:rsidRPr="001F29D4">
              <w:rPr>
                <w:rFonts w:ascii="Arial" w:hAnsi="Arial" w:cs="Arial"/>
              </w:rPr>
              <w:t>2</w:t>
            </w:r>
          </w:p>
        </w:tc>
        <w:tc>
          <w:tcPr>
            <w:tcW w:w="4067" w:type="dxa"/>
          </w:tcPr>
          <w:p w14:paraId="6699C244" w14:textId="77777777" w:rsidR="00EB6FFB" w:rsidRPr="001F29D4" w:rsidRDefault="00EB6FFB" w:rsidP="00EB6FFB">
            <w:pPr>
              <w:pStyle w:val="aa"/>
              <w:contextualSpacing/>
              <w:jc w:val="both"/>
              <w:rPr>
                <w:rFonts w:ascii="Arial" w:hAnsi="Arial" w:cs="Arial"/>
              </w:rPr>
            </w:pPr>
            <w:r w:rsidRPr="001F29D4">
              <w:rPr>
                <w:rFonts w:ascii="Arial" w:hAnsi="Arial" w:cs="Arial"/>
              </w:rPr>
              <w:t>Основание из материалов разной гигроскопичности</w:t>
            </w:r>
          </w:p>
        </w:tc>
        <w:tc>
          <w:tcPr>
            <w:tcW w:w="4296" w:type="dxa"/>
          </w:tcPr>
          <w:p w14:paraId="33BE9B3F" w14:textId="77777777" w:rsidR="00EB6FFB" w:rsidRPr="001F29D4" w:rsidRDefault="00EB6FFB" w:rsidP="00EB6FFB">
            <w:pPr>
              <w:pStyle w:val="aa"/>
              <w:contextualSpacing/>
              <w:jc w:val="both"/>
              <w:rPr>
                <w:rFonts w:ascii="Arial" w:hAnsi="Arial" w:cs="Arial"/>
              </w:rPr>
            </w:pPr>
            <w:r w:rsidRPr="001F29D4">
              <w:rPr>
                <w:rFonts w:ascii="Arial" w:hAnsi="Arial" w:cs="Arial"/>
              </w:rPr>
              <w:t>Выравнивание впитывающей способности основания</w:t>
            </w:r>
          </w:p>
        </w:tc>
      </w:tr>
      <w:tr w:rsidR="00EB6FFB" w:rsidRPr="001F29D4" w14:paraId="4095EE57" w14:textId="77777777" w:rsidTr="00EB6FFB">
        <w:trPr>
          <w:jc w:val="center"/>
        </w:trPr>
        <w:tc>
          <w:tcPr>
            <w:tcW w:w="704" w:type="dxa"/>
          </w:tcPr>
          <w:p w14:paraId="3E5191E2" w14:textId="77777777" w:rsidR="00EB6FFB" w:rsidRPr="001F29D4" w:rsidRDefault="00EB6FFB" w:rsidP="00EB6FFB">
            <w:pPr>
              <w:pStyle w:val="aa"/>
              <w:contextualSpacing/>
              <w:jc w:val="center"/>
              <w:rPr>
                <w:rFonts w:ascii="Arial" w:hAnsi="Arial" w:cs="Arial"/>
              </w:rPr>
            </w:pPr>
            <w:r w:rsidRPr="001F29D4">
              <w:rPr>
                <w:rFonts w:ascii="Arial" w:hAnsi="Arial" w:cs="Arial"/>
              </w:rPr>
              <w:t>3</w:t>
            </w:r>
          </w:p>
        </w:tc>
        <w:tc>
          <w:tcPr>
            <w:tcW w:w="4067" w:type="dxa"/>
          </w:tcPr>
          <w:p w14:paraId="5A5657C0" w14:textId="77777777" w:rsidR="00EB6FFB" w:rsidRPr="001F29D4" w:rsidRDefault="00EB6FFB" w:rsidP="00EB6FFB">
            <w:pPr>
              <w:pStyle w:val="aa"/>
              <w:contextualSpacing/>
              <w:jc w:val="both"/>
              <w:rPr>
                <w:rFonts w:ascii="Arial" w:hAnsi="Arial" w:cs="Arial"/>
              </w:rPr>
            </w:pPr>
            <w:r w:rsidRPr="001F29D4">
              <w:rPr>
                <w:rFonts w:ascii="Arial" w:hAnsi="Arial" w:cs="Arial"/>
              </w:rPr>
              <w:t>Осыпающееся, мелящие основание</w:t>
            </w:r>
          </w:p>
        </w:tc>
        <w:tc>
          <w:tcPr>
            <w:tcW w:w="4296" w:type="dxa"/>
          </w:tcPr>
          <w:p w14:paraId="3D7159FC" w14:textId="77777777" w:rsidR="00EB6FFB" w:rsidRPr="001F29D4" w:rsidRDefault="00EB6FFB" w:rsidP="00EB6FFB">
            <w:pPr>
              <w:pStyle w:val="aa"/>
              <w:contextualSpacing/>
              <w:jc w:val="both"/>
              <w:rPr>
                <w:rFonts w:ascii="Arial" w:hAnsi="Arial" w:cs="Arial"/>
              </w:rPr>
            </w:pPr>
            <w:r w:rsidRPr="001F29D4">
              <w:rPr>
                <w:rFonts w:ascii="Arial" w:hAnsi="Arial" w:cs="Arial"/>
              </w:rPr>
              <w:t>Укрепление основания</w:t>
            </w:r>
          </w:p>
        </w:tc>
      </w:tr>
      <w:tr w:rsidR="00EB6FFB" w:rsidRPr="001F29D4" w14:paraId="0F379899" w14:textId="77777777" w:rsidTr="00EB6FFB">
        <w:trPr>
          <w:jc w:val="center"/>
        </w:trPr>
        <w:tc>
          <w:tcPr>
            <w:tcW w:w="704" w:type="dxa"/>
          </w:tcPr>
          <w:p w14:paraId="52E5589F" w14:textId="77777777" w:rsidR="00EB6FFB" w:rsidRPr="001F29D4" w:rsidRDefault="00EB6FFB" w:rsidP="00EB6FFB">
            <w:pPr>
              <w:pStyle w:val="aa"/>
              <w:contextualSpacing/>
              <w:jc w:val="center"/>
              <w:rPr>
                <w:rFonts w:ascii="Arial" w:hAnsi="Arial" w:cs="Arial"/>
              </w:rPr>
            </w:pPr>
            <w:r w:rsidRPr="001F29D4">
              <w:rPr>
                <w:rFonts w:ascii="Arial" w:hAnsi="Arial" w:cs="Arial"/>
              </w:rPr>
              <w:t>4</w:t>
            </w:r>
          </w:p>
        </w:tc>
        <w:tc>
          <w:tcPr>
            <w:tcW w:w="4067" w:type="dxa"/>
          </w:tcPr>
          <w:p w14:paraId="43859D82" w14:textId="77777777" w:rsidR="00EB6FFB" w:rsidRPr="001F29D4" w:rsidRDefault="00EB6FFB" w:rsidP="00EB6FFB">
            <w:pPr>
              <w:pStyle w:val="aa"/>
              <w:contextualSpacing/>
              <w:jc w:val="both"/>
              <w:rPr>
                <w:rFonts w:ascii="Arial" w:hAnsi="Arial" w:cs="Arial"/>
              </w:rPr>
            </w:pPr>
            <w:r w:rsidRPr="001F29D4">
              <w:rPr>
                <w:rFonts w:ascii="Arial" w:hAnsi="Arial" w:cs="Arial"/>
              </w:rPr>
              <w:t>Монолитное, железобетонное основание</w:t>
            </w:r>
          </w:p>
        </w:tc>
        <w:tc>
          <w:tcPr>
            <w:tcW w:w="4296" w:type="dxa"/>
          </w:tcPr>
          <w:p w14:paraId="77F86495" w14:textId="77777777" w:rsidR="00EB6FFB" w:rsidRPr="001F29D4" w:rsidRDefault="00EB6FFB" w:rsidP="00EB6FFB">
            <w:pPr>
              <w:pStyle w:val="aa"/>
              <w:contextualSpacing/>
              <w:jc w:val="both"/>
              <w:rPr>
                <w:rFonts w:ascii="Arial" w:hAnsi="Arial" w:cs="Arial"/>
              </w:rPr>
            </w:pPr>
            <w:r w:rsidRPr="001F29D4">
              <w:rPr>
                <w:rFonts w:ascii="Arial" w:hAnsi="Arial" w:cs="Arial"/>
              </w:rPr>
              <w:t>Создание шероховатости основания</w:t>
            </w:r>
          </w:p>
        </w:tc>
      </w:tr>
      <w:tr w:rsidR="00EB6FFB" w:rsidRPr="001F29D4" w14:paraId="31FA93CF" w14:textId="77777777" w:rsidTr="00EB6FFB">
        <w:trPr>
          <w:jc w:val="center"/>
        </w:trPr>
        <w:tc>
          <w:tcPr>
            <w:tcW w:w="704" w:type="dxa"/>
          </w:tcPr>
          <w:p w14:paraId="62E5F1C8" w14:textId="77777777" w:rsidR="00EB6FFB" w:rsidRPr="001F29D4" w:rsidRDefault="00EB6FFB" w:rsidP="00EB6FFB">
            <w:pPr>
              <w:pStyle w:val="aa"/>
              <w:contextualSpacing/>
              <w:jc w:val="center"/>
              <w:rPr>
                <w:rFonts w:ascii="Arial" w:hAnsi="Arial" w:cs="Arial"/>
              </w:rPr>
            </w:pPr>
            <w:r w:rsidRPr="001F29D4">
              <w:rPr>
                <w:rFonts w:ascii="Arial" w:hAnsi="Arial" w:cs="Arial"/>
              </w:rPr>
              <w:t>5</w:t>
            </w:r>
          </w:p>
        </w:tc>
        <w:tc>
          <w:tcPr>
            <w:tcW w:w="4067" w:type="dxa"/>
          </w:tcPr>
          <w:p w14:paraId="2A797B72" w14:textId="77777777" w:rsidR="00EB6FFB" w:rsidRPr="001F29D4" w:rsidRDefault="00EB6FFB" w:rsidP="00EB6FFB">
            <w:pPr>
              <w:pStyle w:val="aa"/>
              <w:contextualSpacing/>
              <w:jc w:val="both"/>
              <w:rPr>
                <w:rFonts w:ascii="Arial" w:hAnsi="Arial" w:cs="Arial"/>
              </w:rPr>
            </w:pPr>
            <w:r w:rsidRPr="001F29D4">
              <w:rPr>
                <w:rFonts w:ascii="Arial" w:hAnsi="Arial" w:cs="Arial"/>
              </w:rPr>
              <w:t>Низкая адгезия к покрытию, низкая совместимость между слоями</w:t>
            </w:r>
          </w:p>
        </w:tc>
        <w:tc>
          <w:tcPr>
            <w:tcW w:w="4296" w:type="dxa"/>
          </w:tcPr>
          <w:p w14:paraId="11818C93" w14:textId="77777777" w:rsidR="00EB6FFB" w:rsidRPr="001F29D4" w:rsidRDefault="00EB6FFB" w:rsidP="00EB6FFB">
            <w:pPr>
              <w:pStyle w:val="aa"/>
              <w:contextualSpacing/>
              <w:jc w:val="both"/>
              <w:rPr>
                <w:rFonts w:ascii="Arial" w:hAnsi="Arial" w:cs="Arial"/>
              </w:rPr>
            </w:pPr>
            <w:r w:rsidRPr="001F29D4">
              <w:rPr>
                <w:rFonts w:ascii="Arial" w:hAnsi="Arial" w:cs="Arial"/>
              </w:rPr>
              <w:t>Адгезионный слой между основанием и покрытием</w:t>
            </w:r>
          </w:p>
        </w:tc>
      </w:tr>
      <w:tr w:rsidR="00EB6FFB" w:rsidRPr="001F29D4" w14:paraId="157B8543" w14:textId="77777777" w:rsidTr="00EB6FFB">
        <w:trPr>
          <w:jc w:val="center"/>
        </w:trPr>
        <w:tc>
          <w:tcPr>
            <w:tcW w:w="704" w:type="dxa"/>
          </w:tcPr>
          <w:p w14:paraId="75052CB6" w14:textId="77777777" w:rsidR="00EB6FFB" w:rsidRPr="001F29D4" w:rsidRDefault="00EB6FFB" w:rsidP="00EB6FFB">
            <w:pPr>
              <w:pStyle w:val="aa"/>
              <w:contextualSpacing/>
              <w:jc w:val="center"/>
              <w:rPr>
                <w:rFonts w:ascii="Arial" w:hAnsi="Arial" w:cs="Arial"/>
              </w:rPr>
            </w:pPr>
            <w:r w:rsidRPr="001F29D4">
              <w:rPr>
                <w:rFonts w:ascii="Arial" w:hAnsi="Arial" w:cs="Arial"/>
              </w:rPr>
              <w:t>6</w:t>
            </w:r>
          </w:p>
        </w:tc>
        <w:tc>
          <w:tcPr>
            <w:tcW w:w="4067" w:type="dxa"/>
          </w:tcPr>
          <w:p w14:paraId="62912B04" w14:textId="77777777" w:rsidR="00EB6FFB" w:rsidRPr="001F29D4" w:rsidRDefault="00EB6FFB" w:rsidP="00EB6FFB">
            <w:pPr>
              <w:pStyle w:val="aa"/>
              <w:contextualSpacing/>
              <w:jc w:val="both"/>
              <w:rPr>
                <w:rFonts w:ascii="Arial" w:hAnsi="Arial" w:cs="Arial"/>
              </w:rPr>
            </w:pPr>
            <w:r w:rsidRPr="001F29D4">
              <w:rPr>
                <w:rFonts w:ascii="Arial" w:hAnsi="Arial" w:cs="Arial"/>
              </w:rPr>
              <w:t xml:space="preserve">Металлические детали основания, арматура </w:t>
            </w:r>
          </w:p>
        </w:tc>
        <w:tc>
          <w:tcPr>
            <w:tcW w:w="4296" w:type="dxa"/>
          </w:tcPr>
          <w:p w14:paraId="762C1DAE" w14:textId="77777777" w:rsidR="00EB6FFB" w:rsidRPr="001F29D4" w:rsidRDefault="00EB6FFB" w:rsidP="00EB6FFB">
            <w:pPr>
              <w:pStyle w:val="aa"/>
              <w:contextualSpacing/>
              <w:jc w:val="both"/>
              <w:rPr>
                <w:rFonts w:ascii="Arial" w:hAnsi="Arial" w:cs="Arial"/>
              </w:rPr>
            </w:pPr>
            <w:r w:rsidRPr="001F29D4">
              <w:rPr>
                <w:rFonts w:ascii="Arial" w:hAnsi="Arial" w:cs="Arial"/>
              </w:rPr>
              <w:t>Противокоррозионная защита</w:t>
            </w:r>
          </w:p>
        </w:tc>
      </w:tr>
      <w:tr w:rsidR="00EB6FFB" w:rsidRPr="001F29D4" w14:paraId="1EE252A0" w14:textId="77777777" w:rsidTr="00EB6FFB">
        <w:trPr>
          <w:jc w:val="center"/>
        </w:trPr>
        <w:tc>
          <w:tcPr>
            <w:tcW w:w="704" w:type="dxa"/>
          </w:tcPr>
          <w:p w14:paraId="3EB4284B" w14:textId="77777777" w:rsidR="00EB6FFB" w:rsidRPr="001F29D4" w:rsidRDefault="00EB6FFB" w:rsidP="00EB6FFB">
            <w:pPr>
              <w:pStyle w:val="aa"/>
              <w:contextualSpacing/>
              <w:jc w:val="center"/>
              <w:rPr>
                <w:rFonts w:ascii="Arial" w:hAnsi="Arial" w:cs="Arial"/>
              </w:rPr>
            </w:pPr>
            <w:r w:rsidRPr="001F29D4">
              <w:rPr>
                <w:rFonts w:ascii="Arial" w:hAnsi="Arial" w:cs="Arial"/>
              </w:rPr>
              <w:t>7</w:t>
            </w:r>
          </w:p>
        </w:tc>
        <w:tc>
          <w:tcPr>
            <w:tcW w:w="4067" w:type="dxa"/>
          </w:tcPr>
          <w:p w14:paraId="207A8DA1" w14:textId="77777777" w:rsidR="00EB6FFB" w:rsidRPr="001F29D4" w:rsidRDefault="00EB6FFB" w:rsidP="00EB6FFB">
            <w:pPr>
              <w:pStyle w:val="aa"/>
              <w:contextualSpacing/>
              <w:jc w:val="both"/>
              <w:rPr>
                <w:rFonts w:ascii="Arial" w:hAnsi="Arial" w:cs="Arial"/>
              </w:rPr>
            </w:pPr>
            <w:r w:rsidRPr="001F29D4">
              <w:rPr>
                <w:rFonts w:ascii="Arial" w:hAnsi="Arial" w:cs="Arial"/>
              </w:rPr>
              <w:t>Подготовка основания перед окраской или декоративной отделкой</w:t>
            </w:r>
          </w:p>
        </w:tc>
        <w:tc>
          <w:tcPr>
            <w:tcW w:w="4296" w:type="dxa"/>
          </w:tcPr>
          <w:p w14:paraId="18981ECD" w14:textId="77777777" w:rsidR="00EB6FFB" w:rsidRPr="001F29D4" w:rsidRDefault="00EB6FFB" w:rsidP="00EB6FFB">
            <w:pPr>
              <w:pStyle w:val="aa"/>
              <w:contextualSpacing/>
              <w:jc w:val="both"/>
              <w:rPr>
                <w:rFonts w:ascii="Arial" w:hAnsi="Arial" w:cs="Arial"/>
              </w:rPr>
            </w:pPr>
            <w:r w:rsidRPr="001F29D4">
              <w:rPr>
                <w:rFonts w:ascii="Arial" w:hAnsi="Arial" w:cs="Arial"/>
              </w:rPr>
              <w:t>Выравнивание и повышение адгезии финишного покрытия к основанию, может быть изготовлено разбавлением материала финишного покрытия</w:t>
            </w:r>
          </w:p>
        </w:tc>
      </w:tr>
      <w:tr w:rsidR="00EB6FFB" w:rsidRPr="001F29D4" w14:paraId="219F4D39" w14:textId="77777777" w:rsidTr="00EB6FFB">
        <w:trPr>
          <w:jc w:val="center"/>
        </w:trPr>
        <w:tc>
          <w:tcPr>
            <w:tcW w:w="704" w:type="dxa"/>
          </w:tcPr>
          <w:p w14:paraId="6B8887C8" w14:textId="77777777" w:rsidR="00EB6FFB" w:rsidRPr="001F29D4" w:rsidRDefault="00EB6FFB" w:rsidP="00EB6FFB">
            <w:pPr>
              <w:pStyle w:val="aa"/>
              <w:contextualSpacing/>
              <w:jc w:val="center"/>
              <w:rPr>
                <w:rFonts w:ascii="Arial" w:hAnsi="Arial" w:cs="Arial"/>
              </w:rPr>
            </w:pPr>
            <w:r w:rsidRPr="001F29D4">
              <w:rPr>
                <w:rFonts w:ascii="Arial" w:hAnsi="Arial" w:cs="Arial"/>
              </w:rPr>
              <w:t>8</w:t>
            </w:r>
          </w:p>
        </w:tc>
        <w:tc>
          <w:tcPr>
            <w:tcW w:w="4067" w:type="dxa"/>
          </w:tcPr>
          <w:p w14:paraId="6FCE04AE" w14:textId="77777777" w:rsidR="00EB6FFB" w:rsidRPr="001F29D4" w:rsidRDefault="00EB6FFB" w:rsidP="00EB6FFB">
            <w:pPr>
              <w:pStyle w:val="aa"/>
              <w:contextualSpacing/>
              <w:jc w:val="both"/>
              <w:rPr>
                <w:rFonts w:ascii="Arial" w:hAnsi="Arial" w:cs="Arial"/>
              </w:rPr>
            </w:pPr>
            <w:r w:rsidRPr="001F29D4">
              <w:rPr>
                <w:rFonts w:ascii="Arial" w:hAnsi="Arial" w:cs="Arial"/>
              </w:rPr>
              <w:t>Особые требования к подготовке основания</w:t>
            </w:r>
          </w:p>
        </w:tc>
        <w:tc>
          <w:tcPr>
            <w:tcW w:w="4296" w:type="dxa"/>
          </w:tcPr>
          <w:p w14:paraId="4D967F52" w14:textId="69577ED1" w:rsidR="00EB6FFB" w:rsidRPr="001F29D4" w:rsidRDefault="00EB6FFB" w:rsidP="001F29D4">
            <w:pPr>
              <w:pStyle w:val="aa"/>
              <w:contextualSpacing/>
              <w:jc w:val="both"/>
              <w:rPr>
                <w:rFonts w:ascii="Arial" w:hAnsi="Arial" w:cs="Arial"/>
              </w:rPr>
            </w:pPr>
            <w:r w:rsidRPr="001F29D4">
              <w:rPr>
                <w:rFonts w:ascii="Arial" w:hAnsi="Arial" w:cs="Arial"/>
              </w:rPr>
              <w:t>Грунтовочные составы специального назначение, часто входящие в состав комплексной системы отделочных или изоляционных</w:t>
            </w:r>
            <w:r w:rsidR="001F29D4">
              <w:rPr>
                <w:rFonts w:ascii="Arial" w:hAnsi="Arial" w:cs="Arial"/>
              </w:rPr>
              <w:t xml:space="preserve"> покрытий</w:t>
            </w:r>
          </w:p>
        </w:tc>
      </w:tr>
    </w:tbl>
    <w:p w14:paraId="125B44AA" w14:textId="326AF6B4" w:rsidR="008846DA" w:rsidRPr="007E15E4" w:rsidRDefault="000B1FC2" w:rsidP="009928FA">
      <w:pPr>
        <w:pStyle w:val="aa"/>
        <w:spacing w:line="360" w:lineRule="auto"/>
        <w:ind w:firstLine="709"/>
        <w:contextualSpacing/>
        <w:jc w:val="both"/>
        <w:rPr>
          <w:rFonts w:ascii="Arial" w:hAnsi="Arial" w:cs="Arial"/>
          <w:color w:val="FF0000"/>
          <w:sz w:val="24"/>
          <w:szCs w:val="24"/>
        </w:rPr>
      </w:pPr>
      <w:r>
        <w:rPr>
          <w:rFonts w:ascii="Arial" w:hAnsi="Arial" w:cs="Arial"/>
          <w:sz w:val="24"/>
          <w:szCs w:val="24"/>
        </w:rPr>
        <w:t>4.12 </w:t>
      </w:r>
      <w:r w:rsidR="003C2CA8" w:rsidRPr="007E15E4">
        <w:rPr>
          <w:rFonts w:ascii="Arial" w:hAnsi="Arial" w:cs="Arial"/>
          <w:sz w:val="24"/>
          <w:szCs w:val="24"/>
        </w:rPr>
        <w:t>Грунтовоч</w:t>
      </w:r>
      <w:r w:rsidR="00801281" w:rsidRPr="007E15E4">
        <w:rPr>
          <w:rFonts w:ascii="Arial" w:hAnsi="Arial" w:cs="Arial"/>
          <w:sz w:val="24"/>
          <w:szCs w:val="24"/>
        </w:rPr>
        <w:t>н</w:t>
      </w:r>
      <w:r w:rsidR="008846DA" w:rsidRPr="007E15E4">
        <w:rPr>
          <w:rFonts w:ascii="Arial" w:hAnsi="Arial" w:cs="Arial"/>
          <w:sz w:val="24"/>
          <w:szCs w:val="24"/>
        </w:rPr>
        <w:t xml:space="preserve">ые составы следует наносить с помощью валика или кисти, допускается нанесение с помощью </w:t>
      </w:r>
      <w:r w:rsidR="008E794C" w:rsidRPr="007E15E4">
        <w:rPr>
          <w:rFonts w:ascii="Arial" w:hAnsi="Arial" w:cs="Arial"/>
          <w:sz w:val="24"/>
          <w:szCs w:val="24"/>
        </w:rPr>
        <w:t>распылителей</w:t>
      </w:r>
      <w:r w:rsidR="0073375F" w:rsidRPr="007E15E4">
        <w:rPr>
          <w:rFonts w:ascii="Arial" w:hAnsi="Arial" w:cs="Arial"/>
          <w:sz w:val="24"/>
          <w:szCs w:val="24"/>
        </w:rPr>
        <w:t xml:space="preserve"> (краскопульты)</w:t>
      </w:r>
      <w:r w:rsidR="00916D68" w:rsidRPr="007E15E4">
        <w:rPr>
          <w:rFonts w:ascii="Arial" w:hAnsi="Arial" w:cs="Arial"/>
          <w:sz w:val="24"/>
          <w:szCs w:val="24"/>
        </w:rPr>
        <w:t>, применение осуществляется в соответствии с инструкцией производителя.</w:t>
      </w:r>
    </w:p>
    <w:p w14:paraId="2CB4A77C" w14:textId="1C2A7F61" w:rsidR="00E16764" w:rsidRPr="00897F13" w:rsidRDefault="009928FA" w:rsidP="009928FA">
      <w:pPr>
        <w:pStyle w:val="ab"/>
        <w:widowControl w:val="0"/>
        <w:tabs>
          <w:tab w:val="left" w:pos="993"/>
        </w:tabs>
        <w:autoSpaceDE w:val="0"/>
        <w:autoSpaceDN w:val="0"/>
        <w:adjustRightInd w:val="0"/>
        <w:spacing w:before="240" w:after="120" w:line="360" w:lineRule="auto"/>
        <w:ind w:left="0" w:firstLine="709"/>
        <w:outlineLvl w:val="0"/>
        <w:rPr>
          <w:rFonts w:ascii="Arial" w:eastAsia="Times New Roman" w:hAnsi="Arial" w:cs="Arial"/>
          <w:b/>
          <w:bCs/>
          <w:kern w:val="32"/>
          <w:sz w:val="28"/>
          <w:szCs w:val="28"/>
          <w:lang w:eastAsia="ru-RU"/>
        </w:rPr>
      </w:pPr>
      <w:bookmarkStart w:id="10" w:name="_Toc197430931"/>
      <w:r>
        <w:rPr>
          <w:rFonts w:ascii="Arial" w:eastAsia="Times New Roman" w:hAnsi="Arial" w:cs="Arial"/>
          <w:b/>
          <w:bCs/>
          <w:kern w:val="32"/>
          <w:sz w:val="28"/>
          <w:szCs w:val="28"/>
          <w:lang w:eastAsia="ru-RU"/>
        </w:rPr>
        <w:t>5 </w:t>
      </w:r>
      <w:r w:rsidR="00762591" w:rsidRPr="00897F13">
        <w:rPr>
          <w:rFonts w:ascii="Arial" w:eastAsia="Times New Roman" w:hAnsi="Arial" w:cs="Arial"/>
          <w:b/>
          <w:bCs/>
          <w:kern w:val="32"/>
          <w:sz w:val="28"/>
          <w:szCs w:val="28"/>
          <w:lang w:eastAsia="ru-RU"/>
        </w:rPr>
        <w:t xml:space="preserve">Требования к </w:t>
      </w:r>
      <w:r w:rsidR="00CF4367" w:rsidRPr="00897F13">
        <w:rPr>
          <w:rFonts w:ascii="Arial" w:eastAsia="Times New Roman" w:hAnsi="Arial" w:cs="Arial"/>
          <w:b/>
          <w:bCs/>
          <w:kern w:val="32"/>
          <w:sz w:val="28"/>
          <w:szCs w:val="28"/>
          <w:lang w:eastAsia="ru-RU"/>
        </w:rPr>
        <w:t>контролю</w:t>
      </w:r>
      <w:r w:rsidR="00762591" w:rsidRPr="00897F13">
        <w:rPr>
          <w:rFonts w:ascii="Arial" w:eastAsia="Times New Roman" w:hAnsi="Arial" w:cs="Arial"/>
          <w:b/>
          <w:bCs/>
          <w:kern w:val="32"/>
          <w:sz w:val="28"/>
          <w:szCs w:val="28"/>
          <w:lang w:eastAsia="ru-RU"/>
        </w:rPr>
        <w:t xml:space="preserve"> и результатам штукатурных</w:t>
      </w:r>
      <w:r w:rsidR="00E16764" w:rsidRPr="00897F13">
        <w:rPr>
          <w:rFonts w:ascii="Arial" w:eastAsia="Times New Roman" w:hAnsi="Arial" w:cs="Arial"/>
          <w:b/>
          <w:bCs/>
          <w:kern w:val="32"/>
          <w:sz w:val="28"/>
          <w:szCs w:val="28"/>
          <w:lang w:eastAsia="ru-RU"/>
        </w:rPr>
        <w:t xml:space="preserve"> работ</w:t>
      </w:r>
      <w:bookmarkEnd w:id="10"/>
    </w:p>
    <w:p w14:paraId="2989FDB7" w14:textId="6C20AEE6" w:rsidR="003C2CA8" w:rsidRPr="00480449" w:rsidRDefault="000B1FC2" w:rsidP="009928FA">
      <w:pPr>
        <w:pStyle w:val="ab"/>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5.1 </w:t>
      </w:r>
      <w:r w:rsidR="003C2CA8" w:rsidRPr="00480449">
        <w:rPr>
          <w:rFonts w:ascii="Arial" w:hAnsi="Arial" w:cs="Arial"/>
          <w:sz w:val="24"/>
          <w:szCs w:val="24"/>
        </w:rPr>
        <w:t>Проведение штукатурных работ предусматривается по поверхности конструкций, как обозначенных в проекте, так и с учетом адресных программ, индивидуальных решений.</w:t>
      </w:r>
    </w:p>
    <w:p w14:paraId="2DD71BC4" w14:textId="778EC6AF" w:rsidR="003C2CA8" w:rsidRPr="00480449" w:rsidRDefault="000B1FC2" w:rsidP="009928FA">
      <w:pPr>
        <w:pStyle w:val="ab"/>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lastRenderedPageBreak/>
        <w:t>5.2 </w:t>
      </w:r>
      <w:r w:rsidR="003C2CA8" w:rsidRPr="00480449">
        <w:rPr>
          <w:rFonts w:ascii="Arial" w:hAnsi="Arial" w:cs="Arial"/>
          <w:sz w:val="24"/>
          <w:szCs w:val="24"/>
        </w:rPr>
        <w:t xml:space="preserve">Перед началом производства штукатурных работ необходимо провести проверку соответствия основания требованиям таблицы </w:t>
      </w:r>
      <w:r w:rsidR="00C44C97">
        <w:rPr>
          <w:rFonts w:ascii="Arial" w:hAnsi="Arial" w:cs="Arial"/>
          <w:sz w:val="24"/>
          <w:szCs w:val="24"/>
        </w:rPr>
        <w:t>2</w:t>
      </w:r>
      <w:r w:rsidR="003C2CA8" w:rsidRPr="00480449">
        <w:rPr>
          <w:rFonts w:ascii="Arial" w:hAnsi="Arial" w:cs="Arial"/>
          <w:sz w:val="24"/>
          <w:szCs w:val="24"/>
        </w:rPr>
        <w:t>. В случае установления наличия недостатков основания необходимо принять меры для их устранения.</w:t>
      </w:r>
    </w:p>
    <w:p w14:paraId="3050F037" w14:textId="57B2F88A" w:rsidR="003C2CA8" w:rsidRPr="00480449" w:rsidRDefault="003C2CA8" w:rsidP="003C2CA8">
      <w:pPr>
        <w:tabs>
          <w:tab w:val="left" w:pos="0"/>
        </w:tabs>
        <w:autoSpaceDE w:val="0"/>
        <w:autoSpaceDN w:val="0"/>
        <w:adjustRightInd w:val="0"/>
        <w:spacing w:before="120" w:after="0" w:line="360" w:lineRule="auto"/>
        <w:jc w:val="both"/>
        <w:rPr>
          <w:rFonts w:ascii="Arial" w:hAnsi="Arial" w:cs="Arial"/>
          <w:sz w:val="24"/>
          <w:szCs w:val="24"/>
        </w:rPr>
      </w:pPr>
      <w:r w:rsidRPr="00480449">
        <w:rPr>
          <w:rFonts w:ascii="Arial" w:hAnsi="Arial" w:cs="Arial"/>
          <w:spacing w:val="40"/>
          <w:sz w:val="24"/>
          <w:szCs w:val="24"/>
        </w:rPr>
        <w:t xml:space="preserve">Таблица </w:t>
      </w:r>
      <w:r w:rsidR="00C44C97">
        <w:rPr>
          <w:rFonts w:ascii="Arial" w:hAnsi="Arial" w:cs="Arial"/>
          <w:spacing w:val="40"/>
          <w:sz w:val="24"/>
          <w:szCs w:val="24"/>
        </w:rPr>
        <w:t>2</w:t>
      </w:r>
      <w:r w:rsidRPr="00480449">
        <w:rPr>
          <w:rFonts w:ascii="Arial" w:hAnsi="Arial" w:cs="Arial"/>
          <w:sz w:val="24"/>
          <w:szCs w:val="24"/>
        </w:rPr>
        <w:t xml:space="preserve"> </w:t>
      </w:r>
      <w:bookmarkStart w:id="11" w:name="Par551"/>
      <w:bookmarkEnd w:id="11"/>
      <w:r w:rsidRPr="00480449">
        <w:rPr>
          <w:rFonts w:ascii="Arial" w:hAnsi="Arial" w:cs="Arial"/>
          <w:sz w:val="24"/>
          <w:szCs w:val="24"/>
        </w:rPr>
        <w:t>– Требования к проверке и подготовке основания перед началом производства штукатурных работ</w:t>
      </w:r>
    </w:p>
    <w:tbl>
      <w:tblPr>
        <w:tblW w:w="9497" w:type="dxa"/>
        <w:jc w:val="center"/>
        <w:tblLayout w:type="fixed"/>
        <w:tblCellMar>
          <w:left w:w="62" w:type="dxa"/>
          <w:right w:w="62" w:type="dxa"/>
        </w:tblCellMar>
        <w:tblLook w:val="0000" w:firstRow="0" w:lastRow="0" w:firstColumn="0" w:lastColumn="0" w:noHBand="0" w:noVBand="0"/>
      </w:tblPr>
      <w:tblGrid>
        <w:gridCol w:w="421"/>
        <w:gridCol w:w="1984"/>
        <w:gridCol w:w="2556"/>
        <w:gridCol w:w="2547"/>
        <w:gridCol w:w="1989"/>
      </w:tblGrid>
      <w:tr w:rsidR="003C2CA8" w:rsidRPr="001F29D4" w14:paraId="48361034" w14:textId="77777777" w:rsidTr="005763E1">
        <w:trPr>
          <w:tblHeader/>
          <w:jc w:val="center"/>
        </w:trPr>
        <w:tc>
          <w:tcPr>
            <w:tcW w:w="421" w:type="dxa"/>
            <w:tcBorders>
              <w:top w:val="single" w:sz="4" w:space="0" w:color="auto"/>
              <w:left w:val="single" w:sz="4" w:space="0" w:color="auto"/>
              <w:bottom w:val="double" w:sz="4" w:space="0" w:color="auto"/>
              <w:right w:val="single" w:sz="4" w:space="0" w:color="auto"/>
            </w:tcBorders>
            <w:vAlign w:val="center"/>
          </w:tcPr>
          <w:p w14:paraId="2C1C48CC" w14:textId="77777777" w:rsidR="003C2CA8" w:rsidRPr="001F29D4" w:rsidRDefault="003C2CA8" w:rsidP="00294B91">
            <w:pPr>
              <w:tabs>
                <w:tab w:val="left" w:pos="149"/>
              </w:tabs>
              <w:autoSpaceDE w:val="0"/>
              <w:autoSpaceDN w:val="0"/>
              <w:adjustRightInd w:val="0"/>
              <w:ind w:right="5"/>
              <w:contextualSpacing/>
              <w:rPr>
                <w:rFonts w:ascii="Arial" w:hAnsi="Arial" w:cs="Arial"/>
                <w:b/>
              </w:rPr>
            </w:pPr>
            <w:r w:rsidRPr="001F29D4">
              <w:rPr>
                <w:rFonts w:ascii="Arial" w:hAnsi="Arial" w:cs="Arial"/>
                <w:b/>
              </w:rPr>
              <w:t>№</w:t>
            </w:r>
          </w:p>
        </w:tc>
        <w:tc>
          <w:tcPr>
            <w:tcW w:w="1984" w:type="dxa"/>
            <w:tcBorders>
              <w:top w:val="single" w:sz="4" w:space="0" w:color="auto"/>
              <w:left w:val="single" w:sz="4" w:space="0" w:color="auto"/>
              <w:bottom w:val="double" w:sz="4" w:space="0" w:color="auto"/>
              <w:right w:val="single" w:sz="4" w:space="0" w:color="auto"/>
            </w:tcBorders>
            <w:vAlign w:val="center"/>
          </w:tcPr>
          <w:p w14:paraId="54217347" w14:textId="77777777" w:rsidR="003C2CA8" w:rsidRPr="001F29D4" w:rsidRDefault="003C2CA8" w:rsidP="00294B91">
            <w:pPr>
              <w:tabs>
                <w:tab w:val="left" w:pos="149"/>
              </w:tabs>
              <w:autoSpaceDE w:val="0"/>
              <w:autoSpaceDN w:val="0"/>
              <w:adjustRightInd w:val="0"/>
              <w:ind w:left="142" w:right="5"/>
              <w:contextualSpacing/>
              <w:jc w:val="center"/>
              <w:rPr>
                <w:rFonts w:ascii="Arial" w:hAnsi="Arial" w:cs="Arial"/>
                <w:b/>
              </w:rPr>
            </w:pPr>
            <w:r w:rsidRPr="001F29D4">
              <w:rPr>
                <w:rFonts w:ascii="Arial" w:hAnsi="Arial" w:cs="Arial"/>
                <w:b/>
              </w:rPr>
              <w:t>Контролируемый параметр</w:t>
            </w:r>
          </w:p>
        </w:tc>
        <w:tc>
          <w:tcPr>
            <w:tcW w:w="2556" w:type="dxa"/>
            <w:tcBorders>
              <w:top w:val="single" w:sz="4" w:space="0" w:color="auto"/>
              <w:left w:val="single" w:sz="4" w:space="0" w:color="auto"/>
              <w:bottom w:val="double" w:sz="4" w:space="0" w:color="auto"/>
              <w:right w:val="single" w:sz="4" w:space="0" w:color="auto"/>
            </w:tcBorders>
            <w:vAlign w:val="center"/>
          </w:tcPr>
          <w:p w14:paraId="22505B56" w14:textId="77777777" w:rsidR="003C2CA8" w:rsidRPr="001F29D4" w:rsidRDefault="003C2CA8" w:rsidP="00294B91">
            <w:pPr>
              <w:tabs>
                <w:tab w:val="left" w:pos="57"/>
              </w:tabs>
              <w:autoSpaceDE w:val="0"/>
              <w:autoSpaceDN w:val="0"/>
              <w:adjustRightInd w:val="0"/>
              <w:ind w:left="57" w:right="6" w:firstLine="17"/>
              <w:contextualSpacing/>
              <w:jc w:val="center"/>
              <w:rPr>
                <w:rFonts w:ascii="Arial" w:hAnsi="Arial" w:cs="Arial"/>
                <w:b/>
              </w:rPr>
            </w:pPr>
            <w:r w:rsidRPr="001F29D4">
              <w:rPr>
                <w:rFonts w:ascii="Arial" w:hAnsi="Arial" w:cs="Arial"/>
                <w:b/>
              </w:rPr>
              <w:t>Описание</w:t>
            </w:r>
          </w:p>
        </w:tc>
        <w:tc>
          <w:tcPr>
            <w:tcW w:w="2547" w:type="dxa"/>
            <w:tcBorders>
              <w:top w:val="single" w:sz="4" w:space="0" w:color="auto"/>
              <w:left w:val="single" w:sz="4" w:space="0" w:color="auto"/>
              <w:bottom w:val="double" w:sz="4" w:space="0" w:color="auto"/>
              <w:right w:val="single" w:sz="4" w:space="0" w:color="auto"/>
            </w:tcBorders>
            <w:vAlign w:val="center"/>
          </w:tcPr>
          <w:p w14:paraId="7FCCC556" w14:textId="77777777" w:rsidR="003C2CA8" w:rsidRPr="001F29D4" w:rsidRDefault="003C2CA8" w:rsidP="00294B91">
            <w:pPr>
              <w:tabs>
                <w:tab w:val="left" w:pos="57"/>
              </w:tabs>
              <w:autoSpaceDE w:val="0"/>
              <w:autoSpaceDN w:val="0"/>
              <w:adjustRightInd w:val="0"/>
              <w:ind w:left="57" w:right="6" w:firstLine="17"/>
              <w:contextualSpacing/>
              <w:jc w:val="center"/>
              <w:rPr>
                <w:rFonts w:ascii="Arial" w:hAnsi="Arial" w:cs="Arial"/>
                <w:b/>
              </w:rPr>
            </w:pPr>
            <w:r w:rsidRPr="001F29D4">
              <w:rPr>
                <w:rFonts w:ascii="Arial" w:hAnsi="Arial" w:cs="Arial"/>
                <w:b/>
              </w:rPr>
              <w:t>Контроль (метод, объем, допустимое отклонение)</w:t>
            </w:r>
          </w:p>
        </w:tc>
        <w:tc>
          <w:tcPr>
            <w:tcW w:w="1989" w:type="dxa"/>
            <w:tcBorders>
              <w:top w:val="single" w:sz="4" w:space="0" w:color="auto"/>
              <w:left w:val="single" w:sz="4" w:space="0" w:color="auto"/>
              <w:bottom w:val="double" w:sz="4" w:space="0" w:color="auto"/>
              <w:right w:val="single" w:sz="4" w:space="0" w:color="auto"/>
            </w:tcBorders>
            <w:vAlign w:val="center"/>
          </w:tcPr>
          <w:p w14:paraId="6DBB5EF0" w14:textId="77777777" w:rsidR="003C2CA8" w:rsidRPr="001F29D4" w:rsidRDefault="003C2CA8" w:rsidP="00294B91">
            <w:pPr>
              <w:tabs>
                <w:tab w:val="left" w:pos="57"/>
              </w:tabs>
              <w:autoSpaceDE w:val="0"/>
              <w:autoSpaceDN w:val="0"/>
              <w:adjustRightInd w:val="0"/>
              <w:ind w:left="57" w:right="6" w:firstLine="17"/>
              <w:contextualSpacing/>
              <w:jc w:val="center"/>
              <w:rPr>
                <w:rFonts w:ascii="Arial" w:hAnsi="Arial" w:cs="Arial"/>
                <w:b/>
              </w:rPr>
            </w:pPr>
            <w:r w:rsidRPr="001F29D4">
              <w:rPr>
                <w:rFonts w:ascii="Arial" w:hAnsi="Arial" w:cs="Arial"/>
                <w:b/>
              </w:rPr>
              <w:t>Меры по устранению дефектов</w:t>
            </w:r>
          </w:p>
        </w:tc>
      </w:tr>
      <w:tr w:rsidR="003C2CA8" w:rsidRPr="001F29D4" w14:paraId="5FD550D2" w14:textId="77777777" w:rsidTr="005763E1">
        <w:trPr>
          <w:jc w:val="center"/>
        </w:trPr>
        <w:tc>
          <w:tcPr>
            <w:tcW w:w="421" w:type="dxa"/>
            <w:tcBorders>
              <w:top w:val="double" w:sz="4" w:space="0" w:color="auto"/>
              <w:left w:val="single" w:sz="4" w:space="0" w:color="auto"/>
              <w:bottom w:val="single" w:sz="4" w:space="0" w:color="auto"/>
              <w:right w:val="single" w:sz="4" w:space="0" w:color="auto"/>
            </w:tcBorders>
          </w:tcPr>
          <w:p w14:paraId="5D186DD6" w14:textId="77777777" w:rsidR="003C2CA8" w:rsidRPr="001F29D4" w:rsidRDefault="003C2CA8" w:rsidP="00294B91">
            <w:pPr>
              <w:tabs>
                <w:tab w:val="left" w:pos="149"/>
              </w:tabs>
              <w:autoSpaceDE w:val="0"/>
              <w:autoSpaceDN w:val="0"/>
              <w:adjustRightInd w:val="0"/>
              <w:ind w:left="142" w:right="5"/>
              <w:contextualSpacing/>
              <w:rPr>
                <w:rFonts w:ascii="Arial" w:hAnsi="Arial" w:cs="Arial"/>
              </w:rPr>
            </w:pPr>
            <w:r w:rsidRPr="001F29D4">
              <w:rPr>
                <w:rFonts w:ascii="Arial" w:hAnsi="Arial" w:cs="Arial"/>
              </w:rPr>
              <w:t>1</w:t>
            </w:r>
          </w:p>
        </w:tc>
        <w:tc>
          <w:tcPr>
            <w:tcW w:w="1984" w:type="dxa"/>
            <w:tcBorders>
              <w:top w:val="double" w:sz="4" w:space="0" w:color="auto"/>
              <w:left w:val="single" w:sz="4" w:space="0" w:color="auto"/>
              <w:bottom w:val="single" w:sz="4" w:space="0" w:color="auto"/>
              <w:right w:val="single" w:sz="4" w:space="0" w:color="auto"/>
            </w:tcBorders>
          </w:tcPr>
          <w:p w14:paraId="0D3A8782" w14:textId="77777777" w:rsidR="003C2CA8" w:rsidRPr="001F29D4" w:rsidRDefault="003C2CA8" w:rsidP="00294B91">
            <w:pPr>
              <w:tabs>
                <w:tab w:val="left" w:pos="149"/>
              </w:tabs>
              <w:autoSpaceDE w:val="0"/>
              <w:autoSpaceDN w:val="0"/>
              <w:adjustRightInd w:val="0"/>
              <w:ind w:left="142" w:right="5"/>
              <w:contextualSpacing/>
              <w:rPr>
                <w:rFonts w:ascii="Arial" w:hAnsi="Arial" w:cs="Arial"/>
              </w:rPr>
            </w:pPr>
            <w:r w:rsidRPr="001F29D4">
              <w:rPr>
                <w:rFonts w:ascii="Arial" w:hAnsi="Arial" w:cs="Arial"/>
              </w:rPr>
              <w:t>Наличие инородных веществ и включений на поверхности</w:t>
            </w:r>
          </w:p>
        </w:tc>
        <w:tc>
          <w:tcPr>
            <w:tcW w:w="2556" w:type="dxa"/>
            <w:tcBorders>
              <w:top w:val="double" w:sz="4" w:space="0" w:color="auto"/>
              <w:left w:val="single" w:sz="4" w:space="0" w:color="auto"/>
              <w:bottom w:val="single" w:sz="4" w:space="0" w:color="auto"/>
              <w:right w:val="single" w:sz="4" w:space="0" w:color="auto"/>
            </w:tcBorders>
          </w:tcPr>
          <w:p w14:paraId="196D34C2"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Проверяют на наличие:</w:t>
            </w:r>
          </w:p>
          <w:p w14:paraId="0D8DC89A"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 инородных веществ на поверхности основания (грязь, брызги раствора, остатки древесины от опалубки, сажа и др.);</w:t>
            </w:r>
          </w:p>
          <w:p w14:paraId="1355726C"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 известковые высолы на поверхности</w:t>
            </w:r>
          </w:p>
        </w:tc>
        <w:tc>
          <w:tcPr>
            <w:tcW w:w="2547" w:type="dxa"/>
            <w:tcBorders>
              <w:top w:val="double" w:sz="4" w:space="0" w:color="auto"/>
              <w:left w:val="single" w:sz="4" w:space="0" w:color="auto"/>
              <w:bottom w:val="single" w:sz="4" w:space="0" w:color="auto"/>
              <w:right w:val="single" w:sz="4" w:space="0" w:color="auto"/>
            </w:tcBorders>
          </w:tcPr>
          <w:p w14:paraId="50134EBC"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 xml:space="preserve">Сплошной визуальный осмотр, наличие инородных веществ в соответствии с категорией поверхности </w:t>
            </w:r>
          </w:p>
        </w:tc>
        <w:tc>
          <w:tcPr>
            <w:tcW w:w="1989" w:type="dxa"/>
            <w:tcBorders>
              <w:top w:val="double" w:sz="4" w:space="0" w:color="auto"/>
              <w:left w:val="single" w:sz="4" w:space="0" w:color="auto"/>
              <w:bottom w:val="single" w:sz="4" w:space="0" w:color="auto"/>
              <w:right w:val="single" w:sz="4" w:space="0" w:color="auto"/>
            </w:tcBorders>
          </w:tcPr>
          <w:p w14:paraId="0FC0504D"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Удалить механическим способом или придать шероховатость (металлической щеткой, скребком или пескоструйным оборудованием и др.)</w:t>
            </w:r>
          </w:p>
        </w:tc>
      </w:tr>
      <w:tr w:rsidR="003C2CA8" w:rsidRPr="001F29D4" w14:paraId="62E3BA94" w14:textId="77777777" w:rsidTr="002C5201">
        <w:trPr>
          <w:jc w:val="center"/>
        </w:trPr>
        <w:tc>
          <w:tcPr>
            <w:tcW w:w="421" w:type="dxa"/>
            <w:tcBorders>
              <w:top w:val="single" w:sz="4" w:space="0" w:color="auto"/>
              <w:left w:val="single" w:sz="4" w:space="0" w:color="auto"/>
              <w:bottom w:val="single" w:sz="4" w:space="0" w:color="auto"/>
              <w:right w:val="single" w:sz="4" w:space="0" w:color="auto"/>
            </w:tcBorders>
          </w:tcPr>
          <w:p w14:paraId="158A60A2" w14:textId="77777777" w:rsidR="003C2CA8" w:rsidRPr="001F29D4" w:rsidRDefault="003C2CA8" w:rsidP="00294B91">
            <w:pPr>
              <w:tabs>
                <w:tab w:val="left" w:pos="149"/>
              </w:tabs>
              <w:autoSpaceDE w:val="0"/>
              <w:autoSpaceDN w:val="0"/>
              <w:adjustRightInd w:val="0"/>
              <w:ind w:left="142" w:right="5"/>
              <w:contextualSpacing/>
              <w:rPr>
                <w:rFonts w:ascii="Arial" w:hAnsi="Arial" w:cs="Arial"/>
              </w:rPr>
            </w:pPr>
            <w:r w:rsidRPr="001F29D4">
              <w:rPr>
                <w:rFonts w:ascii="Arial" w:hAnsi="Arial" w:cs="Arial"/>
              </w:rPr>
              <w:t>2</w:t>
            </w:r>
          </w:p>
        </w:tc>
        <w:tc>
          <w:tcPr>
            <w:tcW w:w="1984" w:type="dxa"/>
            <w:tcBorders>
              <w:top w:val="single" w:sz="4" w:space="0" w:color="auto"/>
              <w:left w:val="single" w:sz="4" w:space="0" w:color="auto"/>
              <w:bottom w:val="single" w:sz="4" w:space="0" w:color="auto"/>
              <w:right w:val="single" w:sz="4" w:space="0" w:color="auto"/>
            </w:tcBorders>
          </w:tcPr>
          <w:p w14:paraId="78A9E03E" w14:textId="77777777" w:rsidR="003C2CA8" w:rsidRPr="001F29D4" w:rsidRDefault="003C2CA8" w:rsidP="00294B91">
            <w:pPr>
              <w:tabs>
                <w:tab w:val="left" w:pos="149"/>
              </w:tabs>
              <w:autoSpaceDE w:val="0"/>
              <w:autoSpaceDN w:val="0"/>
              <w:adjustRightInd w:val="0"/>
              <w:ind w:left="142" w:right="5"/>
              <w:contextualSpacing/>
              <w:rPr>
                <w:rFonts w:ascii="Arial" w:hAnsi="Arial" w:cs="Arial"/>
              </w:rPr>
            </w:pPr>
            <w:r w:rsidRPr="001F29D4">
              <w:rPr>
                <w:rFonts w:ascii="Arial" w:hAnsi="Arial" w:cs="Arial"/>
              </w:rPr>
              <w:t>Запыленность основания</w:t>
            </w:r>
          </w:p>
        </w:tc>
        <w:tc>
          <w:tcPr>
            <w:tcW w:w="2556" w:type="dxa"/>
            <w:tcBorders>
              <w:top w:val="single" w:sz="4" w:space="0" w:color="auto"/>
              <w:left w:val="single" w:sz="4" w:space="0" w:color="auto"/>
              <w:bottom w:val="single" w:sz="4" w:space="0" w:color="auto"/>
              <w:right w:val="single" w:sz="4" w:space="0" w:color="auto"/>
            </w:tcBorders>
          </w:tcPr>
          <w:p w14:paraId="280CAFF9"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Проводят по поверхности рукой и устанавливают наличие пыли и грязи</w:t>
            </w:r>
          </w:p>
        </w:tc>
        <w:tc>
          <w:tcPr>
            <w:tcW w:w="2547" w:type="dxa"/>
            <w:tcBorders>
              <w:top w:val="single" w:sz="4" w:space="0" w:color="auto"/>
              <w:left w:val="single" w:sz="4" w:space="0" w:color="auto"/>
              <w:bottom w:val="single" w:sz="4" w:space="0" w:color="auto"/>
              <w:right w:val="single" w:sz="4" w:space="0" w:color="auto"/>
            </w:tcBorders>
          </w:tcPr>
          <w:p w14:paraId="09C7AA45"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Сплошной визуальный осмотр, наличие пыли и грязи не допускается</w:t>
            </w:r>
          </w:p>
        </w:tc>
        <w:tc>
          <w:tcPr>
            <w:tcW w:w="1989" w:type="dxa"/>
            <w:tcBorders>
              <w:top w:val="single" w:sz="4" w:space="0" w:color="auto"/>
              <w:left w:val="single" w:sz="4" w:space="0" w:color="auto"/>
              <w:bottom w:val="single" w:sz="4" w:space="0" w:color="auto"/>
              <w:right w:val="single" w:sz="4" w:space="0" w:color="auto"/>
            </w:tcBorders>
          </w:tcPr>
          <w:p w14:paraId="4BDBBF21"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Удалить пыль и грязь</w:t>
            </w:r>
          </w:p>
          <w:p w14:paraId="48403951"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p>
        </w:tc>
      </w:tr>
      <w:tr w:rsidR="003C2CA8" w:rsidRPr="001F29D4" w14:paraId="4C6CC373" w14:textId="77777777" w:rsidTr="002C5201">
        <w:trPr>
          <w:jc w:val="center"/>
        </w:trPr>
        <w:tc>
          <w:tcPr>
            <w:tcW w:w="421" w:type="dxa"/>
            <w:tcBorders>
              <w:top w:val="single" w:sz="4" w:space="0" w:color="auto"/>
              <w:left w:val="single" w:sz="4" w:space="0" w:color="auto"/>
              <w:bottom w:val="single" w:sz="4" w:space="0" w:color="auto"/>
              <w:right w:val="single" w:sz="4" w:space="0" w:color="auto"/>
            </w:tcBorders>
          </w:tcPr>
          <w:p w14:paraId="5579BE05" w14:textId="77777777" w:rsidR="003C2CA8" w:rsidRPr="001F29D4" w:rsidRDefault="003C2CA8" w:rsidP="00294B91">
            <w:pPr>
              <w:tabs>
                <w:tab w:val="left" w:pos="149"/>
              </w:tabs>
              <w:autoSpaceDE w:val="0"/>
              <w:autoSpaceDN w:val="0"/>
              <w:adjustRightInd w:val="0"/>
              <w:ind w:left="142" w:right="5"/>
              <w:contextualSpacing/>
              <w:rPr>
                <w:rFonts w:ascii="Arial" w:hAnsi="Arial" w:cs="Arial"/>
              </w:rPr>
            </w:pPr>
            <w:r w:rsidRPr="001F29D4">
              <w:rPr>
                <w:rFonts w:ascii="Arial" w:hAnsi="Arial" w:cs="Arial"/>
              </w:rPr>
              <w:t>3</w:t>
            </w:r>
          </w:p>
        </w:tc>
        <w:tc>
          <w:tcPr>
            <w:tcW w:w="1984" w:type="dxa"/>
            <w:tcBorders>
              <w:top w:val="single" w:sz="4" w:space="0" w:color="auto"/>
              <w:left w:val="single" w:sz="4" w:space="0" w:color="auto"/>
              <w:bottom w:val="single" w:sz="4" w:space="0" w:color="auto"/>
              <w:right w:val="single" w:sz="4" w:space="0" w:color="auto"/>
            </w:tcBorders>
          </w:tcPr>
          <w:p w14:paraId="3A7BA221" w14:textId="77777777" w:rsidR="003C2CA8" w:rsidRPr="001F29D4" w:rsidRDefault="003C2CA8" w:rsidP="00294B91">
            <w:pPr>
              <w:tabs>
                <w:tab w:val="left" w:pos="149"/>
              </w:tabs>
              <w:autoSpaceDE w:val="0"/>
              <w:autoSpaceDN w:val="0"/>
              <w:adjustRightInd w:val="0"/>
              <w:ind w:left="142" w:right="5"/>
              <w:contextualSpacing/>
              <w:rPr>
                <w:rFonts w:ascii="Arial" w:hAnsi="Arial" w:cs="Arial"/>
              </w:rPr>
            </w:pPr>
            <w:r w:rsidRPr="001F29D4">
              <w:rPr>
                <w:rFonts w:ascii="Arial" w:hAnsi="Arial" w:cs="Arial"/>
              </w:rPr>
              <w:t>Поверхностная прочность основания</w:t>
            </w:r>
          </w:p>
        </w:tc>
        <w:tc>
          <w:tcPr>
            <w:tcW w:w="2556" w:type="dxa"/>
            <w:tcBorders>
              <w:top w:val="single" w:sz="4" w:space="0" w:color="auto"/>
              <w:left w:val="single" w:sz="4" w:space="0" w:color="auto"/>
              <w:bottom w:val="single" w:sz="4" w:space="0" w:color="auto"/>
              <w:right w:val="single" w:sz="4" w:space="0" w:color="auto"/>
            </w:tcBorders>
          </w:tcPr>
          <w:p w14:paraId="34079D70"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Проводят по основанию острым краем металлического инструмента (шпатель, кельма и т.д.), при этом отмечают откалывание, осыпание.</w:t>
            </w:r>
          </w:p>
          <w:p w14:paraId="232F962D"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Отслаивание определяют методом простукивания</w:t>
            </w:r>
          </w:p>
        </w:tc>
        <w:tc>
          <w:tcPr>
            <w:tcW w:w="2547" w:type="dxa"/>
            <w:tcBorders>
              <w:top w:val="single" w:sz="4" w:space="0" w:color="auto"/>
              <w:left w:val="single" w:sz="4" w:space="0" w:color="auto"/>
              <w:bottom w:val="single" w:sz="4" w:space="0" w:color="auto"/>
              <w:right w:val="single" w:sz="4" w:space="0" w:color="auto"/>
            </w:tcBorders>
          </w:tcPr>
          <w:p w14:paraId="73A0F092"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Инструментальный, не менее пяти измерений на каждые 100 м</w:t>
            </w:r>
            <w:r w:rsidRPr="001F29D4">
              <w:rPr>
                <w:rFonts w:ascii="Arial" w:hAnsi="Arial" w:cs="Arial"/>
                <w:vertAlign w:val="superscript"/>
              </w:rPr>
              <w:t>2</w:t>
            </w:r>
            <w:r w:rsidRPr="001F29D4">
              <w:rPr>
                <w:rFonts w:ascii="Arial" w:hAnsi="Arial" w:cs="Arial"/>
              </w:rPr>
              <w:t xml:space="preserve"> поверхности, осыпание не допускается</w:t>
            </w:r>
          </w:p>
        </w:tc>
        <w:tc>
          <w:tcPr>
            <w:tcW w:w="1989" w:type="dxa"/>
            <w:tcBorders>
              <w:top w:val="single" w:sz="4" w:space="0" w:color="auto"/>
              <w:left w:val="single" w:sz="4" w:space="0" w:color="auto"/>
              <w:bottom w:val="single" w:sz="4" w:space="0" w:color="auto"/>
              <w:right w:val="single" w:sz="4" w:space="0" w:color="auto"/>
            </w:tcBorders>
          </w:tcPr>
          <w:p w14:paraId="003A0209" w14:textId="3F6FAF7C" w:rsidR="003C2CA8" w:rsidRPr="001F29D4" w:rsidRDefault="003C2CA8" w:rsidP="002C520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Отслаивающиеся участки необходимо удалить. Слабые основания очистить до прочного слоя и (или) нанести грунтовочный со</w:t>
            </w:r>
            <w:r w:rsidR="008E794C" w:rsidRPr="001F29D4">
              <w:rPr>
                <w:rFonts w:ascii="Arial" w:hAnsi="Arial" w:cs="Arial"/>
              </w:rPr>
              <w:t>став в соответствии с таблицей</w:t>
            </w:r>
            <w:r w:rsidR="002C5201" w:rsidRPr="001F29D4">
              <w:rPr>
                <w:rFonts w:ascii="Arial" w:hAnsi="Arial" w:cs="Arial"/>
              </w:rPr>
              <w:t xml:space="preserve"> </w:t>
            </w:r>
            <w:r w:rsidR="00C44C97" w:rsidRPr="001F29D4">
              <w:rPr>
                <w:rFonts w:ascii="Arial" w:hAnsi="Arial" w:cs="Arial"/>
              </w:rPr>
              <w:t>1</w:t>
            </w:r>
            <w:r w:rsidRPr="001F29D4">
              <w:rPr>
                <w:rFonts w:ascii="Arial" w:hAnsi="Arial" w:cs="Arial"/>
              </w:rPr>
              <w:t xml:space="preserve"> </w:t>
            </w:r>
          </w:p>
        </w:tc>
      </w:tr>
      <w:tr w:rsidR="003C2CA8" w:rsidRPr="001F29D4" w14:paraId="1BE6B117" w14:textId="77777777" w:rsidTr="002C5201">
        <w:trPr>
          <w:jc w:val="center"/>
        </w:trPr>
        <w:tc>
          <w:tcPr>
            <w:tcW w:w="421" w:type="dxa"/>
            <w:tcBorders>
              <w:top w:val="single" w:sz="4" w:space="0" w:color="auto"/>
              <w:left w:val="single" w:sz="4" w:space="0" w:color="auto"/>
              <w:bottom w:val="single" w:sz="4" w:space="0" w:color="auto"/>
              <w:right w:val="single" w:sz="4" w:space="0" w:color="auto"/>
            </w:tcBorders>
          </w:tcPr>
          <w:p w14:paraId="0392E4C1" w14:textId="77777777" w:rsidR="003C2CA8" w:rsidRPr="001F29D4" w:rsidRDefault="003C2CA8" w:rsidP="00294B91">
            <w:pPr>
              <w:tabs>
                <w:tab w:val="left" w:pos="149"/>
              </w:tabs>
              <w:autoSpaceDE w:val="0"/>
              <w:autoSpaceDN w:val="0"/>
              <w:adjustRightInd w:val="0"/>
              <w:ind w:left="142" w:right="5"/>
              <w:contextualSpacing/>
              <w:rPr>
                <w:rFonts w:ascii="Arial" w:hAnsi="Arial" w:cs="Arial"/>
              </w:rPr>
            </w:pPr>
            <w:r w:rsidRPr="001F29D4">
              <w:rPr>
                <w:rFonts w:ascii="Arial" w:hAnsi="Arial" w:cs="Arial"/>
              </w:rPr>
              <w:t>4</w:t>
            </w:r>
          </w:p>
        </w:tc>
        <w:tc>
          <w:tcPr>
            <w:tcW w:w="1984" w:type="dxa"/>
            <w:tcBorders>
              <w:top w:val="single" w:sz="4" w:space="0" w:color="auto"/>
              <w:left w:val="single" w:sz="4" w:space="0" w:color="auto"/>
              <w:bottom w:val="single" w:sz="4" w:space="0" w:color="auto"/>
              <w:right w:val="single" w:sz="4" w:space="0" w:color="auto"/>
            </w:tcBorders>
          </w:tcPr>
          <w:p w14:paraId="355E7709" w14:textId="77777777" w:rsidR="003C2CA8" w:rsidRPr="001F29D4" w:rsidRDefault="003C2CA8" w:rsidP="00294B91">
            <w:pPr>
              <w:tabs>
                <w:tab w:val="left" w:pos="149"/>
              </w:tabs>
              <w:autoSpaceDE w:val="0"/>
              <w:autoSpaceDN w:val="0"/>
              <w:adjustRightInd w:val="0"/>
              <w:ind w:left="142" w:right="5"/>
              <w:contextualSpacing/>
              <w:rPr>
                <w:rFonts w:ascii="Arial" w:hAnsi="Arial" w:cs="Arial"/>
              </w:rPr>
            </w:pPr>
            <w:r w:rsidRPr="001F29D4">
              <w:rPr>
                <w:rFonts w:ascii="Arial" w:hAnsi="Arial" w:cs="Arial"/>
              </w:rPr>
              <w:t>Впитывающая способность основания</w:t>
            </w:r>
          </w:p>
        </w:tc>
        <w:tc>
          <w:tcPr>
            <w:tcW w:w="2556" w:type="dxa"/>
            <w:tcBorders>
              <w:top w:val="single" w:sz="4" w:space="0" w:color="auto"/>
              <w:left w:val="single" w:sz="4" w:space="0" w:color="auto"/>
              <w:bottom w:val="single" w:sz="4" w:space="0" w:color="auto"/>
              <w:right w:val="single" w:sz="4" w:space="0" w:color="auto"/>
            </w:tcBorders>
          </w:tcPr>
          <w:p w14:paraId="04097395"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Наносят чистую воду хорошо смоченной щеткой или валиком, если через 2 минуты по стене еще скатывается вода или цвет основания не меняется, причинами чего могут быть:</w:t>
            </w:r>
          </w:p>
          <w:p w14:paraId="79A3D066"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 присутствие на основании остатков опалубочной смазки;</w:t>
            </w:r>
          </w:p>
          <w:p w14:paraId="1C7EDEE1"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lastRenderedPageBreak/>
              <w:t>- превышение допустимых значений влажности основания;</w:t>
            </w:r>
          </w:p>
          <w:p w14:paraId="4A392119"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 присутствие веществ, повышающих гидрофобность поверхности;</w:t>
            </w:r>
          </w:p>
          <w:p w14:paraId="0CB7A13D"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 присутствие мягких и отслаивающих частей основания</w:t>
            </w:r>
          </w:p>
        </w:tc>
        <w:tc>
          <w:tcPr>
            <w:tcW w:w="2547" w:type="dxa"/>
            <w:tcBorders>
              <w:top w:val="single" w:sz="4" w:space="0" w:color="auto"/>
              <w:left w:val="single" w:sz="4" w:space="0" w:color="auto"/>
              <w:bottom w:val="single" w:sz="4" w:space="0" w:color="auto"/>
              <w:right w:val="single" w:sz="4" w:space="0" w:color="auto"/>
            </w:tcBorders>
          </w:tcPr>
          <w:p w14:paraId="7BB15CE0"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lastRenderedPageBreak/>
              <w:t>Визуальный, не менее трех измерений на каждые 100 м</w:t>
            </w:r>
            <w:r w:rsidRPr="001F29D4">
              <w:rPr>
                <w:rFonts w:ascii="Arial" w:hAnsi="Arial" w:cs="Arial"/>
                <w:vertAlign w:val="superscript"/>
              </w:rPr>
              <w:t>2</w:t>
            </w:r>
            <w:r w:rsidRPr="001F29D4">
              <w:rPr>
                <w:rFonts w:ascii="Arial" w:hAnsi="Arial" w:cs="Arial"/>
              </w:rPr>
              <w:t xml:space="preserve"> поверхности, неоднородность не допускается</w:t>
            </w:r>
          </w:p>
        </w:tc>
        <w:tc>
          <w:tcPr>
            <w:tcW w:w="1989" w:type="dxa"/>
            <w:tcBorders>
              <w:top w:val="single" w:sz="4" w:space="0" w:color="auto"/>
              <w:left w:val="single" w:sz="4" w:space="0" w:color="auto"/>
              <w:bottom w:val="single" w:sz="4" w:space="0" w:color="auto"/>
              <w:right w:val="single" w:sz="4" w:space="0" w:color="auto"/>
            </w:tcBorders>
          </w:tcPr>
          <w:p w14:paraId="5E44F4A9"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Загрязненную смазкой поверхность очистить водой и щеткой с добавлением чистящих средств, после чего промыть чистой водой.</w:t>
            </w:r>
          </w:p>
          <w:p w14:paraId="166AD7D5"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Возможна также механическая чистка</w:t>
            </w:r>
          </w:p>
        </w:tc>
      </w:tr>
      <w:tr w:rsidR="003C2CA8" w:rsidRPr="001F29D4" w14:paraId="2EA84C90" w14:textId="77777777" w:rsidTr="002C5201">
        <w:trPr>
          <w:jc w:val="center"/>
        </w:trPr>
        <w:tc>
          <w:tcPr>
            <w:tcW w:w="421" w:type="dxa"/>
            <w:tcBorders>
              <w:top w:val="single" w:sz="4" w:space="0" w:color="auto"/>
              <w:left w:val="single" w:sz="4" w:space="0" w:color="auto"/>
              <w:bottom w:val="single" w:sz="4" w:space="0" w:color="auto"/>
              <w:right w:val="single" w:sz="4" w:space="0" w:color="auto"/>
            </w:tcBorders>
          </w:tcPr>
          <w:p w14:paraId="7C24875C" w14:textId="77777777" w:rsidR="003C2CA8" w:rsidRPr="001F29D4" w:rsidRDefault="003C2CA8" w:rsidP="00294B91">
            <w:pPr>
              <w:tabs>
                <w:tab w:val="left" w:pos="149"/>
              </w:tabs>
              <w:autoSpaceDE w:val="0"/>
              <w:autoSpaceDN w:val="0"/>
              <w:adjustRightInd w:val="0"/>
              <w:ind w:left="142" w:right="5"/>
              <w:contextualSpacing/>
              <w:rPr>
                <w:rFonts w:ascii="Arial" w:hAnsi="Arial" w:cs="Arial"/>
              </w:rPr>
            </w:pPr>
            <w:r w:rsidRPr="001F29D4">
              <w:rPr>
                <w:rFonts w:ascii="Arial" w:hAnsi="Arial" w:cs="Arial"/>
              </w:rPr>
              <w:t>5</w:t>
            </w:r>
          </w:p>
        </w:tc>
        <w:tc>
          <w:tcPr>
            <w:tcW w:w="1984" w:type="dxa"/>
            <w:tcBorders>
              <w:top w:val="single" w:sz="4" w:space="0" w:color="auto"/>
              <w:left w:val="single" w:sz="4" w:space="0" w:color="auto"/>
              <w:bottom w:val="single" w:sz="4" w:space="0" w:color="auto"/>
              <w:right w:val="single" w:sz="4" w:space="0" w:color="auto"/>
            </w:tcBorders>
          </w:tcPr>
          <w:p w14:paraId="2069C39E" w14:textId="77777777" w:rsidR="003C2CA8" w:rsidRPr="001F29D4" w:rsidRDefault="003C2CA8" w:rsidP="00294B91">
            <w:pPr>
              <w:tabs>
                <w:tab w:val="left" w:pos="149"/>
              </w:tabs>
              <w:autoSpaceDE w:val="0"/>
              <w:autoSpaceDN w:val="0"/>
              <w:adjustRightInd w:val="0"/>
              <w:ind w:left="142" w:right="5"/>
              <w:contextualSpacing/>
              <w:rPr>
                <w:rFonts w:ascii="Arial" w:hAnsi="Arial" w:cs="Arial"/>
              </w:rPr>
            </w:pPr>
            <w:r w:rsidRPr="001F29D4">
              <w:rPr>
                <w:rFonts w:ascii="Arial" w:hAnsi="Arial" w:cs="Arial"/>
              </w:rPr>
              <w:t>Температура основания</w:t>
            </w:r>
          </w:p>
        </w:tc>
        <w:tc>
          <w:tcPr>
            <w:tcW w:w="2556" w:type="dxa"/>
            <w:tcBorders>
              <w:top w:val="single" w:sz="4" w:space="0" w:color="auto"/>
              <w:left w:val="single" w:sz="4" w:space="0" w:color="auto"/>
              <w:bottom w:val="single" w:sz="4" w:space="0" w:color="auto"/>
              <w:right w:val="single" w:sz="4" w:space="0" w:color="auto"/>
            </w:tcBorders>
          </w:tcPr>
          <w:p w14:paraId="14824D28"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 xml:space="preserve">Измерения проводят контактным термометром, либо прибором для бесконтактного измерения температуры </w:t>
            </w:r>
          </w:p>
        </w:tc>
        <w:tc>
          <w:tcPr>
            <w:tcW w:w="2547" w:type="dxa"/>
            <w:tcBorders>
              <w:top w:val="single" w:sz="4" w:space="0" w:color="auto"/>
              <w:left w:val="single" w:sz="4" w:space="0" w:color="auto"/>
              <w:bottom w:val="single" w:sz="4" w:space="0" w:color="auto"/>
              <w:right w:val="single" w:sz="4" w:space="0" w:color="auto"/>
            </w:tcBorders>
          </w:tcPr>
          <w:p w14:paraId="65D6B951"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Инструментальный, не менее трех измерений на каждые 100 м</w:t>
            </w:r>
            <w:r w:rsidRPr="001F29D4">
              <w:rPr>
                <w:rFonts w:ascii="Arial" w:hAnsi="Arial" w:cs="Arial"/>
                <w:vertAlign w:val="superscript"/>
              </w:rPr>
              <w:t xml:space="preserve">2 </w:t>
            </w:r>
            <w:r w:rsidRPr="001F29D4">
              <w:rPr>
                <w:rFonts w:ascii="Arial" w:hAnsi="Arial" w:cs="Arial"/>
              </w:rPr>
              <w:t>поверхности, температура основания – от 5 °C до 30 °C</w:t>
            </w:r>
          </w:p>
        </w:tc>
        <w:tc>
          <w:tcPr>
            <w:tcW w:w="1989" w:type="dxa"/>
            <w:tcBorders>
              <w:top w:val="single" w:sz="4" w:space="0" w:color="auto"/>
              <w:left w:val="single" w:sz="4" w:space="0" w:color="auto"/>
              <w:bottom w:val="single" w:sz="4" w:space="0" w:color="auto"/>
              <w:right w:val="single" w:sz="4" w:space="0" w:color="auto"/>
            </w:tcBorders>
          </w:tcPr>
          <w:p w14:paraId="799044B2" w14:textId="77777777" w:rsidR="003C2CA8" w:rsidRPr="001F29D4" w:rsidRDefault="003C2CA8" w:rsidP="00294B91">
            <w:pPr>
              <w:tabs>
                <w:tab w:val="left" w:pos="57"/>
              </w:tabs>
              <w:autoSpaceDE w:val="0"/>
              <w:autoSpaceDN w:val="0"/>
              <w:adjustRightInd w:val="0"/>
              <w:ind w:left="57" w:right="6" w:firstLine="17"/>
              <w:contextualSpacing/>
              <w:rPr>
                <w:rFonts w:ascii="Arial" w:hAnsi="Arial" w:cs="Arial"/>
              </w:rPr>
            </w:pPr>
            <w:r w:rsidRPr="001F29D4">
              <w:rPr>
                <w:rFonts w:ascii="Arial" w:hAnsi="Arial" w:cs="Arial"/>
              </w:rPr>
              <w:t>Организовать обогрев или защиту от прямых солнечных лучей</w:t>
            </w:r>
          </w:p>
        </w:tc>
      </w:tr>
    </w:tbl>
    <w:p w14:paraId="098DF95F" w14:textId="77777777" w:rsidR="003C2CA8" w:rsidRPr="00480449" w:rsidRDefault="003C2CA8" w:rsidP="003C2CA8">
      <w:pPr>
        <w:autoSpaceDE w:val="0"/>
        <w:autoSpaceDN w:val="0"/>
        <w:adjustRightInd w:val="0"/>
        <w:spacing w:after="0" w:line="240" w:lineRule="auto"/>
        <w:jc w:val="both"/>
        <w:rPr>
          <w:rFonts w:ascii="Arial" w:hAnsi="Arial" w:cs="Arial"/>
          <w:sz w:val="24"/>
          <w:szCs w:val="24"/>
        </w:rPr>
      </w:pPr>
    </w:p>
    <w:p w14:paraId="26A468D0" w14:textId="3464ACF0" w:rsidR="003C2CA8" w:rsidRPr="00480449" w:rsidRDefault="009C4F04" w:rsidP="009C4F04">
      <w:pPr>
        <w:pStyle w:val="ab"/>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5.3 </w:t>
      </w:r>
      <w:r w:rsidR="003C2CA8" w:rsidRPr="00480449">
        <w:rPr>
          <w:rFonts w:ascii="Arial" w:hAnsi="Arial" w:cs="Arial"/>
          <w:sz w:val="24"/>
          <w:szCs w:val="24"/>
        </w:rPr>
        <w:t>Перед нанесением штукатурных растворов в зависимости от типа основания и применяемых штукатурных материалов необходим</w:t>
      </w:r>
      <w:r w:rsidR="00224762" w:rsidRPr="00480449">
        <w:rPr>
          <w:rFonts w:ascii="Arial" w:hAnsi="Arial" w:cs="Arial"/>
          <w:sz w:val="24"/>
          <w:szCs w:val="24"/>
        </w:rPr>
        <w:t>о провести подготовку основания</w:t>
      </w:r>
      <w:r w:rsidR="00C44C97">
        <w:rPr>
          <w:rFonts w:ascii="Arial" w:hAnsi="Arial" w:cs="Arial"/>
          <w:sz w:val="24"/>
          <w:szCs w:val="24"/>
        </w:rPr>
        <w:t xml:space="preserve"> (</w:t>
      </w:r>
      <w:r w:rsidR="00D86FDA">
        <w:rPr>
          <w:rFonts w:ascii="Arial" w:hAnsi="Arial" w:cs="Arial"/>
          <w:sz w:val="24"/>
          <w:szCs w:val="24"/>
        </w:rPr>
        <w:t xml:space="preserve">см. </w:t>
      </w:r>
      <w:r w:rsidR="00C44C97">
        <w:rPr>
          <w:rFonts w:ascii="Arial" w:hAnsi="Arial" w:cs="Arial"/>
          <w:sz w:val="24"/>
          <w:szCs w:val="24"/>
        </w:rPr>
        <w:t>т</w:t>
      </w:r>
      <w:r w:rsidR="00D86FDA">
        <w:rPr>
          <w:rFonts w:ascii="Arial" w:hAnsi="Arial" w:cs="Arial"/>
          <w:sz w:val="24"/>
          <w:szCs w:val="24"/>
        </w:rPr>
        <w:t>аблицу</w:t>
      </w:r>
      <w:r w:rsidR="00EB6FFB">
        <w:rPr>
          <w:rFonts w:ascii="Arial" w:hAnsi="Arial" w:cs="Arial"/>
          <w:sz w:val="24"/>
          <w:szCs w:val="24"/>
        </w:rPr>
        <w:t xml:space="preserve"> </w:t>
      </w:r>
      <w:r w:rsidR="00C44C97">
        <w:rPr>
          <w:rFonts w:ascii="Arial" w:hAnsi="Arial" w:cs="Arial"/>
          <w:sz w:val="24"/>
          <w:szCs w:val="24"/>
        </w:rPr>
        <w:t>2</w:t>
      </w:r>
      <w:r w:rsidR="002C5201">
        <w:rPr>
          <w:rFonts w:ascii="Arial" w:hAnsi="Arial" w:cs="Arial"/>
          <w:sz w:val="24"/>
          <w:szCs w:val="24"/>
        </w:rPr>
        <w:t>)</w:t>
      </w:r>
      <w:r w:rsidR="00224762" w:rsidRPr="00480449">
        <w:rPr>
          <w:rFonts w:ascii="Arial" w:hAnsi="Arial" w:cs="Arial"/>
          <w:sz w:val="24"/>
          <w:szCs w:val="24"/>
        </w:rPr>
        <w:t>.</w:t>
      </w:r>
    </w:p>
    <w:p w14:paraId="0C55A8FD" w14:textId="52257AF1" w:rsidR="003C2CA8" w:rsidRPr="00480449" w:rsidRDefault="009C4F04" w:rsidP="009C4F04">
      <w:pPr>
        <w:pStyle w:val="ab"/>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5.4 </w:t>
      </w:r>
      <w:r w:rsidR="003C2CA8" w:rsidRPr="00480449">
        <w:rPr>
          <w:rFonts w:ascii="Arial" w:hAnsi="Arial" w:cs="Arial"/>
          <w:sz w:val="24"/>
          <w:szCs w:val="24"/>
        </w:rPr>
        <w:t>Сильно впитывающие влагу основания необходимо обработать грунтовочным составом, нанося его на поверхность стены с помощью валиков, кистей или распылителей. После нанесения грунтовочного слоя и до его высыхания необходимо защитить основание от попадания на него пыли.</w:t>
      </w:r>
    </w:p>
    <w:p w14:paraId="4D40B8F1" w14:textId="4ABEDFE5" w:rsidR="003C2CA8" w:rsidRPr="00480449" w:rsidRDefault="009C4F04" w:rsidP="009C4F04">
      <w:pPr>
        <w:pStyle w:val="ab"/>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5.5 </w:t>
      </w:r>
      <w:r w:rsidR="003C2CA8" w:rsidRPr="00480449">
        <w:rPr>
          <w:rFonts w:ascii="Arial" w:hAnsi="Arial" w:cs="Arial"/>
          <w:sz w:val="24"/>
          <w:szCs w:val="24"/>
        </w:rPr>
        <w:t>Перед началом работ необходимо повторно определить впитывающую способность основания. В течение 2 мин цвет поверхности должен равномерно меняться от темного к светлому на всем участке. В случае если отдельные участки впитывают влагу быстрее остальных, необходимо дополнительно обработать их грунтовочным составом для выравнивания впитывающей способности поверхности основания.</w:t>
      </w:r>
    </w:p>
    <w:p w14:paraId="4703D6E2" w14:textId="7B4D802A" w:rsidR="003C2CA8" w:rsidRPr="00480449" w:rsidRDefault="009C4F04" w:rsidP="009C4F04">
      <w:pPr>
        <w:pStyle w:val="ab"/>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5.6 </w:t>
      </w:r>
      <w:r w:rsidR="003C2CA8" w:rsidRPr="00480449">
        <w:rPr>
          <w:rFonts w:ascii="Arial" w:hAnsi="Arial" w:cs="Arial"/>
          <w:sz w:val="24"/>
          <w:szCs w:val="24"/>
        </w:rPr>
        <w:t>Для проведения штукатурных работ необходимо применять сухие строительные штукатурные смеси или готовые штукатурные растворы, соответствующие требованиям ГОСТ 33083 и ГОСТ</w:t>
      </w:r>
      <w:r w:rsidR="006D472D">
        <w:rPr>
          <w:rFonts w:ascii="Arial" w:hAnsi="Arial" w:cs="Arial"/>
          <w:sz w:val="24"/>
          <w:szCs w:val="24"/>
        </w:rPr>
        <w:t xml:space="preserve"> Р</w:t>
      </w:r>
      <w:r w:rsidR="003C2CA8" w:rsidRPr="00480449">
        <w:rPr>
          <w:rFonts w:ascii="Arial" w:hAnsi="Arial" w:cs="Arial"/>
          <w:sz w:val="24"/>
          <w:szCs w:val="24"/>
        </w:rPr>
        <w:t xml:space="preserve"> 58279.</w:t>
      </w:r>
    </w:p>
    <w:p w14:paraId="79577410" w14:textId="005123D6" w:rsidR="003C2CA8" w:rsidRPr="00480449" w:rsidRDefault="009C4F04" w:rsidP="009C4F04">
      <w:pPr>
        <w:pStyle w:val="ab"/>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5.7 </w:t>
      </w:r>
      <w:r w:rsidR="003C2CA8" w:rsidRPr="00480449">
        <w:rPr>
          <w:rFonts w:ascii="Arial" w:hAnsi="Arial" w:cs="Arial"/>
          <w:sz w:val="24"/>
          <w:szCs w:val="24"/>
        </w:rPr>
        <w:t xml:space="preserve">Приготовление и нанесение строительных растворов должны осуществляться согласно </w:t>
      </w:r>
      <w:r w:rsidR="002C5201">
        <w:rPr>
          <w:rFonts w:ascii="Arial" w:hAnsi="Arial" w:cs="Arial"/>
          <w:sz w:val="24"/>
          <w:szCs w:val="24"/>
        </w:rPr>
        <w:t>инструкции</w:t>
      </w:r>
      <w:r w:rsidR="003C2CA8" w:rsidRPr="00480449">
        <w:rPr>
          <w:rFonts w:ascii="Arial" w:hAnsi="Arial" w:cs="Arial"/>
          <w:sz w:val="24"/>
          <w:szCs w:val="24"/>
        </w:rPr>
        <w:t xml:space="preserve"> производителя.</w:t>
      </w:r>
    </w:p>
    <w:p w14:paraId="2B0C9375" w14:textId="381C154E" w:rsidR="003C2CA8" w:rsidRPr="00480449" w:rsidRDefault="009C4F04" w:rsidP="009C4F04">
      <w:pPr>
        <w:pStyle w:val="ab"/>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lastRenderedPageBreak/>
        <w:t>5.8 </w:t>
      </w:r>
      <w:r w:rsidR="003C2CA8" w:rsidRPr="00480449">
        <w:rPr>
          <w:rFonts w:ascii="Arial" w:hAnsi="Arial" w:cs="Arial"/>
          <w:sz w:val="24"/>
          <w:szCs w:val="24"/>
        </w:rPr>
        <w:t>Качество производства штукатурных работ должно соответствовать тр</w:t>
      </w:r>
      <w:r w:rsidR="0070053D">
        <w:rPr>
          <w:rFonts w:ascii="Arial" w:hAnsi="Arial" w:cs="Arial"/>
          <w:sz w:val="24"/>
          <w:szCs w:val="24"/>
        </w:rPr>
        <w:t>ебованиям настоящего стандарта</w:t>
      </w:r>
      <w:r w:rsidR="003C2CA8" w:rsidRPr="00480449">
        <w:rPr>
          <w:rFonts w:ascii="Arial" w:hAnsi="Arial" w:cs="Arial"/>
          <w:sz w:val="24"/>
          <w:szCs w:val="24"/>
        </w:rPr>
        <w:t xml:space="preserve">. При оценке качества штукатурных работ и финишного покрытия, необходимо руководствоваться требованиями, </w:t>
      </w:r>
      <w:r w:rsidR="00D86FDA">
        <w:rPr>
          <w:rFonts w:ascii="Arial" w:hAnsi="Arial" w:cs="Arial"/>
          <w:sz w:val="24"/>
          <w:szCs w:val="24"/>
        </w:rPr>
        <w:t>указанными</w:t>
      </w:r>
      <w:r w:rsidR="003C2CA8" w:rsidRPr="00480449">
        <w:rPr>
          <w:rFonts w:ascii="Arial" w:hAnsi="Arial" w:cs="Arial"/>
          <w:sz w:val="24"/>
          <w:szCs w:val="24"/>
        </w:rPr>
        <w:t xml:space="preserve"> в таблице </w:t>
      </w:r>
      <w:r w:rsidR="00C44C97">
        <w:rPr>
          <w:rFonts w:ascii="Arial" w:hAnsi="Arial" w:cs="Arial"/>
          <w:sz w:val="24"/>
          <w:szCs w:val="24"/>
        </w:rPr>
        <w:t>3</w:t>
      </w:r>
      <w:r w:rsidR="003C2CA8" w:rsidRPr="00480449">
        <w:rPr>
          <w:rFonts w:ascii="Arial" w:hAnsi="Arial" w:cs="Arial"/>
          <w:sz w:val="24"/>
          <w:szCs w:val="24"/>
        </w:rPr>
        <w:t>.</w:t>
      </w:r>
    </w:p>
    <w:p w14:paraId="1C81BCE8" w14:textId="58C7CF8E" w:rsidR="00362CD3" w:rsidRPr="00480449" w:rsidRDefault="0012246C" w:rsidP="007A7FC0">
      <w:pPr>
        <w:pStyle w:val="ab"/>
        <w:tabs>
          <w:tab w:val="left" w:pos="0"/>
        </w:tabs>
        <w:autoSpaceDE w:val="0"/>
        <w:autoSpaceDN w:val="0"/>
        <w:adjustRightInd w:val="0"/>
        <w:spacing w:before="240" w:after="0" w:line="276" w:lineRule="auto"/>
        <w:ind w:left="0"/>
        <w:jc w:val="both"/>
        <w:rPr>
          <w:rFonts w:ascii="Arial" w:hAnsi="Arial" w:cs="Arial"/>
          <w:sz w:val="24"/>
          <w:szCs w:val="24"/>
        </w:rPr>
      </w:pPr>
      <w:r>
        <w:rPr>
          <w:rFonts w:ascii="Arial" w:hAnsi="Arial" w:cs="Arial"/>
          <w:spacing w:val="40"/>
          <w:sz w:val="24"/>
          <w:szCs w:val="24"/>
        </w:rPr>
        <w:t>Табл</w:t>
      </w:r>
      <w:r w:rsidR="00EB6FFB">
        <w:rPr>
          <w:rFonts w:ascii="Arial" w:hAnsi="Arial" w:cs="Arial"/>
          <w:spacing w:val="40"/>
          <w:sz w:val="24"/>
          <w:szCs w:val="24"/>
        </w:rPr>
        <w:t xml:space="preserve">ица </w:t>
      </w:r>
      <w:r w:rsidR="00C44C97">
        <w:rPr>
          <w:rFonts w:ascii="Arial" w:hAnsi="Arial" w:cs="Arial"/>
          <w:spacing w:val="40"/>
          <w:sz w:val="24"/>
          <w:szCs w:val="24"/>
        </w:rPr>
        <w:t>3</w:t>
      </w:r>
      <w:r w:rsidR="00362CD3" w:rsidRPr="00480449">
        <w:rPr>
          <w:rFonts w:ascii="Arial" w:hAnsi="Arial" w:cs="Arial"/>
          <w:sz w:val="24"/>
          <w:szCs w:val="24"/>
        </w:rPr>
        <w:t xml:space="preserve"> –</w:t>
      </w:r>
      <w:bookmarkStart w:id="12" w:name="Par629"/>
      <w:bookmarkEnd w:id="12"/>
      <w:r w:rsidR="001B6679">
        <w:rPr>
          <w:rFonts w:ascii="Arial" w:hAnsi="Arial" w:cs="Arial"/>
          <w:sz w:val="24"/>
          <w:szCs w:val="24"/>
        </w:rPr>
        <w:t xml:space="preserve"> </w:t>
      </w:r>
      <w:r w:rsidR="00362CD3" w:rsidRPr="00480449">
        <w:rPr>
          <w:rFonts w:ascii="Arial" w:hAnsi="Arial" w:cs="Arial"/>
          <w:sz w:val="24"/>
          <w:szCs w:val="24"/>
        </w:rPr>
        <w:t xml:space="preserve">Требования к </w:t>
      </w:r>
      <w:r w:rsidR="002C5201">
        <w:rPr>
          <w:rFonts w:ascii="Arial" w:hAnsi="Arial" w:cs="Arial"/>
          <w:sz w:val="24"/>
          <w:szCs w:val="24"/>
        </w:rPr>
        <w:t>контролю и результатам</w:t>
      </w:r>
      <w:r w:rsidR="008F647A">
        <w:rPr>
          <w:rFonts w:ascii="Arial" w:hAnsi="Arial" w:cs="Arial"/>
          <w:sz w:val="24"/>
          <w:szCs w:val="24"/>
        </w:rPr>
        <w:t xml:space="preserve"> </w:t>
      </w:r>
      <w:r w:rsidR="00362CD3" w:rsidRPr="00480449">
        <w:rPr>
          <w:rFonts w:ascii="Arial" w:hAnsi="Arial" w:cs="Arial"/>
          <w:sz w:val="24"/>
          <w:szCs w:val="24"/>
        </w:rPr>
        <w:t>штукатурных работ и финишного покрытия</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00" w:firstRow="0" w:lastRow="0" w:firstColumn="0" w:lastColumn="0" w:noHBand="0" w:noVBand="1"/>
      </w:tblPr>
      <w:tblGrid>
        <w:gridCol w:w="579"/>
        <w:gridCol w:w="2390"/>
        <w:gridCol w:w="1560"/>
        <w:gridCol w:w="1560"/>
        <w:gridCol w:w="10"/>
        <w:gridCol w:w="10"/>
        <w:gridCol w:w="1397"/>
        <w:gridCol w:w="2126"/>
      </w:tblGrid>
      <w:tr w:rsidR="006061EE" w:rsidRPr="001F29D4" w14:paraId="50E658BF" w14:textId="77777777" w:rsidTr="007D0004">
        <w:trPr>
          <w:trHeight w:val="760"/>
          <w:tblHeader/>
        </w:trPr>
        <w:tc>
          <w:tcPr>
            <w:tcW w:w="579" w:type="dxa"/>
            <w:vMerge w:val="restart"/>
            <w:vAlign w:val="center"/>
          </w:tcPr>
          <w:p w14:paraId="3838DC1C" w14:textId="77777777" w:rsidR="006061EE" w:rsidRPr="001F29D4" w:rsidRDefault="006061EE" w:rsidP="002C5201">
            <w:pPr>
              <w:tabs>
                <w:tab w:val="left" w:pos="149"/>
              </w:tabs>
              <w:autoSpaceDE w:val="0"/>
              <w:autoSpaceDN w:val="0"/>
              <w:adjustRightInd w:val="0"/>
              <w:ind w:right="5"/>
              <w:contextualSpacing/>
              <w:rPr>
                <w:rFonts w:ascii="Arial" w:hAnsi="Arial" w:cs="Arial"/>
                <w:b/>
              </w:rPr>
            </w:pPr>
            <w:r w:rsidRPr="001F29D4">
              <w:rPr>
                <w:rFonts w:ascii="Arial" w:hAnsi="Arial" w:cs="Arial"/>
                <w:b/>
              </w:rPr>
              <w:t>№</w:t>
            </w:r>
          </w:p>
        </w:tc>
        <w:tc>
          <w:tcPr>
            <w:tcW w:w="2390" w:type="dxa"/>
            <w:vMerge w:val="restart"/>
            <w:tcMar>
              <w:top w:w="100" w:type="dxa"/>
              <w:left w:w="100" w:type="dxa"/>
              <w:bottom w:w="100" w:type="dxa"/>
              <w:right w:w="100" w:type="dxa"/>
            </w:tcMar>
            <w:vAlign w:val="center"/>
          </w:tcPr>
          <w:p w14:paraId="7860F11D" w14:textId="77777777" w:rsidR="006061EE" w:rsidRPr="001F29D4" w:rsidRDefault="006061EE" w:rsidP="00A155C7">
            <w:pPr>
              <w:tabs>
                <w:tab w:val="left" w:pos="0"/>
              </w:tabs>
              <w:autoSpaceDE w:val="0"/>
              <w:autoSpaceDN w:val="0"/>
              <w:adjustRightInd w:val="0"/>
              <w:contextualSpacing/>
              <w:jc w:val="center"/>
              <w:rPr>
                <w:rFonts w:ascii="Arial" w:hAnsi="Arial" w:cs="Arial"/>
                <w:b/>
              </w:rPr>
            </w:pPr>
            <w:r w:rsidRPr="001F29D4">
              <w:rPr>
                <w:rFonts w:ascii="Arial" w:hAnsi="Arial" w:cs="Arial"/>
                <w:b/>
              </w:rPr>
              <w:t>Контролируемый параметр</w:t>
            </w:r>
          </w:p>
        </w:tc>
        <w:tc>
          <w:tcPr>
            <w:tcW w:w="4537" w:type="dxa"/>
            <w:gridSpan w:val="5"/>
            <w:tcMar>
              <w:top w:w="100" w:type="dxa"/>
              <w:left w:w="100" w:type="dxa"/>
              <w:bottom w:w="100" w:type="dxa"/>
              <w:right w:w="100" w:type="dxa"/>
            </w:tcMar>
            <w:vAlign w:val="center"/>
          </w:tcPr>
          <w:p w14:paraId="3A0EE8A9" w14:textId="5A5A6CDA" w:rsidR="006061EE" w:rsidRPr="001F29D4" w:rsidRDefault="006061EE" w:rsidP="00A155C7">
            <w:pPr>
              <w:tabs>
                <w:tab w:val="left" w:pos="0"/>
              </w:tabs>
              <w:autoSpaceDE w:val="0"/>
              <w:autoSpaceDN w:val="0"/>
              <w:adjustRightInd w:val="0"/>
              <w:contextualSpacing/>
              <w:jc w:val="center"/>
              <w:rPr>
                <w:rFonts w:ascii="Arial" w:hAnsi="Arial" w:cs="Arial"/>
                <w:b/>
              </w:rPr>
            </w:pPr>
            <w:r w:rsidRPr="001F29D4">
              <w:rPr>
                <w:rFonts w:ascii="Arial" w:hAnsi="Arial" w:cs="Arial"/>
                <w:b/>
              </w:rPr>
              <w:t>Требования</w:t>
            </w:r>
            <w:r w:rsidR="00935B07" w:rsidRPr="001F29D4">
              <w:rPr>
                <w:rFonts w:ascii="Arial" w:hAnsi="Arial" w:cs="Arial"/>
                <w:b/>
              </w:rPr>
              <w:t xml:space="preserve"> к результатам работ</w:t>
            </w:r>
            <w:r w:rsidRPr="001F29D4">
              <w:rPr>
                <w:rFonts w:ascii="Arial" w:hAnsi="Arial" w:cs="Arial"/>
                <w:b/>
              </w:rPr>
              <w:t xml:space="preserve"> в зависимости от класса отделки</w:t>
            </w:r>
          </w:p>
        </w:tc>
        <w:tc>
          <w:tcPr>
            <w:tcW w:w="2126" w:type="dxa"/>
            <w:vMerge w:val="restart"/>
            <w:tcMar>
              <w:top w:w="100" w:type="dxa"/>
              <w:left w:w="100" w:type="dxa"/>
              <w:bottom w:w="100" w:type="dxa"/>
              <w:right w:w="100" w:type="dxa"/>
            </w:tcMar>
            <w:vAlign w:val="center"/>
          </w:tcPr>
          <w:p w14:paraId="69007070" w14:textId="77777777" w:rsidR="006061EE" w:rsidRPr="001F29D4" w:rsidRDefault="006061EE" w:rsidP="00A155C7">
            <w:pPr>
              <w:tabs>
                <w:tab w:val="left" w:pos="0"/>
              </w:tabs>
              <w:autoSpaceDE w:val="0"/>
              <w:autoSpaceDN w:val="0"/>
              <w:adjustRightInd w:val="0"/>
              <w:contextualSpacing/>
              <w:jc w:val="center"/>
              <w:rPr>
                <w:rFonts w:ascii="Arial" w:hAnsi="Arial" w:cs="Arial"/>
                <w:b/>
              </w:rPr>
            </w:pPr>
            <w:r w:rsidRPr="001F29D4">
              <w:rPr>
                <w:rFonts w:ascii="Arial" w:hAnsi="Arial" w:cs="Arial"/>
                <w:b/>
              </w:rPr>
              <w:t>Контроль (метод, объем)</w:t>
            </w:r>
          </w:p>
        </w:tc>
      </w:tr>
      <w:tr w:rsidR="006061EE" w:rsidRPr="001F29D4" w14:paraId="361CBC6F" w14:textId="77777777" w:rsidTr="005763E1">
        <w:trPr>
          <w:trHeight w:val="130"/>
          <w:tblHeader/>
        </w:trPr>
        <w:tc>
          <w:tcPr>
            <w:tcW w:w="579" w:type="dxa"/>
            <w:vMerge/>
            <w:tcBorders>
              <w:bottom w:val="double" w:sz="4" w:space="0" w:color="auto"/>
            </w:tcBorders>
            <w:vAlign w:val="center"/>
          </w:tcPr>
          <w:p w14:paraId="3B366194" w14:textId="77777777" w:rsidR="006061EE" w:rsidRPr="001F29D4" w:rsidRDefault="006061EE" w:rsidP="002C5201">
            <w:pPr>
              <w:tabs>
                <w:tab w:val="left" w:pos="149"/>
              </w:tabs>
              <w:autoSpaceDE w:val="0"/>
              <w:autoSpaceDN w:val="0"/>
              <w:adjustRightInd w:val="0"/>
              <w:ind w:right="5"/>
              <w:contextualSpacing/>
              <w:rPr>
                <w:rFonts w:ascii="Arial" w:hAnsi="Arial" w:cs="Arial"/>
                <w:b/>
              </w:rPr>
            </w:pPr>
          </w:p>
        </w:tc>
        <w:tc>
          <w:tcPr>
            <w:tcW w:w="2390" w:type="dxa"/>
            <w:vMerge/>
            <w:tcBorders>
              <w:bottom w:val="double" w:sz="4" w:space="0" w:color="auto"/>
            </w:tcBorders>
            <w:tcMar>
              <w:top w:w="100" w:type="dxa"/>
              <w:left w:w="100" w:type="dxa"/>
              <w:bottom w:w="100" w:type="dxa"/>
              <w:right w:w="100" w:type="dxa"/>
            </w:tcMar>
            <w:vAlign w:val="center"/>
          </w:tcPr>
          <w:p w14:paraId="304A3F5C" w14:textId="77777777" w:rsidR="006061EE" w:rsidRPr="001F29D4" w:rsidRDefault="006061EE" w:rsidP="00A155C7">
            <w:pPr>
              <w:tabs>
                <w:tab w:val="left" w:pos="0"/>
              </w:tabs>
              <w:autoSpaceDE w:val="0"/>
              <w:autoSpaceDN w:val="0"/>
              <w:adjustRightInd w:val="0"/>
              <w:contextualSpacing/>
              <w:jc w:val="center"/>
              <w:rPr>
                <w:rFonts w:ascii="Arial" w:hAnsi="Arial" w:cs="Arial"/>
                <w:b/>
              </w:rPr>
            </w:pPr>
          </w:p>
        </w:tc>
        <w:tc>
          <w:tcPr>
            <w:tcW w:w="1560" w:type="dxa"/>
            <w:tcBorders>
              <w:bottom w:val="double" w:sz="4" w:space="0" w:color="auto"/>
            </w:tcBorders>
            <w:tcMar>
              <w:top w:w="100" w:type="dxa"/>
              <w:left w:w="100" w:type="dxa"/>
              <w:bottom w:w="100" w:type="dxa"/>
              <w:right w:w="100" w:type="dxa"/>
            </w:tcMar>
            <w:vAlign w:val="center"/>
          </w:tcPr>
          <w:p w14:paraId="2B6D8909" w14:textId="64A9B1FE" w:rsidR="006061EE" w:rsidRPr="001F29D4" w:rsidRDefault="006061EE" w:rsidP="00A155C7">
            <w:pPr>
              <w:tabs>
                <w:tab w:val="left" w:pos="0"/>
              </w:tabs>
              <w:autoSpaceDE w:val="0"/>
              <w:autoSpaceDN w:val="0"/>
              <w:adjustRightInd w:val="0"/>
              <w:contextualSpacing/>
              <w:jc w:val="center"/>
              <w:rPr>
                <w:rFonts w:ascii="Arial" w:hAnsi="Arial" w:cs="Arial"/>
                <w:b/>
              </w:rPr>
            </w:pPr>
            <w:r w:rsidRPr="001F29D4">
              <w:rPr>
                <w:rFonts w:ascii="Arial" w:hAnsi="Arial" w:cs="Arial"/>
                <w:b/>
              </w:rPr>
              <w:t>3</w:t>
            </w:r>
          </w:p>
        </w:tc>
        <w:tc>
          <w:tcPr>
            <w:tcW w:w="1560" w:type="dxa"/>
            <w:tcBorders>
              <w:bottom w:val="double" w:sz="4" w:space="0" w:color="auto"/>
            </w:tcBorders>
            <w:vAlign w:val="center"/>
          </w:tcPr>
          <w:p w14:paraId="07B5C26B" w14:textId="5D1E44F9" w:rsidR="006061EE" w:rsidRPr="001F29D4" w:rsidRDefault="006061EE" w:rsidP="00A155C7">
            <w:pPr>
              <w:tabs>
                <w:tab w:val="left" w:pos="0"/>
              </w:tabs>
              <w:autoSpaceDE w:val="0"/>
              <w:autoSpaceDN w:val="0"/>
              <w:adjustRightInd w:val="0"/>
              <w:contextualSpacing/>
              <w:jc w:val="center"/>
              <w:rPr>
                <w:rFonts w:ascii="Arial" w:hAnsi="Arial" w:cs="Arial"/>
                <w:b/>
              </w:rPr>
            </w:pPr>
            <w:r w:rsidRPr="001F29D4">
              <w:rPr>
                <w:rFonts w:ascii="Arial" w:hAnsi="Arial" w:cs="Arial"/>
                <w:b/>
              </w:rPr>
              <w:t>2</w:t>
            </w:r>
          </w:p>
        </w:tc>
        <w:tc>
          <w:tcPr>
            <w:tcW w:w="1417" w:type="dxa"/>
            <w:gridSpan w:val="3"/>
            <w:tcBorders>
              <w:bottom w:val="double" w:sz="4" w:space="0" w:color="auto"/>
            </w:tcBorders>
            <w:vAlign w:val="center"/>
          </w:tcPr>
          <w:p w14:paraId="5A586227" w14:textId="6D48ED47" w:rsidR="006061EE" w:rsidRPr="001F29D4" w:rsidRDefault="006061EE" w:rsidP="00A155C7">
            <w:pPr>
              <w:tabs>
                <w:tab w:val="left" w:pos="0"/>
              </w:tabs>
              <w:autoSpaceDE w:val="0"/>
              <w:autoSpaceDN w:val="0"/>
              <w:adjustRightInd w:val="0"/>
              <w:contextualSpacing/>
              <w:jc w:val="center"/>
              <w:rPr>
                <w:rFonts w:ascii="Arial" w:hAnsi="Arial" w:cs="Arial"/>
                <w:b/>
              </w:rPr>
            </w:pPr>
            <w:r w:rsidRPr="001F29D4">
              <w:rPr>
                <w:rFonts w:ascii="Arial" w:hAnsi="Arial" w:cs="Arial"/>
                <w:b/>
              </w:rPr>
              <w:t>1</w:t>
            </w:r>
          </w:p>
        </w:tc>
        <w:tc>
          <w:tcPr>
            <w:tcW w:w="2126" w:type="dxa"/>
            <w:vMerge/>
            <w:tcBorders>
              <w:bottom w:val="double" w:sz="4" w:space="0" w:color="auto"/>
            </w:tcBorders>
            <w:tcMar>
              <w:top w:w="100" w:type="dxa"/>
              <w:left w:w="100" w:type="dxa"/>
              <w:bottom w:w="100" w:type="dxa"/>
              <w:right w:w="100" w:type="dxa"/>
            </w:tcMar>
            <w:vAlign w:val="center"/>
          </w:tcPr>
          <w:p w14:paraId="242EE53B" w14:textId="2D6A1946" w:rsidR="006061EE" w:rsidRPr="001F29D4" w:rsidRDefault="006061EE" w:rsidP="00A155C7">
            <w:pPr>
              <w:tabs>
                <w:tab w:val="left" w:pos="0"/>
              </w:tabs>
              <w:autoSpaceDE w:val="0"/>
              <w:autoSpaceDN w:val="0"/>
              <w:adjustRightInd w:val="0"/>
              <w:contextualSpacing/>
              <w:jc w:val="center"/>
              <w:rPr>
                <w:rFonts w:ascii="Arial" w:hAnsi="Arial" w:cs="Arial"/>
                <w:b/>
              </w:rPr>
            </w:pPr>
          </w:p>
        </w:tc>
      </w:tr>
      <w:tr w:rsidR="006061EE" w:rsidRPr="001F29D4" w14:paraId="1494148D" w14:textId="77777777" w:rsidTr="005763E1">
        <w:trPr>
          <w:trHeight w:val="400"/>
        </w:trPr>
        <w:tc>
          <w:tcPr>
            <w:tcW w:w="579" w:type="dxa"/>
            <w:tcBorders>
              <w:top w:val="double" w:sz="4" w:space="0" w:color="auto"/>
            </w:tcBorders>
            <w:vAlign w:val="center"/>
          </w:tcPr>
          <w:p w14:paraId="2FE76BFB" w14:textId="77777777" w:rsidR="006061EE" w:rsidRPr="001F29D4" w:rsidRDefault="006061EE" w:rsidP="00A155C7">
            <w:pPr>
              <w:tabs>
                <w:tab w:val="left" w:pos="0"/>
              </w:tabs>
              <w:autoSpaceDE w:val="0"/>
              <w:autoSpaceDN w:val="0"/>
              <w:adjustRightInd w:val="0"/>
              <w:contextualSpacing/>
              <w:jc w:val="center"/>
              <w:rPr>
                <w:rFonts w:ascii="Arial" w:hAnsi="Arial" w:cs="Arial"/>
              </w:rPr>
            </w:pPr>
            <w:r w:rsidRPr="001F29D4">
              <w:rPr>
                <w:rFonts w:ascii="Arial" w:hAnsi="Arial" w:cs="Arial"/>
              </w:rPr>
              <w:t>1</w:t>
            </w:r>
          </w:p>
        </w:tc>
        <w:tc>
          <w:tcPr>
            <w:tcW w:w="2390" w:type="dxa"/>
            <w:tcBorders>
              <w:top w:val="double" w:sz="4" w:space="0" w:color="auto"/>
            </w:tcBorders>
            <w:tcMar>
              <w:top w:w="100" w:type="dxa"/>
              <w:left w:w="100" w:type="dxa"/>
              <w:bottom w:w="100" w:type="dxa"/>
              <w:right w:w="100" w:type="dxa"/>
            </w:tcMar>
          </w:tcPr>
          <w:p w14:paraId="5C2658CB" w14:textId="77777777" w:rsidR="006061EE" w:rsidRPr="001F29D4" w:rsidRDefault="006061EE" w:rsidP="00A155C7">
            <w:pPr>
              <w:tabs>
                <w:tab w:val="left" w:pos="0"/>
              </w:tabs>
              <w:autoSpaceDE w:val="0"/>
              <w:autoSpaceDN w:val="0"/>
              <w:adjustRightInd w:val="0"/>
              <w:contextualSpacing/>
              <w:rPr>
                <w:rFonts w:ascii="Arial" w:hAnsi="Arial" w:cs="Arial"/>
              </w:rPr>
            </w:pPr>
            <w:r w:rsidRPr="001F29D4">
              <w:rPr>
                <w:rFonts w:ascii="Arial" w:hAnsi="Arial" w:cs="Arial"/>
              </w:rPr>
              <w:t>Отклонение от вертикали оштукатуренных поверхностей стен при замере на всю высоту помещения</w:t>
            </w:r>
          </w:p>
        </w:tc>
        <w:tc>
          <w:tcPr>
            <w:tcW w:w="1560" w:type="dxa"/>
            <w:tcBorders>
              <w:top w:val="double" w:sz="4" w:space="0" w:color="auto"/>
            </w:tcBorders>
            <w:tcMar>
              <w:top w:w="100" w:type="dxa"/>
              <w:left w:w="100" w:type="dxa"/>
              <w:bottom w:w="100" w:type="dxa"/>
              <w:right w:w="100" w:type="dxa"/>
            </w:tcMar>
          </w:tcPr>
          <w:p w14:paraId="46295111" w14:textId="77777777" w:rsidR="006061EE" w:rsidRPr="001F29D4" w:rsidRDefault="006061EE" w:rsidP="00B6608A">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10 мм при высоте помещения до 3 м включительно; </w:t>
            </w:r>
          </w:p>
          <w:p w14:paraId="3A17D38A" w14:textId="77777777" w:rsidR="006061EE" w:rsidRPr="001F29D4" w:rsidRDefault="006061EE" w:rsidP="00B6608A">
            <w:pPr>
              <w:tabs>
                <w:tab w:val="left" w:pos="0"/>
              </w:tabs>
              <w:autoSpaceDE w:val="0"/>
              <w:autoSpaceDN w:val="0"/>
              <w:adjustRightInd w:val="0"/>
              <w:contextualSpacing/>
              <w:rPr>
                <w:rFonts w:ascii="Arial" w:hAnsi="Arial" w:cs="Arial"/>
              </w:rPr>
            </w:pPr>
            <w:r w:rsidRPr="001F29D4">
              <w:rPr>
                <w:rFonts w:ascii="Arial" w:hAnsi="Arial" w:cs="Arial"/>
              </w:rPr>
              <w:t>- Не более чем на 12 мм при высоте помещения от 3 м до 6 м включительно;</w:t>
            </w:r>
          </w:p>
          <w:p w14:paraId="3F1B3138" w14:textId="77777777" w:rsidR="006061EE" w:rsidRPr="001F29D4" w:rsidRDefault="006061EE" w:rsidP="00B6608A">
            <w:pPr>
              <w:tabs>
                <w:tab w:val="left" w:pos="0"/>
              </w:tabs>
              <w:autoSpaceDE w:val="0"/>
              <w:autoSpaceDN w:val="0"/>
              <w:adjustRightInd w:val="0"/>
              <w:contextualSpacing/>
              <w:rPr>
                <w:rFonts w:ascii="Arial" w:hAnsi="Arial" w:cs="Arial"/>
                <w:strike/>
              </w:rPr>
            </w:pPr>
            <w:r w:rsidRPr="001F29D4">
              <w:rPr>
                <w:rFonts w:ascii="Arial" w:hAnsi="Arial" w:cs="Arial"/>
              </w:rPr>
              <w:t>- Не более чем на 15 мм при высоте помещения более 6 м</w:t>
            </w:r>
          </w:p>
        </w:tc>
        <w:tc>
          <w:tcPr>
            <w:tcW w:w="1560" w:type="dxa"/>
            <w:tcBorders>
              <w:top w:val="double" w:sz="4" w:space="0" w:color="auto"/>
            </w:tcBorders>
          </w:tcPr>
          <w:p w14:paraId="01266FC2" w14:textId="32A9D491" w:rsidR="006061EE" w:rsidRPr="001F29D4" w:rsidRDefault="006061EE" w:rsidP="006061EE">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8 мм при высоте помещения до 3 м включительно; </w:t>
            </w:r>
          </w:p>
          <w:p w14:paraId="3A9A1129" w14:textId="087980E5" w:rsidR="006061EE" w:rsidRPr="001F29D4" w:rsidRDefault="006061EE" w:rsidP="006061EE">
            <w:pPr>
              <w:tabs>
                <w:tab w:val="left" w:pos="0"/>
              </w:tabs>
              <w:autoSpaceDE w:val="0"/>
              <w:autoSpaceDN w:val="0"/>
              <w:adjustRightInd w:val="0"/>
              <w:contextualSpacing/>
              <w:rPr>
                <w:rFonts w:ascii="Arial" w:hAnsi="Arial" w:cs="Arial"/>
              </w:rPr>
            </w:pPr>
            <w:r w:rsidRPr="001F29D4">
              <w:rPr>
                <w:rFonts w:ascii="Arial" w:hAnsi="Arial" w:cs="Arial"/>
              </w:rPr>
              <w:t>- Не более чем на 10 мм при высоте помещения от 3 м до 6 м включительно;</w:t>
            </w:r>
          </w:p>
          <w:p w14:paraId="583FB425" w14:textId="4B2D2AEC" w:rsidR="006061EE" w:rsidRPr="001F29D4" w:rsidRDefault="006061EE" w:rsidP="006061EE">
            <w:pPr>
              <w:tabs>
                <w:tab w:val="left" w:pos="0"/>
              </w:tabs>
              <w:autoSpaceDE w:val="0"/>
              <w:autoSpaceDN w:val="0"/>
              <w:adjustRightInd w:val="0"/>
              <w:contextualSpacing/>
              <w:rPr>
                <w:rFonts w:ascii="Arial" w:hAnsi="Arial" w:cs="Arial"/>
                <w:strike/>
              </w:rPr>
            </w:pPr>
            <w:r w:rsidRPr="001F29D4">
              <w:rPr>
                <w:rFonts w:ascii="Arial" w:hAnsi="Arial" w:cs="Arial"/>
              </w:rPr>
              <w:t>- Не более чем на 12 мм при высоте помещения более 6 м</w:t>
            </w:r>
          </w:p>
        </w:tc>
        <w:tc>
          <w:tcPr>
            <w:tcW w:w="1417" w:type="dxa"/>
            <w:gridSpan w:val="3"/>
            <w:tcBorders>
              <w:top w:val="double" w:sz="4" w:space="0" w:color="auto"/>
            </w:tcBorders>
          </w:tcPr>
          <w:p w14:paraId="589FE9EB" w14:textId="7F0CA942" w:rsidR="006061EE" w:rsidRPr="001F29D4" w:rsidRDefault="006061EE" w:rsidP="006061EE">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6 мм при высоте помещения до 3 м включительно; </w:t>
            </w:r>
          </w:p>
          <w:p w14:paraId="09DDBDEE" w14:textId="165089F6" w:rsidR="006061EE" w:rsidRPr="001F29D4" w:rsidRDefault="006061EE" w:rsidP="006061EE">
            <w:pPr>
              <w:tabs>
                <w:tab w:val="left" w:pos="0"/>
              </w:tabs>
              <w:autoSpaceDE w:val="0"/>
              <w:autoSpaceDN w:val="0"/>
              <w:adjustRightInd w:val="0"/>
              <w:contextualSpacing/>
              <w:rPr>
                <w:rFonts w:ascii="Arial" w:hAnsi="Arial" w:cs="Arial"/>
              </w:rPr>
            </w:pPr>
            <w:r w:rsidRPr="001F29D4">
              <w:rPr>
                <w:rFonts w:ascii="Arial" w:hAnsi="Arial" w:cs="Arial"/>
              </w:rPr>
              <w:t>- Не более чем на 8 мм при высоте помещения от 3 м до 6 м включительно;</w:t>
            </w:r>
          </w:p>
          <w:p w14:paraId="4991424F" w14:textId="574059F9" w:rsidR="006061EE" w:rsidRPr="001F29D4" w:rsidRDefault="006061EE" w:rsidP="006061EE">
            <w:pPr>
              <w:tabs>
                <w:tab w:val="left" w:pos="0"/>
              </w:tabs>
              <w:autoSpaceDE w:val="0"/>
              <w:autoSpaceDN w:val="0"/>
              <w:adjustRightInd w:val="0"/>
              <w:contextualSpacing/>
              <w:rPr>
                <w:rFonts w:ascii="Arial" w:hAnsi="Arial" w:cs="Arial"/>
                <w:strike/>
              </w:rPr>
            </w:pPr>
            <w:r w:rsidRPr="001F29D4">
              <w:rPr>
                <w:rFonts w:ascii="Arial" w:hAnsi="Arial" w:cs="Arial"/>
              </w:rPr>
              <w:t>- Не более чем на 10 мм при высоте помещения более 6 м</w:t>
            </w:r>
          </w:p>
        </w:tc>
        <w:tc>
          <w:tcPr>
            <w:tcW w:w="2126" w:type="dxa"/>
            <w:tcBorders>
              <w:top w:val="double" w:sz="4" w:space="0" w:color="auto"/>
            </w:tcBorders>
            <w:tcMar>
              <w:top w:w="100" w:type="dxa"/>
              <w:left w:w="100" w:type="dxa"/>
              <w:bottom w:w="100" w:type="dxa"/>
              <w:right w:w="100" w:type="dxa"/>
            </w:tcMar>
          </w:tcPr>
          <w:p w14:paraId="113C1441" w14:textId="4ECB2224" w:rsidR="006061EE" w:rsidRPr="001F29D4" w:rsidRDefault="006061EE" w:rsidP="00A155C7">
            <w:pPr>
              <w:tabs>
                <w:tab w:val="left" w:pos="0"/>
              </w:tabs>
              <w:autoSpaceDE w:val="0"/>
              <w:autoSpaceDN w:val="0"/>
              <w:adjustRightInd w:val="0"/>
              <w:contextualSpacing/>
              <w:rPr>
                <w:rFonts w:ascii="Arial" w:hAnsi="Arial" w:cs="Arial"/>
              </w:rPr>
            </w:pPr>
            <w:r w:rsidRPr="001F29D4">
              <w:rPr>
                <w:rFonts w:ascii="Arial" w:hAnsi="Arial" w:cs="Arial"/>
              </w:rPr>
              <w:t xml:space="preserve">Измерительный, в соответствии с </w:t>
            </w:r>
            <w:r w:rsidR="00D86FDA" w:rsidRPr="001F29D4">
              <w:rPr>
                <w:rFonts w:ascii="Arial" w:hAnsi="Arial" w:cs="Arial"/>
              </w:rPr>
              <w:t>6.9.1.1–</w:t>
            </w:r>
            <w:r w:rsidRPr="001F29D4">
              <w:rPr>
                <w:rFonts w:ascii="Arial" w:hAnsi="Arial" w:cs="Arial"/>
              </w:rPr>
              <w:t>6.9.1.2,</w:t>
            </w:r>
          </w:p>
          <w:p w14:paraId="48E1AC19" w14:textId="29A6CFB8" w:rsidR="006061EE" w:rsidRPr="001F29D4" w:rsidRDefault="00D86FDA" w:rsidP="00D86FDA">
            <w:pPr>
              <w:tabs>
                <w:tab w:val="left" w:pos="0"/>
              </w:tabs>
              <w:autoSpaceDE w:val="0"/>
              <w:autoSpaceDN w:val="0"/>
              <w:adjustRightInd w:val="0"/>
              <w:contextualSpacing/>
              <w:rPr>
                <w:rFonts w:ascii="Arial" w:hAnsi="Arial" w:cs="Arial"/>
              </w:rPr>
            </w:pPr>
            <w:r w:rsidRPr="001F29D4">
              <w:rPr>
                <w:rFonts w:ascii="Arial" w:hAnsi="Arial" w:cs="Arial"/>
              </w:rPr>
              <w:t>п</w:t>
            </w:r>
            <w:r w:rsidR="006061EE" w:rsidRPr="001F29D4">
              <w:rPr>
                <w:rFonts w:ascii="Arial" w:hAnsi="Arial" w:cs="Arial"/>
              </w:rPr>
              <w:t>риложени</w:t>
            </w:r>
            <w:r w:rsidRPr="001F29D4">
              <w:rPr>
                <w:rFonts w:ascii="Arial" w:hAnsi="Arial" w:cs="Arial"/>
              </w:rPr>
              <w:t xml:space="preserve">е </w:t>
            </w:r>
            <w:r w:rsidR="006061EE" w:rsidRPr="001F29D4">
              <w:rPr>
                <w:rFonts w:ascii="Arial" w:hAnsi="Arial" w:cs="Arial"/>
              </w:rPr>
              <w:t>А</w:t>
            </w:r>
            <w:r w:rsidRPr="001F29D4">
              <w:rPr>
                <w:rFonts w:ascii="Arial" w:hAnsi="Arial" w:cs="Arial"/>
              </w:rPr>
              <w:t xml:space="preserve"> (схема 1)</w:t>
            </w:r>
          </w:p>
        </w:tc>
      </w:tr>
      <w:tr w:rsidR="007D0004" w:rsidRPr="001F29D4" w14:paraId="073C5827" w14:textId="77777777" w:rsidTr="007D0004">
        <w:trPr>
          <w:trHeight w:val="400"/>
        </w:trPr>
        <w:tc>
          <w:tcPr>
            <w:tcW w:w="579" w:type="dxa"/>
            <w:vAlign w:val="center"/>
          </w:tcPr>
          <w:p w14:paraId="0FE5140E" w14:textId="77777777" w:rsidR="007D0004" w:rsidRPr="001F29D4" w:rsidRDefault="007D0004" w:rsidP="004C52AF">
            <w:pPr>
              <w:tabs>
                <w:tab w:val="left" w:pos="0"/>
              </w:tabs>
              <w:autoSpaceDE w:val="0"/>
              <w:autoSpaceDN w:val="0"/>
              <w:adjustRightInd w:val="0"/>
              <w:contextualSpacing/>
              <w:jc w:val="center"/>
              <w:rPr>
                <w:rFonts w:ascii="Arial" w:hAnsi="Arial" w:cs="Arial"/>
              </w:rPr>
            </w:pPr>
            <w:r w:rsidRPr="001F29D4">
              <w:rPr>
                <w:rFonts w:ascii="Arial" w:hAnsi="Arial" w:cs="Arial"/>
              </w:rPr>
              <w:t>2</w:t>
            </w:r>
          </w:p>
        </w:tc>
        <w:tc>
          <w:tcPr>
            <w:tcW w:w="2390" w:type="dxa"/>
            <w:tcMar>
              <w:top w:w="100" w:type="dxa"/>
              <w:left w:w="100" w:type="dxa"/>
              <w:bottom w:w="100" w:type="dxa"/>
              <w:right w:w="100" w:type="dxa"/>
            </w:tcMar>
          </w:tcPr>
          <w:p w14:paraId="623F24B7" w14:textId="77777777"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Неровности поверхности стен при замере на отдельном участке поверхности длиной 2 м</w:t>
            </w:r>
          </w:p>
        </w:tc>
        <w:tc>
          <w:tcPr>
            <w:tcW w:w="1560" w:type="dxa"/>
            <w:tcMar>
              <w:top w:w="100" w:type="dxa"/>
              <w:left w:w="100" w:type="dxa"/>
              <w:bottom w:w="100" w:type="dxa"/>
              <w:right w:w="100" w:type="dxa"/>
            </w:tcMar>
          </w:tcPr>
          <w:p w14:paraId="2B707332" w14:textId="77777777"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xml:space="preserve">Не более 5 мм </w:t>
            </w:r>
          </w:p>
        </w:tc>
        <w:tc>
          <w:tcPr>
            <w:tcW w:w="1570" w:type="dxa"/>
            <w:gridSpan w:val="2"/>
          </w:tcPr>
          <w:p w14:paraId="7F2A7F0F" w14:textId="6E4B28B1"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Не более 3 мм</w:t>
            </w:r>
          </w:p>
        </w:tc>
        <w:tc>
          <w:tcPr>
            <w:tcW w:w="1407" w:type="dxa"/>
            <w:gridSpan w:val="2"/>
          </w:tcPr>
          <w:p w14:paraId="78B73CFF" w14:textId="612580E4"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Не более 2 мм</w:t>
            </w:r>
          </w:p>
        </w:tc>
        <w:tc>
          <w:tcPr>
            <w:tcW w:w="2126" w:type="dxa"/>
            <w:tcMar>
              <w:top w:w="100" w:type="dxa"/>
              <w:left w:w="100" w:type="dxa"/>
              <w:bottom w:w="100" w:type="dxa"/>
              <w:right w:w="100" w:type="dxa"/>
            </w:tcMar>
          </w:tcPr>
          <w:p w14:paraId="14002287" w14:textId="2830F1C1"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Визуальный, измерительный</w:t>
            </w:r>
          </w:p>
          <w:p w14:paraId="643954F4" w14:textId="30DB8E3F"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xml:space="preserve">6.9.1.3, </w:t>
            </w:r>
          </w:p>
          <w:p w14:paraId="067D1286" w14:textId="7963D4FD" w:rsidR="007D0004" w:rsidRPr="001F29D4" w:rsidRDefault="00D86FDA" w:rsidP="00D86FDA">
            <w:pPr>
              <w:tabs>
                <w:tab w:val="left" w:pos="0"/>
              </w:tabs>
              <w:autoSpaceDE w:val="0"/>
              <w:autoSpaceDN w:val="0"/>
              <w:adjustRightInd w:val="0"/>
              <w:contextualSpacing/>
              <w:rPr>
                <w:rFonts w:ascii="Arial" w:hAnsi="Arial" w:cs="Arial"/>
              </w:rPr>
            </w:pPr>
            <w:r w:rsidRPr="001F29D4">
              <w:rPr>
                <w:rFonts w:ascii="Arial" w:hAnsi="Arial" w:cs="Arial"/>
              </w:rPr>
              <w:t>п</w:t>
            </w:r>
            <w:r w:rsidR="007D0004" w:rsidRPr="001F29D4">
              <w:rPr>
                <w:rFonts w:ascii="Arial" w:hAnsi="Arial" w:cs="Arial"/>
              </w:rPr>
              <w:t>риложени</w:t>
            </w:r>
            <w:r w:rsidRPr="001F29D4">
              <w:rPr>
                <w:rFonts w:ascii="Arial" w:hAnsi="Arial" w:cs="Arial"/>
              </w:rPr>
              <w:t>е</w:t>
            </w:r>
            <w:r w:rsidR="007D0004" w:rsidRPr="001F29D4">
              <w:rPr>
                <w:rFonts w:ascii="Arial" w:hAnsi="Arial" w:cs="Arial"/>
              </w:rPr>
              <w:t xml:space="preserve"> А</w:t>
            </w:r>
            <w:r w:rsidRPr="001F29D4">
              <w:rPr>
                <w:rFonts w:ascii="Arial" w:hAnsi="Arial" w:cs="Arial"/>
              </w:rPr>
              <w:t xml:space="preserve"> (схема 2)</w:t>
            </w:r>
          </w:p>
        </w:tc>
      </w:tr>
      <w:tr w:rsidR="007D0004" w:rsidRPr="001F29D4" w14:paraId="57236AF9" w14:textId="77777777" w:rsidTr="007D0004">
        <w:trPr>
          <w:trHeight w:val="1291"/>
        </w:trPr>
        <w:tc>
          <w:tcPr>
            <w:tcW w:w="579" w:type="dxa"/>
            <w:vAlign w:val="center"/>
          </w:tcPr>
          <w:p w14:paraId="310E8FDC" w14:textId="77777777" w:rsidR="007D0004" w:rsidRPr="001F29D4" w:rsidRDefault="007D0004" w:rsidP="004C52AF">
            <w:pPr>
              <w:tabs>
                <w:tab w:val="left" w:pos="0"/>
              </w:tabs>
              <w:autoSpaceDE w:val="0"/>
              <w:autoSpaceDN w:val="0"/>
              <w:adjustRightInd w:val="0"/>
              <w:contextualSpacing/>
              <w:jc w:val="center"/>
              <w:rPr>
                <w:rFonts w:ascii="Arial" w:hAnsi="Arial" w:cs="Arial"/>
                <w:color w:val="000000" w:themeColor="text1"/>
              </w:rPr>
            </w:pPr>
            <w:r w:rsidRPr="001F29D4">
              <w:rPr>
                <w:rFonts w:ascii="Arial" w:hAnsi="Arial" w:cs="Arial"/>
                <w:color w:val="000000" w:themeColor="text1"/>
              </w:rPr>
              <w:t>3</w:t>
            </w:r>
          </w:p>
        </w:tc>
        <w:tc>
          <w:tcPr>
            <w:tcW w:w="2390" w:type="dxa"/>
            <w:tcMar>
              <w:top w:w="100" w:type="dxa"/>
              <w:left w:w="100" w:type="dxa"/>
              <w:bottom w:w="100" w:type="dxa"/>
              <w:right w:w="100" w:type="dxa"/>
            </w:tcMar>
          </w:tcPr>
          <w:p w14:paraId="16B1AD89" w14:textId="77777777" w:rsidR="007D0004" w:rsidRPr="001F29D4" w:rsidRDefault="007D0004" w:rsidP="001649C4">
            <w:pPr>
              <w:tabs>
                <w:tab w:val="left" w:pos="0"/>
              </w:tabs>
              <w:autoSpaceDE w:val="0"/>
              <w:autoSpaceDN w:val="0"/>
              <w:adjustRightInd w:val="0"/>
              <w:contextualSpacing/>
              <w:rPr>
                <w:rFonts w:ascii="Arial" w:hAnsi="Arial" w:cs="Arial"/>
              </w:rPr>
            </w:pPr>
            <w:r w:rsidRPr="001F29D4">
              <w:rPr>
                <w:rFonts w:ascii="Arial" w:hAnsi="Arial" w:cs="Arial"/>
              </w:rPr>
              <w:t>Наличие дефектов поверхности:</w:t>
            </w:r>
          </w:p>
          <w:p w14:paraId="395B269A" w14:textId="77777777" w:rsidR="007D0004" w:rsidRPr="001F29D4" w:rsidRDefault="007D0004" w:rsidP="001649C4">
            <w:pPr>
              <w:tabs>
                <w:tab w:val="left" w:pos="0"/>
              </w:tabs>
              <w:autoSpaceDE w:val="0"/>
              <w:autoSpaceDN w:val="0"/>
              <w:adjustRightInd w:val="0"/>
              <w:contextualSpacing/>
              <w:rPr>
                <w:rFonts w:ascii="Arial" w:hAnsi="Arial" w:cs="Arial"/>
              </w:rPr>
            </w:pPr>
            <w:r w:rsidRPr="001F29D4">
              <w:rPr>
                <w:rFonts w:ascii="Arial" w:hAnsi="Arial" w:cs="Arial"/>
              </w:rPr>
              <w:t>- наличие царапин, следов от инструмента, раковин, задиров;</w:t>
            </w:r>
          </w:p>
          <w:p w14:paraId="78E4C6DF" w14:textId="77777777" w:rsidR="007D0004" w:rsidRPr="001F29D4" w:rsidRDefault="007D0004" w:rsidP="001649C4">
            <w:pPr>
              <w:tabs>
                <w:tab w:val="left" w:pos="0"/>
              </w:tabs>
              <w:autoSpaceDE w:val="0"/>
              <w:autoSpaceDN w:val="0"/>
              <w:adjustRightInd w:val="0"/>
              <w:contextualSpacing/>
              <w:rPr>
                <w:rFonts w:ascii="Arial" w:hAnsi="Arial" w:cs="Arial"/>
              </w:rPr>
            </w:pPr>
            <w:r w:rsidRPr="001F29D4">
              <w:rPr>
                <w:rFonts w:ascii="Arial" w:hAnsi="Arial" w:cs="Arial"/>
              </w:rPr>
              <w:lastRenderedPageBreak/>
              <w:t>- тени от бокового света</w:t>
            </w:r>
          </w:p>
        </w:tc>
        <w:tc>
          <w:tcPr>
            <w:tcW w:w="1560" w:type="dxa"/>
            <w:tcMar>
              <w:top w:w="100" w:type="dxa"/>
              <w:left w:w="100" w:type="dxa"/>
              <w:bottom w:w="100" w:type="dxa"/>
              <w:right w:w="100" w:type="dxa"/>
            </w:tcMar>
          </w:tcPr>
          <w:p w14:paraId="00290C5B" w14:textId="77777777"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lastRenderedPageBreak/>
              <w:t xml:space="preserve">Допускается глубиной не более 6 мм; </w:t>
            </w:r>
          </w:p>
          <w:p w14:paraId="46B6D310" w14:textId="77777777" w:rsidR="007D0004" w:rsidRPr="001F29D4" w:rsidRDefault="007D0004" w:rsidP="004C52AF">
            <w:pPr>
              <w:tabs>
                <w:tab w:val="left" w:pos="0"/>
              </w:tabs>
              <w:autoSpaceDE w:val="0"/>
              <w:autoSpaceDN w:val="0"/>
              <w:adjustRightInd w:val="0"/>
              <w:contextualSpacing/>
              <w:rPr>
                <w:rFonts w:ascii="Arial" w:hAnsi="Arial" w:cs="Arial"/>
              </w:rPr>
            </w:pPr>
          </w:p>
          <w:p w14:paraId="1D4B7E23" w14:textId="77777777" w:rsidR="007D0004" w:rsidRPr="001F29D4" w:rsidRDefault="007D0004" w:rsidP="007D0004">
            <w:pPr>
              <w:tabs>
                <w:tab w:val="left" w:pos="0"/>
              </w:tabs>
              <w:autoSpaceDE w:val="0"/>
              <w:autoSpaceDN w:val="0"/>
              <w:adjustRightInd w:val="0"/>
              <w:contextualSpacing/>
              <w:rPr>
                <w:rFonts w:ascii="Arial" w:hAnsi="Arial" w:cs="Arial"/>
              </w:rPr>
            </w:pPr>
          </w:p>
        </w:tc>
        <w:tc>
          <w:tcPr>
            <w:tcW w:w="1570" w:type="dxa"/>
            <w:gridSpan w:val="2"/>
          </w:tcPr>
          <w:p w14:paraId="7FE8C404" w14:textId="44F25F59"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Допускается глубиной не более 1 мм; </w:t>
            </w:r>
          </w:p>
          <w:p w14:paraId="5B1E741E" w14:textId="77777777" w:rsidR="007D0004" w:rsidRPr="001F29D4" w:rsidRDefault="007D0004" w:rsidP="004C52AF">
            <w:pPr>
              <w:tabs>
                <w:tab w:val="left" w:pos="0"/>
              </w:tabs>
              <w:autoSpaceDE w:val="0"/>
              <w:autoSpaceDN w:val="0"/>
              <w:adjustRightInd w:val="0"/>
              <w:contextualSpacing/>
              <w:rPr>
                <w:rFonts w:ascii="Arial" w:hAnsi="Arial" w:cs="Arial"/>
              </w:rPr>
            </w:pPr>
          </w:p>
        </w:tc>
        <w:tc>
          <w:tcPr>
            <w:tcW w:w="1407" w:type="dxa"/>
            <w:gridSpan w:val="2"/>
          </w:tcPr>
          <w:p w14:paraId="1066C37E" w14:textId="11AAB766"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Не допускается; </w:t>
            </w:r>
          </w:p>
          <w:p w14:paraId="0C0C25D9" w14:textId="77777777" w:rsidR="007D0004" w:rsidRPr="001F29D4" w:rsidRDefault="007D0004" w:rsidP="004C52AF">
            <w:pPr>
              <w:tabs>
                <w:tab w:val="left" w:pos="0"/>
              </w:tabs>
              <w:autoSpaceDE w:val="0"/>
              <w:autoSpaceDN w:val="0"/>
              <w:adjustRightInd w:val="0"/>
              <w:contextualSpacing/>
              <w:rPr>
                <w:rFonts w:ascii="Arial" w:hAnsi="Arial" w:cs="Arial"/>
              </w:rPr>
            </w:pPr>
          </w:p>
        </w:tc>
        <w:tc>
          <w:tcPr>
            <w:tcW w:w="2126" w:type="dxa"/>
            <w:tcMar>
              <w:top w:w="100" w:type="dxa"/>
              <w:left w:w="100" w:type="dxa"/>
              <w:bottom w:w="100" w:type="dxa"/>
              <w:right w:w="100" w:type="dxa"/>
            </w:tcMar>
          </w:tcPr>
          <w:p w14:paraId="7432D543" w14:textId="43937C16"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Визуальный, измерительный</w:t>
            </w:r>
          </w:p>
          <w:p w14:paraId="5D2C4F4B" w14:textId="71ECCBF8"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6.9.1.4,</w:t>
            </w:r>
          </w:p>
          <w:p w14:paraId="07EAD614" w14:textId="1C23EFE2" w:rsidR="007D0004" w:rsidRPr="001F29D4" w:rsidRDefault="00D86FDA" w:rsidP="00D86FDA">
            <w:pPr>
              <w:tabs>
                <w:tab w:val="left" w:pos="0"/>
              </w:tabs>
              <w:autoSpaceDE w:val="0"/>
              <w:autoSpaceDN w:val="0"/>
              <w:adjustRightInd w:val="0"/>
              <w:contextualSpacing/>
              <w:rPr>
                <w:rFonts w:ascii="Arial" w:hAnsi="Arial" w:cs="Arial"/>
              </w:rPr>
            </w:pPr>
            <w:r w:rsidRPr="001F29D4">
              <w:rPr>
                <w:rFonts w:ascii="Arial" w:hAnsi="Arial" w:cs="Arial"/>
              </w:rPr>
              <w:t>п</w:t>
            </w:r>
            <w:r w:rsidR="007D0004" w:rsidRPr="001F29D4">
              <w:rPr>
                <w:rFonts w:ascii="Arial" w:hAnsi="Arial" w:cs="Arial"/>
              </w:rPr>
              <w:t>риложени</w:t>
            </w:r>
            <w:r w:rsidRPr="001F29D4">
              <w:rPr>
                <w:rFonts w:ascii="Arial" w:hAnsi="Arial" w:cs="Arial"/>
              </w:rPr>
              <w:t>е</w:t>
            </w:r>
            <w:r w:rsidR="007D0004" w:rsidRPr="001F29D4">
              <w:rPr>
                <w:rFonts w:ascii="Arial" w:hAnsi="Arial" w:cs="Arial"/>
              </w:rPr>
              <w:t xml:space="preserve"> А</w:t>
            </w:r>
            <w:r w:rsidRPr="001F29D4">
              <w:rPr>
                <w:rFonts w:ascii="Arial" w:hAnsi="Arial" w:cs="Arial"/>
              </w:rPr>
              <w:t xml:space="preserve"> (схема 3)</w:t>
            </w:r>
          </w:p>
        </w:tc>
      </w:tr>
      <w:tr w:rsidR="007D0004" w:rsidRPr="001F29D4" w14:paraId="329307A4" w14:textId="77777777" w:rsidTr="007D0004">
        <w:trPr>
          <w:trHeight w:val="400"/>
        </w:trPr>
        <w:tc>
          <w:tcPr>
            <w:tcW w:w="579" w:type="dxa"/>
            <w:vAlign w:val="center"/>
          </w:tcPr>
          <w:p w14:paraId="04CBA4A8" w14:textId="77777777" w:rsidR="007D0004" w:rsidRPr="001F29D4" w:rsidRDefault="007D0004" w:rsidP="004C52AF">
            <w:pPr>
              <w:tabs>
                <w:tab w:val="left" w:pos="0"/>
              </w:tabs>
              <w:autoSpaceDE w:val="0"/>
              <w:autoSpaceDN w:val="0"/>
              <w:adjustRightInd w:val="0"/>
              <w:contextualSpacing/>
              <w:jc w:val="center"/>
              <w:rPr>
                <w:rFonts w:ascii="Arial" w:hAnsi="Arial" w:cs="Arial"/>
              </w:rPr>
            </w:pPr>
            <w:r w:rsidRPr="001F29D4">
              <w:rPr>
                <w:rFonts w:ascii="Arial" w:hAnsi="Arial" w:cs="Arial"/>
              </w:rPr>
              <w:t>4</w:t>
            </w:r>
          </w:p>
        </w:tc>
        <w:tc>
          <w:tcPr>
            <w:tcW w:w="2390" w:type="dxa"/>
            <w:tcMar>
              <w:top w:w="100" w:type="dxa"/>
              <w:left w:w="100" w:type="dxa"/>
              <w:bottom w:w="100" w:type="dxa"/>
              <w:right w:w="100" w:type="dxa"/>
            </w:tcMar>
          </w:tcPr>
          <w:p w14:paraId="13787E7A" w14:textId="77777777"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Отклонение по</w:t>
            </w:r>
          </w:p>
          <w:p w14:paraId="1098BFB4" w14:textId="77777777"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xml:space="preserve">горизонтали </w:t>
            </w:r>
            <w:bookmarkStart w:id="13" w:name="_Hlk194342920"/>
            <w:r w:rsidRPr="001F29D4">
              <w:rPr>
                <w:rFonts w:ascii="Arial" w:hAnsi="Arial" w:cs="Arial"/>
              </w:rPr>
              <w:t>оштукатуренных поверхностей потолков</w:t>
            </w:r>
            <w:bookmarkEnd w:id="13"/>
          </w:p>
        </w:tc>
        <w:tc>
          <w:tcPr>
            <w:tcW w:w="1560" w:type="dxa"/>
            <w:tcMar>
              <w:top w:w="100" w:type="dxa"/>
              <w:left w:w="100" w:type="dxa"/>
              <w:bottom w:w="100" w:type="dxa"/>
              <w:right w:w="100" w:type="dxa"/>
            </w:tcMar>
          </w:tcPr>
          <w:p w14:paraId="4EFF0467" w14:textId="77777777"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8 мм при длине диагонали помещения от 1 до 3 м включительно; </w:t>
            </w:r>
          </w:p>
          <w:p w14:paraId="2858BD1C" w14:textId="77777777"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12 мм при длине диагонали помещения от 3 до 6 м включительно; </w:t>
            </w:r>
          </w:p>
          <w:p w14:paraId="6F5B9EE8" w14:textId="77777777"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Не более чем на 15 мм при длине диагонали помещения от 6 до 15 м включительно</w:t>
            </w:r>
          </w:p>
        </w:tc>
        <w:tc>
          <w:tcPr>
            <w:tcW w:w="1580" w:type="dxa"/>
            <w:gridSpan w:val="3"/>
          </w:tcPr>
          <w:p w14:paraId="1A22066D" w14:textId="15522834"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6 мм при длине диагонали помещения от 1 до 3 м включительно; </w:t>
            </w:r>
          </w:p>
          <w:p w14:paraId="265D5413" w14:textId="5729A97B"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10 мм при длине диагонали помещения от 3 до 6 м включительно; </w:t>
            </w:r>
          </w:p>
          <w:p w14:paraId="3C1E2AA5" w14:textId="195BD1B3"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Не более чем на 12 мм при длине диагонали помещения от 6 до 15 м включительно</w:t>
            </w:r>
          </w:p>
        </w:tc>
        <w:tc>
          <w:tcPr>
            <w:tcW w:w="1397" w:type="dxa"/>
          </w:tcPr>
          <w:p w14:paraId="101DE061" w14:textId="3CB9AE3F"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4 мм при длине диагонали помещения от 1 до 3 м включительно; </w:t>
            </w:r>
          </w:p>
          <w:p w14:paraId="6535930C" w14:textId="1923C3AE"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6 мм при длине диагонали помещения от 3 до 6 м включительно; </w:t>
            </w:r>
          </w:p>
          <w:p w14:paraId="7D93C38E" w14:textId="7A089368"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Не более чем на 10 мм при длине диагонали помещения от 6 до 15 м включительно</w:t>
            </w:r>
          </w:p>
        </w:tc>
        <w:tc>
          <w:tcPr>
            <w:tcW w:w="2126" w:type="dxa"/>
            <w:tcMar>
              <w:top w:w="100" w:type="dxa"/>
              <w:left w:w="100" w:type="dxa"/>
              <w:bottom w:w="100" w:type="dxa"/>
              <w:right w:w="100" w:type="dxa"/>
            </w:tcMar>
          </w:tcPr>
          <w:p w14:paraId="28EC0BEA" w14:textId="7FE7E045"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xml:space="preserve">Измерительный, </w:t>
            </w:r>
          </w:p>
          <w:p w14:paraId="0291DD90" w14:textId="5F5584B6" w:rsidR="007D0004" w:rsidRPr="001F29D4" w:rsidRDefault="00A366C4" w:rsidP="004C52AF">
            <w:pPr>
              <w:tabs>
                <w:tab w:val="left" w:pos="0"/>
              </w:tabs>
              <w:autoSpaceDE w:val="0"/>
              <w:autoSpaceDN w:val="0"/>
              <w:adjustRightInd w:val="0"/>
              <w:contextualSpacing/>
              <w:rPr>
                <w:rFonts w:ascii="Arial" w:hAnsi="Arial" w:cs="Arial"/>
              </w:rPr>
            </w:pPr>
            <w:r w:rsidRPr="001F29D4">
              <w:rPr>
                <w:rFonts w:ascii="Arial" w:hAnsi="Arial" w:cs="Arial"/>
              </w:rPr>
              <w:t xml:space="preserve">в соответствии с </w:t>
            </w:r>
            <w:r w:rsidR="007D0004" w:rsidRPr="001F29D4">
              <w:rPr>
                <w:rFonts w:ascii="Arial" w:hAnsi="Arial" w:cs="Arial"/>
              </w:rPr>
              <w:t xml:space="preserve">6.9.2, </w:t>
            </w:r>
          </w:p>
          <w:p w14:paraId="24D58730" w14:textId="2529C467" w:rsidR="007D0004" w:rsidRPr="001F29D4" w:rsidRDefault="00D86FDA" w:rsidP="004C52AF">
            <w:pPr>
              <w:tabs>
                <w:tab w:val="left" w:pos="0"/>
              </w:tabs>
              <w:autoSpaceDE w:val="0"/>
              <w:autoSpaceDN w:val="0"/>
              <w:adjustRightInd w:val="0"/>
              <w:contextualSpacing/>
              <w:rPr>
                <w:rFonts w:ascii="Arial" w:hAnsi="Arial" w:cs="Arial"/>
              </w:rPr>
            </w:pPr>
            <w:r w:rsidRPr="001F29D4">
              <w:rPr>
                <w:rFonts w:ascii="Arial" w:hAnsi="Arial" w:cs="Arial"/>
              </w:rPr>
              <w:t>приложение А (схема 4)</w:t>
            </w:r>
          </w:p>
          <w:p w14:paraId="2EB00A97" w14:textId="77777777" w:rsidR="007D0004" w:rsidRPr="001F29D4" w:rsidRDefault="007D0004" w:rsidP="004C52AF">
            <w:pPr>
              <w:tabs>
                <w:tab w:val="left" w:pos="0"/>
              </w:tabs>
              <w:autoSpaceDE w:val="0"/>
              <w:autoSpaceDN w:val="0"/>
              <w:adjustRightInd w:val="0"/>
              <w:contextualSpacing/>
              <w:rPr>
                <w:rFonts w:ascii="Arial" w:hAnsi="Arial" w:cs="Arial"/>
                <w:i/>
                <w:strike/>
              </w:rPr>
            </w:pPr>
          </w:p>
        </w:tc>
      </w:tr>
      <w:tr w:rsidR="007D0004" w:rsidRPr="001F29D4" w14:paraId="5B209707" w14:textId="77777777" w:rsidTr="007D0004">
        <w:trPr>
          <w:trHeight w:val="400"/>
        </w:trPr>
        <w:tc>
          <w:tcPr>
            <w:tcW w:w="579" w:type="dxa"/>
            <w:vAlign w:val="center"/>
          </w:tcPr>
          <w:p w14:paraId="4D98EEAD" w14:textId="77777777" w:rsidR="007D0004" w:rsidRPr="001F29D4" w:rsidRDefault="007D0004" w:rsidP="004C52AF">
            <w:pPr>
              <w:tabs>
                <w:tab w:val="left" w:pos="0"/>
              </w:tabs>
              <w:autoSpaceDE w:val="0"/>
              <w:autoSpaceDN w:val="0"/>
              <w:adjustRightInd w:val="0"/>
              <w:contextualSpacing/>
              <w:jc w:val="center"/>
              <w:rPr>
                <w:rFonts w:ascii="Arial" w:hAnsi="Arial" w:cs="Arial"/>
              </w:rPr>
            </w:pPr>
            <w:r w:rsidRPr="001F29D4">
              <w:rPr>
                <w:rFonts w:ascii="Arial" w:hAnsi="Arial" w:cs="Arial"/>
              </w:rPr>
              <w:t>5</w:t>
            </w:r>
          </w:p>
        </w:tc>
        <w:tc>
          <w:tcPr>
            <w:tcW w:w="2390" w:type="dxa"/>
            <w:tcMar>
              <w:top w:w="100" w:type="dxa"/>
              <w:left w:w="100" w:type="dxa"/>
              <w:bottom w:w="100" w:type="dxa"/>
              <w:right w:w="100" w:type="dxa"/>
            </w:tcMar>
          </w:tcPr>
          <w:p w14:paraId="7F09435A" w14:textId="77777777" w:rsidR="007D0004" w:rsidRPr="001F29D4" w:rsidRDefault="007D0004" w:rsidP="004C52AF">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Отклонение оконных и дверных откосов, от вертикали на всю высоту откоса</w:t>
            </w:r>
          </w:p>
          <w:p w14:paraId="2169D21A" w14:textId="77777777" w:rsidR="007D0004" w:rsidRPr="001F29D4" w:rsidRDefault="007D0004" w:rsidP="004C52AF">
            <w:pPr>
              <w:tabs>
                <w:tab w:val="left" w:pos="0"/>
              </w:tabs>
              <w:autoSpaceDE w:val="0"/>
              <w:autoSpaceDN w:val="0"/>
              <w:adjustRightInd w:val="0"/>
              <w:contextualSpacing/>
              <w:rPr>
                <w:rFonts w:ascii="Arial" w:hAnsi="Arial" w:cs="Arial"/>
                <w:color w:val="000000" w:themeColor="text1"/>
              </w:rPr>
            </w:pPr>
          </w:p>
          <w:p w14:paraId="73ADF367" w14:textId="77777777" w:rsidR="007D0004" w:rsidRPr="001F29D4" w:rsidRDefault="007D0004" w:rsidP="004C52AF">
            <w:pPr>
              <w:tabs>
                <w:tab w:val="left" w:pos="0"/>
              </w:tabs>
              <w:autoSpaceDE w:val="0"/>
              <w:autoSpaceDN w:val="0"/>
              <w:adjustRightInd w:val="0"/>
              <w:contextualSpacing/>
              <w:rPr>
                <w:rFonts w:ascii="Arial" w:hAnsi="Arial" w:cs="Arial"/>
                <w:color w:val="000000" w:themeColor="text1"/>
              </w:rPr>
            </w:pPr>
          </w:p>
        </w:tc>
        <w:tc>
          <w:tcPr>
            <w:tcW w:w="1560" w:type="dxa"/>
            <w:tcMar>
              <w:top w:w="100" w:type="dxa"/>
              <w:left w:w="100" w:type="dxa"/>
              <w:bottom w:w="100" w:type="dxa"/>
              <w:right w:w="100" w:type="dxa"/>
            </w:tcMar>
          </w:tcPr>
          <w:p w14:paraId="735FACF4" w14:textId="77777777" w:rsidR="007D0004" w:rsidRPr="001F29D4" w:rsidRDefault="007D0004" w:rsidP="004C52AF">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 Не более чем на 4 мм при длине откоса до 1 м включительно;</w:t>
            </w:r>
          </w:p>
          <w:p w14:paraId="387AF444" w14:textId="1062EF46" w:rsidR="007D0004" w:rsidRPr="001F29D4" w:rsidRDefault="007D0004" w:rsidP="004C52AF">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 xml:space="preserve">- Не более чем на 6 мм при длине откоса от 1 до 1,5 м </w:t>
            </w:r>
            <w:r w:rsidRPr="001F29D4">
              <w:rPr>
                <w:rFonts w:ascii="Arial" w:hAnsi="Arial" w:cs="Arial"/>
                <w:color w:val="000000" w:themeColor="text1"/>
              </w:rPr>
              <w:lastRenderedPageBreak/>
              <w:t xml:space="preserve">включительно; </w:t>
            </w:r>
          </w:p>
          <w:p w14:paraId="5FF9B6A2" w14:textId="77777777" w:rsidR="007D0004" w:rsidRPr="001F29D4" w:rsidRDefault="007D0004" w:rsidP="004C52AF">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 xml:space="preserve">- Не более чем на 8 мм при длине откоса от 1.5 м до 2 м включительно; </w:t>
            </w:r>
          </w:p>
          <w:p w14:paraId="09E04E34" w14:textId="77777777" w:rsidR="007D0004" w:rsidRPr="001F29D4" w:rsidRDefault="007D0004" w:rsidP="004C52AF">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 xml:space="preserve">- Не более чем на 10 мм при длине откоса от 2 м до 3 м включительно </w:t>
            </w:r>
          </w:p>
        </w:tc>
        <w:tc>
          <w:tcPr>
            <w:tcW w:w="1560" w:type="dxa"/>
          </w:tcPr>
          <w:p w14:paraId="32FE4FAF" w14:textId="1C76D28C" w:rsidR="007D0004" w:rsidRPr="001F29D4" w:rsidRDefault="007D0004" w:rsidP="007D0004">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lastRenderedPageBreak/>
              <w:t>- Не более чем на 2 мм при длине откоса до 1 м</w:t>
            </w:r>
            <w:r w:rsidRPr="001F29D4">
              <w:rPr>
                <w:rFonts w:ascii="Arial" w:hAnsi="Arial" w:cs="Arial"/>
              </w:rPr>
              <w:t xml:space="preserve"> </w:t>
            </w:r>
            <w:r w:rsidRPr="001F29D4">
              <w:rPr>
                <w:rFonts w:ascii="Arial" w:hAnsi="Arial" w:cs="Arial"/>
                <w:color w:val="000000" w:themeColor="text1"/>
              </w:rPr>
              <w:t>включительно;</w:t>
            </w:r>
          </w:p>
          <w:p w14:paraId="6143C30A" w14:textId="0BD8C2AA" w:rsidR="007D0004" w:rsidRPr="001F29D4" w:rsidRDefault="007D0004" w:rsidP="007D0004">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 xml:space="preserve">- Не более чем на 4 мм при длине откоса от 1 до 1,5 м включительно; </w:t>
            </w:r>
          </w:p>
          <w:p w14:paraId="7F9E47FF" w14:textId="1CBFEE40" w:rsidR="007D0004" w:rsidRPr="001F29D4" w:rsidRDefault="007D0004" w:rsidP="007D0004">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lastRenderedPageBreak/>
              <w:t xml:space="preserve">- Не более чем на 6 мм при длине откоса от 1.5 м до 2 м включительно; </w:t>
            </w:r>
          </w:p>
          <w:p w14:paraId="1456CAB1" w14:textId="026A685D" w:rsidR="007D0004" w:rsidRPr="001F29D4" w:rsidRDefault="007D0004" w:rsidP="007D0004">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 Не более чем на 8 мм при длине откоса от 2 м до 3 м включительно</w:t>
            </w:r>
          </w:p>
        </w:tc>
        <w:tc>
          <w:tcPr>
            <w:tcW w:w="1417" w:type="dxa"/>
            <w:gridSpan w:val="3"/>
          </w:tcPr>
          <w:p w14:paraId="4D5CC564" w14:textId="73CB31B0" w:rsidR="007D0004" w:rsidRPr="001F29D4" w:rsidRDefault="007D0004" w:rsidP="007D0004">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lastRenderedPageBreak/>
              <w:t>- Не более чем на 2 мм при длине откоса до 1 м</w:t>
            </w:r>
            <w:r w:rsidRPr="001F29D4">
              <w:rPr>
                <w:rFonts w:ascii="Arial" w:hAnsi="Arial" w:cs="Arial"/>
              </w:rPr>
              <w:t xml:space="preserve"> </w:t>
            </w:r>
            <w:r w:rsidRPr="001F29D4">
              <w:rPr>
                <w:rFonts w:ascii="Arial" w:hAnsi="Arial" w:cs="Arial"/>
                <w:color w:val="000000" w:themeColor="text1"/>
              </w:rPr>
              <w:t>включительно;</w:t>
            </w:r>
          </w:p>
          <w:p w14:paraId="7B0D76D3" w14:textId="33299032" w:rsidR="007D0004" w:rsidRPr="001F29D4" w:rsidRDefault="007D0004" w:rsidP="007D0004">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 xml:space="preserve">- Не более чем на 2 мм при длине откоса от 1 до 1,5 м </w:t>
            </w:r>
            <w:r w:rsidRPr="001F29D4">
              <w:rPr>
                <w:rFonts w:ascii="Arial" w:hAnsi="Arial" w:cs="Arial"/>
                <w:color w:val="000000" w:themeColor="text1"/>
              </w:rPr>
              <w:lastRenderedPageBreak/>
              <w:t xml:space="preserve">включительно; </w:t>
            </w:r>
          </w:p>
          <w:p w14:paraId="4E947343" w14:textId="19016D1B" w:rsidR="007D0004" w:rsidRPr="001F29D4" w:rsidRDefault="007D0004" w:rsidP="007D0004">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 xml:space="preserve">- Не более чем на 2 мм при длине откоса от 1.5 м до 2 м включительно; </w:t>
            </w:r>
          </w:p>
          <w:p w14:paraId="1245AC6C" w14:textId="2E948119" w:rsidR="007D0004" w:rsidRPr="001F29D4" w:rsidRDefault="007D0004" w:rsidP="007D0004">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 Не более чем на 6 мм при длине откоса от 2 м до 3 м включительно</w:t>
            </w:r>
          </w:p>
        </w:tc>
        <w:tc>
          <w:tcPr>
            <w:tcW w:w="2126" w:type="dxa"/>
            <w:tcMar>
              <w:top w:w="100" w:type="dxa"/>
              <w:left w:w="100" w:type="dxa"/>
              <w:bottom w:w="100" w:type="dxa"/>
              <w:right w:w="100" w:type="dxa"/>
            </w:tcMar>
          </w:tcPr>
          <w:p w14:paraId="7D24E333" w14:textId="6AE27707"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color w:val="000000" w:themeColor="text1"/>
              </w:rPr>
              <w:lastRenderedPageBreak/>
              <w:t xml:space="preserve">Измерительный, в соответствии </w:t>
            </w:r>
            <w:r w:rsidR="00A366C4" w:rsidRPr="001F29D4">
              <w:rPr>
                <w:rFonts w:ascii="Arial" w:hAnsi="Arial" w:cs="Arial"/>
              </w:rPr>
              <w:t xml:space="preserve">с </w:t>
            </w:r>
            <w:r w:rsidRPr="001F29D4">
              <w:rPr>
                <w:rFonts w:ascii="Arial" w:hAnsi="Arial" w:cs="Arial"/>
              </w:rPr>
              <w:t xml:space="preserve">6.9.3, </w:t>
            </w:r>
          </w:p>
          <w:p w14:paraId="0B2D1238" w14:textId="098F51DD" w:rsidR="007D0004" w:rsidRPr="001F29D4" w:rsidRDefault="00D86FDA" w:rsidP="00D86FDA">
            <w:pPr>
              <w:tabs>
                <w:tab w:val="left" w:pos="0"/>
              </w:tabs>
              <w:autoSpaceDE w:val="0"/>
              <w:autoSpaceDN w:val="0"/>
              <w:adjustRightInd w:val="0"/>
              <w:contextualSpacing/>
              <w:rPr>
                <w:rFonts w:ascii="Arial" w:hAnsi="Arial" w:cs="Arial"/>
                <w:color w:val="000000" w:themeColor="text1"/>
              </w:rPr>
            </w:pPr>
            <w:r w:rsidRPr="001F29D4">
              <w:rPr>
                <w:rFonts w:ascii="Arial" w:hAnsi="Arial" w:cs="Arial"/>
                <w:color w:val="000000" w:themeColor="text1"/>
              </w:rPr>
              <w:t>п</w:t>
            </w:r>
            <w:r w:rsidR="007D0004" w:rsidRPr="001F29D4">
              <w:rPr>
                <w:rFonts w:ascii="Arial" w:hAnsi="Arial" w:cs="Arial"/>
                <w:color w:val="000000" w:themeColor="text1"/>
              </w:rPr>
              <w:t>риложени</w:t>
            </w:r>
            <w:r w:rsidRPr="001F29D4">
              <w:rPr>
                <w:rFonts w:ascii="Arial" w:hAnsi="Arial" w:cs="Arial"/>
                <w:color w:val="000000" w:themeColor="text1"/>
              </w:rPr>
              <w:t>е</w:t>
            </w:r>
            <w:r w:rsidR="007D0004" w:rsidRPr="001F29D4">
              <w:rPr>
                <w:rFonts w:ascii="Arial" w:hAnsi="Arial" w:cs="Arial"/>
                <w:color w:val="000000" w:themeColor="text1"/>
              </w:rPr>
              <w:t xml:space="preserve"> А</w:t>
            </w:r>
            <w:r w:rsidR="007D0004" w:rsidRPr="001F29D4">
              <w:rPr>
                <w:rFonts w:ascii="Arial" w:hAnsi="Arial" w:cs="Arial"/>
                <w:i/>
                <w:color w:val="44546A" w:themeColor="text2"/>
              </w:rPr>
              <w:t xml:space="preserve"> </w:t>
            </w:r>
            <w:r w:rsidRPr="001F29D4">
              <w:rPr>
                <w:rFonts w:ascii="Arial" w:hAnsi="Arial" w:cs="Arial"/>
              </w:rPr>
              <w:t>(схемы 1 и 5)</w:t>
            </w:r>
          </w:p>
        </w:tc>
      </w:tr>
      <w:tr w:rsidR="007D0004" w:rsidRPr="001F29D4" w14:paraId="7BA5DB1F" w14:textId="77777777" w:rsidTr="007D0004">
        <w:trPr>
          <w:trHeight w:val="400"/>
        </w:trPr>
        <w:tc>
          <w:tcPr>
            <w:tcW w:w="579" w:type="dxa"/>
            <w:vAlign w:val="center"/>
          </w:tcPr>
          <w:p w14:paraId="0C4ED996" w14:textId="77777777" w:rsidR="007D0004" w:rsidRPr="001F29D4" w:rsidRDefault="007D0004" w:rsidP="004C52AF">
            <w:pPr>
              <w:tabs>
                <w:tab w:val="left" w:pos="0"/>
              </w:tabs>
              <w:autoSpaceDE w:val="0"/>
              <w:autoSpaceDN w:val="0"/>
              <w:adjustRightInd w:val="0"/>
              <w:contextualSpacing/>
              <w:jc w:val="center"/>
              <w:rPr>
                <w:rFonts w:ascii="Arial" w:hAnsi="Arial" w:cs="Arial"/>
              </w:rPr>
            </w:pPr>
            <w:r w:rsidRPr="001F29D4">
              <w:rPr>
                <w:rFonts w:ascii="Arial" w:hAnsi="Arial" w:cs="Arial"/>
              </w:rPr>
              <w:t>6</w:t>
            </w:r>
          </w:p>
        </w:tc>
        <w:tc>
          <w:tcPr>
            <w:tcW w:w="2390" w:type="dxa"/>
            <w:tcMar>
              <w:top w:w="100" w:type="dxa"/>
              <w:left w:w="100" w:type="dxa"/>
              <w:bottom w:w="100" w:type="dxa"/>
              <w:right w:w="100" w:type="dxa"/>
            </w:tcMar>
          </w:tcPr>
          <w:p w14:paraId="47FE1480" w14:textId="12296B6F" w:rsidR="007D0004" w:rsidRPr="001F29D4" w:rsidRDefault="007D0004" w:rsidP="002C5201">
            <w:pPr>
              <w:tabs>
                <w:tab w:val="left" w:pos="0"/>
              </w:tabs>
              <w:autoSpaceDE w:val="0"/>
              <w:autoSpaceDN w:val="0"/>
              <w:adjustRightInd w:val="0"/>
              <w:contextualSpacing/>
              <w:rPr>
                <w:rFonts w:ascii="Arial" w:hAnsi="Arial" w:cs="Arial"/>
                <w:color w:val="FF0000"/>
              </w:rPr>
            </w:pPr>
            <w:r w:rsidRPr="001F29D4">
              <w:rPr>
                <w:rFonts w:ascii="Arial" w:hAnsi="Arial" w:cs="Arial"/>
              </w:rPr>
              <w:t xml:space="preserve">Отклонение оконных и дверных откосов, от горизонтали на всю длину откоса </w:t>
            </w:r>
          </w:p>
        </w:tc>
        <w:tc>
          <w:tcPr>
            <w:tcW w:w="1560" w:type="dxa"/>
            <w:tcMar>
              <w:top w:w="100" w:type="dxa"/>
              <w:left w:w="100" w:type="dxa"/>
              <w:bottom w:w="100" w:type="dxa"/>
              <w:right w:w="100" w:type="dxa"/>
            </w:tcMar>
          </w:tcPr>
          <w:p w14:paraId="79655780" w14:textId="77777777"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4 мм при длине откоса до 1 м включительно, </w:t>
            </w:r>
          </w:p>
          <w:p w14:paraId="3FDAC402" w14:textId="77777777"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6 мм при длине откоса от 1 до 1,5 м включительно, </w:t>
            </w:r>
          </w:p>
          <w:p w14:paraId="469E59F7" w14:textId="77777777"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8 мм при длине откоса от 1.5 м до 2 м включительно, </w:t>
            </w:r>
          </w:p>
          <w:p w14:paraId="43EE3F62" w14:textId="77777777"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Не более чем на 10 мм при длине откоса от 2 м до 3 м включительно</w:t>
            </w:r>
          </w:p>
        </w:tc>
        <w:tc>
          <w:tcPr>
            <w:tcW w:w="1570" w:type="dxa"/>
            <w:gridSpan w:val="2"/>
          </w:tcPr>
          <w:p w14:paraId="0FF46A4B" w14:textId="48A5F5C6"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2 мм при длине откоса до 1 м включительно, </w:t>
            </w:r>
          </w:p>
          <w:p w14:paraId="2E9E8ADA" w14:textId="2AA3BBB7"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4 мм при длине откоса от 1 до 1,5 м включительно, </w:t>
            </w:r>
          </w:p>
          <w:p w14:paraId="13418B3D" w14:textId="1234A75C"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6 мм при длине откоса от 1.5 м до 2 м включительно, </w:t>
            </w:r>
          </w:p>
          <w:p w14:paraId="20D23852" w14:textId="26BAC0F9"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Не более чем на 8 мм при длине откоса от 2 м до 3 м включительно</w:t>
            </w:r>
          </w:p>
        </w:tc>
        <w:tc>
          <w:tcPr>
            <w:tcW w:w="1407" w:type="dxa"/>
            <w:gridSpan w:val="2"/>
          </w:tcPr>
          <w:p w14:paraId="1AE2015C" w14:textId="23FF0B73"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2 мм при длине откоса до 1 м включительно, </w:t>
            </w:r>
          </w:p>
          <w:p w14:paraId="6B5AE0A4" w14:textId="745B9A41"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2 мм при длине откоса от 1 до 1,5 м включительно, </w:t>
            </w:r>
          </w:p>
          <w:p w14:paraId="1868D297" w14:textId="26512ECC"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xml:space="preserve">- Не более чем на 4 мм при длине откоса от 1.5 м до 2 м включительно, </w:t>
            </w:r>
          </w:p>
          <w:p w14:paraId="15F832C1" w14:textId="483ECC0B"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 Не более чем на 4 мм при длине откоса от 2 м до 3 м включительно</w:t>
            </w:r>
          </w:p>
        </w:tc>
        <w:tc>
          <w:tcPr>
            <w:tcW w:w="2126" w:type="dxa"/>
            <w:tcMar>
              <w:top w:w="100" w:type="dxa"/>
              <w:left w:w="100" w:type="dxa"/>
              <w:bottom w:w="100" w:type="dxa"/>
              <w:right w:w="100" w:type="dxa"/>
            </w:tcMar>
          </w:tcPr>
          <w:p w14:paraId="26026699" w14:textId="6B5A4045"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Из</w:t>
            </w:r>
            <w:r w:rsidR="00A366C4" w:rsidRPr="001F29D4">
              <w:rPr>
                <w:rFonts w:ascii="Arial" w:hAnsi="Arial" w:cs="Arial"/>
              </w:rPr>
              <w:t xml:space="preserve">мерительный, в соответствии с </w:t>
            </w:r>
            <w:r w:rsidRPr="001F29D4">
              <w:rPr>
                <w:rFonts w:ascii="Arial" w:hAnsi="Arial" w:cs="Arial"/>
              </w:rPr>
              <w:t>6.9.2,</w:t>
            </w:r>
          </w:p>
          <w:p w14:paraId="4526C6CF" w14:textId="3099F20D" w:rsidR="007D0004" w:rsidRPr="001F29D4" w:rsidRDefault="00D86FDA" w:rsidP="00D86FDA">
            <w:pPr>
              <w:tabs>
                <w:tab w:val="left" w:pos="0"/>
              </w:tabs>
              <w:autoSpaceDE w:val="0"/>
              <w:autoSpaceDN w:val="0"/>
              <w:adjustRightInd w:val="0"/>
              <w:contextualSpacing/>
              <w:rPr>
                <w:rFonts w:ascii="Arial" w:hAnsi="Arial" w:cs="Arial"/>
              </w:rPr>
            </w:pPr>
            <w:r w:rsidRPr="001F29D4">
              <w:rPr>
                <w:rFonts w:ascii="Arial" w:hAnsi="Arial" w:cs="Arial"/>
              </w:rPr>
              <w:t>п</w:t>
            </w:r>
            <w:r w:rsidR="007D0004" w:rsidRPr="001F29D4">
              <w:rPr>
                <w:rFonts w:ascii="Arial" w:hAnsi="Arial" w:cs="Arial"/>
              </w:rPr>
              <w:t>риложени</w:t>
            </w:r>
            <w:r w:rsidRPr="001F29D4">
              <w:rPr>
                <w:rFonts w:ascii="Arial" w:hAnsi="Arial" w:cs="Arial"/>
              </w:rPr>
              <w:t>е</w:t>
            </w:r>
            <w:r w:rsidR="007D0004" w:rsidRPr="001F29D4">
              <w:rPr>
                <w:rFonts w:ascii="Arial" w:hAnsi="Arial" w:cs="Arial"/>
              </w:rPr>
              <w:t xml:space="preserve"> А</w:t>
            </w:r>
            <w:r w:rsidRPr="001F29D4">
              <w:rPr>
                <w:rFonts w:ascii="Arial" w:hAnsi="Arial" w:cs="Arial"/>
              </w:rPr>
              <w:t xml:space="preserve"> (схема 6)</w:t>
            </w:r>
          </w:p>
        </w:tc>
      </w:tr>
      <w:tr w:rsidR="007D0004" w:rsidRPr="001F29D4" w14:paraId="30F1A1D2" w14:textId="77777777" w:rsidTr="007D0004">
        <w:trPr>
          <w:trHeight w:val="400"/>
        </w:trPr>
        <w:tc>
          <w:tcPr>
            <w:tcW w:w="579" w:type="dxa"/>
            <w:vAlign w:val="center"/>
          </w:tcPr>
          <w:p w14:paraId="24D431FE" w14:textId="77777777" w:rsidR="007D0004" w:rsidRPr="001F29D4" w:rsidRDefault="007D0004" w:rsidP="004C52AF">
            <w:pPr>
              <w:tabs>
                <w:tab w:val="left" w:pos="0"/>
              </w:tabs>
              <w:autoSpaceDE w:val="0"/>
              <w:autoSpaceDN w:val="0"/>
              <w:adjustRightInd w:val="0"/>
              <w:contextualSpacing/>
              <w:jc w:val="center"/>
              <w:rPr>
                <w:rFonts w:ascii="Arial" w:hAnsi="Arial" w:cs="Arial"/>
              </w:rPr>
            </w:pPr>
            <w:r w:rsidRPr="001F29D4">
              <w:rPr>
                <w:rFonts w:ascii="Arial" w:hAnsi="Arial" w:cs="Arial"/>
              </w:rPr>
              <w:lastRenderedPageBreak/>
              <w:t>7</w:t>
            </w:r>
          </w:p>
        </w:tc>
        <w:tc>
          <w:tcPr>
            <w:tcW w:w="2390" w:type="dxa"/>
            <w:tcMar>
              <w:top w:w="100" w:type="dxa"/>
              <w:left w:w="100" w:type="dxa"/>
              <w:bottom w:w="100" w:type="dxa"/>
              <w:right w:w="100" w:type="dxa"/>
            </w:tcMar>
          </w:tcPr>
          <w:p w14:paraId="7B8EAF51" w14:textId="20DF4002" w:rsidR="007D0004" w:rsidRPr="001F29D4" w:rsidRDefault="007D0004" w:rsidP="002C5201">
            <w:pPr>
              <w:tabs>
                <w:tab w:val="left" w:pos="0"/>
              </w:tabs>
              <w:autoSpaceDE w:val="0"/>
              <w:autoSpaceDN w:val="0"/>
              <w:adjustRightInd w:val="0"/>
              <w:contextualSpacing/>
              <w:rPr>
                <w:rFonts w:ascii="Arial" w:hAnsi="Arial" w:cs="Arial"/>
              </w:rPr>
            </w:pPr>
            <w:r w:rsidRPr="001F29D4">
              <w:rPr>
                <w:rFonts w:ascii="Arial" w:hAnsi="Arial" w:cs="Arial"/>
              </w:rPr>
              <w:t>Отклонение ширины откоса от проектной</w:t>
            </w:r>
          </w:p>
        </w:tc>
        <w:tc>
          <w:tcPr>
            <w:tcW w:w="1560" w:type="dxa"/>
            <w:tcMar>
              <w:top w:w="100" w:type="dxa"/>
              <w:left w:w="100" w:type="dxa"/>
              <w:bottom w:w="100" w:type="dxa"/>
              <w:right w:w="100" w:type="dxa"/>
            </w:tcMar>
          </w:tcPr>
          <w:p w14:paraId="2BE8B2A9" w14:textId="77777777"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 xml:space="preserve">Не регламентируются  </w:t>
            </w:r>
          </w:p>
        </w:tc>
        <w:tc>
          <w:tcPr>
            <w:tcW w:w="1580" w:type="dxa"/>
            <w:gridSpan w:val="3"/>
          </w:tcPr>
          <w:p w14:paraId="7A00365A" w14:textId="053D09BC"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Не более 2 мм</w:t>
            </w:r>
          </w:p>
        </w:tc>
        <w:tc>
          <w:tcPr>
            <w:tcW w:w="1397" w:type="dxa"/>
          </w:tcPr>
          <w:p w14:paraId="1A6855A0" w14:textId="6CF90654" w:rsidR="007D0004" w:rsidRPr="001F29D4" w:rsidRDefault="007D0004" w:rsidP="004C52AF">
            <w:pPr>
              <w:tabs>
                <w:tab w:val="left" w:pos="0"/>
              </w:tabs>
              <w:autoSpaceDE w:val="0"/>
              <w:autoSpaceDN w:val="0"/>
              <w:adjustRightInd w:val="0"/>
              <w:contextualSpacing/>
              <w:rPr>
                <w:rFonts w:ascii="Arial" w:hAnsi="Arial" w:cs="Arial"/>
              </w:rPr>
            </w:pPr>
            <w:r w:rsidRPr="001F29D4">
              <w:rPr>
                <w:rFonts w:ascii="Arial" w:hAnsi="Arial" w:cs="Arial"/>
              </w:rPr>
              <w:t>Не более 1 мм</w:t>
            </w:r>
          </w:p>
        </w:tc>
        <w:tc>
          <w:tcPr>
            <w:tcW w:w="2126" w:type="dxa"/>
            <w:tcMar>
              <w:top w:w="100" w:type="dxa"/>
              <w:left w:w="100" w:type="dxa"/>
              <w:bottom w:w="100" w:type="dxa"/>
              <w:right w:w="100" w:type="dxa"/>
            </w:tcMar>
          </w:tcPr>
          <w:p w14:paraId="191AB72B" w14:textId="2F8FC7E8" w:rsidR="007D0004" w:rsidRPr="001F29D4" w:rsidRDefault="007D0004" w:rsidP="007D0004">
            <w:pPr>
              <w:tabs>
                <w:tab w:val="left" w:pos="0"/>
              </w:tabs>
              <w:autoSpaceDE w:val="0"/>
              <w:autoSpaceDN w:val="0"/>
              <w:adjustRightInd w:val="0"/>
              <w:contextualSpacing/>
              <w:rPr>
                <w:rFonts w:ascii="Arial" w:hAnsi="Arial" w:cs="Arial"/>
              </w:rPr>
            </w:pPr>
            <w:r w:rsidRPr="001F29D4">
              <w:rPr>
                <w:rFonts w:ascii="Arial" w:hAnsi="Arial" w:cs="Arial"/>
              </w:rPr>
              <w:t>Измерительный, по ГОСТ Р 58513</w:t>
            </w:r>
          </w:p>
        </w:tc>
      </w:tr>
    </w:tbl>
    <w:p w14:paraId="40D9CDC8" w14:textId="77777777" w:rsidR="00362CD3" w:rsidRPr="00480449" w:rsidRDefault="00362CD3" w:rsidP="00362CD3">
      <w:pPr>
        <w:autoSpaceDE w:val="0"/>
        <w:autoSpaceDN w:val="0"/>
        <w:adjustRightInd w:val="0"/>
        <w:spacing w:after="0" w:line="360" w:lineRule="auto"/>
        <w:jc w:val="both"/>
        <w:rPr>
          <w:rFonts w:ascii="Arial" w:hAnsi="Arial" w:cs="Arial"/>
          <w:sz w:val="24"/>
          <w:szCs w:val="24"/>
        </w:rPr>
      </w:pPr>
      <w:r w:rsidRPr="00480449">
        <w:rPr>
          <w:rFonts w:ascii="Arial" w:hAnsi="Arial" w:cs="Arial"/>
          <w:sz w:val="24"/>
          <w:szCs w:val="24"/>
        </w:rPr>
        <w:t xml:space="preserve"> </w:t>
      </w:r>
    </w:p>
    <w:p w14:paraId="7EB838FC" w14:textId="5423DEB4" w:rsidR="00224762" w:rsidRPr="00480449" w:rsidRDefault="009C4F04" w:rsidP="009C4F04">
      <w:pPr>
        <w:pStyle w:val="ab"/>
        <w:autoSpaceDE w:val="0"/>
        <w:autoSpaceDN w:val="0"/>
        <w:adjustRightInd w:val="0"/>
        <w:spacing w:after="0" w:line="360" w:lineRule="auto"/>
        <w:ind w:left="0" w:firstLine="709"/>
        <w:jc w:val="both"/>
        <w:rPr>
          <w:rFonts w:ascii="Arial" w:hAnsi="Arial" w:cs="Arial"/>
          <w:sz w:val="24"/>
          <w:szCs w:val="24"/>
        </w:rPr>
      </w:pPr>
      <w:r>
        <w:rPr>
          <w:rFonts w:ascii="Arial" w:eastAsia="Times New Roman" w:hAnsi="Arial" w:cs="Arial"/>
          <w:sz w:val="24"/>
          <w:szCs w:val="24"/>
        </w:rPr>
        <w:t>5.9 </w:t>
      </w:r>
      <w:r w:rsidR="00224762" w:rsidRPr="00480449">
        <w:rPr>
          <w:rFonts w:ascii="Arial" w:eastAsia="Times New Roman" w:hAnsi="Arial" w:cs="Arial"/>
          <w:sz w:val="24"/>
          <w:szCs w:val="24"/>
        </w:rPr>
        <w:t>Требования к проведению контрольных измерений</w:t>
      </w:r>
    </w:p>
    <w:p w14:paraId="7C6F18C0" w14:textId="756B557F" w:rsidR="00224762" w:rsidRPr="009C4F04" w:rsidRDefault="009C4F04" w:rsidP="009C4F04">
      <w:pPr>
        <w:tabs>
          <w:tab w:val="left" w:pos="0"/>
        </w:tabs>
        <w:autoSpaceDE w:val="0"/>
        <w:autoSpaceDN w:val="0"/>
        <w:adjustRightInd w:val="0"/>
        <w:spacing w:after="0" w:line="360" w:lineRule="auto"/>
        <w:ind w:firstLine="709"/>
        <w:jc w:val="both"/>
        <w:rPr>
          <w:rFonts w:ascii="Arial" w:eastAsia="Times New Roman" w:hAnsi="Arial" w:cs="Arial"/>
          <w:sz w:val="24"/>
          <w:szCs w:val="24"/>
        </w:rPr>
      </w:pPr>
      <w:r>
        <w:rPr>
          <w:rFonts w:ascii="Arial" w:eastAsia="Times New Roman" w:hAnsi="Arial" w:cs="Arial"/>
          <w:sz w:val="24"/>
          <w:szCs w:val="24"/>
        </w:rPr>
        <w:t>5.9.1 </w:t>
      </w:r>
      <w:r w:rsidR="00224762" w:rsidRPr="009C4F04">
        <w:rPr>
          <w:rFonts w:ascii="Arial" w:eastAsia="Times New Roman" w:hAnsi="Arial" w:cs="Arial"/>
          <w:sz w:val="24"/>
          <w:szCs w:val="24"/>
        </w:rPr>
        <w:t>Оштукатуренные поверхности стен</w:t>
      </w:r>
    </w:p>
    <w:p w14:paraId="4D156BAB" w14:textId="73DB04C7" w:rsidR="00362CD3" w:rsidRPr="00480449" w:rsidRDefault="009C4F04" w:rsidP="009C4F04">
      <w:pPr>
        <w:tabs>
          <w:tab w:val="center" w:pos="0"/>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5.9.1.1 </w:t>
      </w:r>
      <w:r w:rsidR="00362CD3" w:rsidRPr="00480449">
        <w:rPr>
          <w:rFonts w:ascii="Arial" w:eastAsia="Times New Roman" w:hAnsi="Arial" w:cs="Arial"/>
          <w:sz w:val="24"/>
          <w:szCs w:val="24"/>
        </w:rPr>
        <w:t>Отклонение от вертикальности определяется на всю высоту помещения по результатам измерений расстояния от отвесной базовой линии до двух точек конструкции, размеченных в одном вертикальном сечении на расстояниях от 50 до 100 мм от верхнего и нижнего обреза конструкции.</w:t>
      </w:r>
    </w:p>
    <w:p w14:paraId="49D06AF1" w14:textId="5430CF2B" w:rsidR="00362CD3" w:rsidRPr="00480449" w:rsidRDefault="009C4F04" w:rsidP="009C4F04">
      <w:pPr>
        <w:pStyle w:val="ab"/>
        <w:tabs>
          <w:tab w:val="center" w:pos="0"/>
        </w:tabs>
        <w:autoSpaceDE w:val="0"/>
        <w:autoSpaceDN w:val="0"/>
        <w:adjustRightInd w:val="0"/>
        <w:spacing w:after="0" w:line="360" w:lineRule="auto"/>
        <w:ind w:left="0" w:firstLine="709"/>
        <w:jc w:val="both"/>
        <w:rPr>
          <w:rFonts w:ascii="Arial" w:eastAsia="Times New Roman" w:hAnsi="Arial" w:cs="Arial"/>
          <w:sz w:val="24"/>
          <w:szCs w:val="24"/>
        </w:rPr>
      </w:pPr>
      <w:r>
        <w:rPr>
          <w:rFonts w:ascii="Arial" w:eastAsia="Times New Roman" w:hAnsi="Arial" w:cs="Arial"/>
          <w:sz w:val="24"/>
          <w:szCs w:val="24"/>
        </w:rPr>
        <w:t>5.9.1.2 </w:t>
      </w:r>
      <w:r w:rsidR="00362CD3" w:rsidRPr="00480449">
        <w:rPr>
          <w:rFonts w:ascii="Arial" w:eastAsia="Times New Roman" w:hAnsi="Arial" w:cs="Arial"/>
          <w:sz w:val="24"/>
          <w:szCs w:val="24"/>
        </w:rPr>
        <w:t>Измерения вертикали выполняют при помощи лазерных построителей плоскостей (нивел</w:t>
      </w:r>
      <w:r w:rsidR="001F29D4">
        <w:rPr>
          <w:rFonts w:ascii="Arial" w:eastAsia="Times New Roman" w:hAnsi="Arial" w:cs="Arial"/>
          <w:sz w:val="24"/>
          <w:szCs w:val="24"/>
        </w:rPr>
        <w:t xml:space="preserve">иров), отвесов по ГОСТ Р 58513 </w:t>
      </w:r>
      <w:r w:rsidR="00362CD3" w:rsidRPr="00480449">
        <w:rPr>
          <w:rFonts w:ascii="Arial" w:eastAsia="Times New Roman" w:hAnsi="Arial" w:cs="Arial"/>
          <w:sz w:val="24"/>
          <w:szCs w:val="24"/>
        </w:rPr>
        <w:t>совместно с линейными средствами измерений по ГОСТ 427, имеющими основание, позволяющее перпендикулярное позиционирование средства измерения исследуемой плоскости.</w:t>
      </w:r>
    </w:p>
    <w:p w14:paraId="5BA38800" w14:textId="2A303953" w:rsidR="00362CD3" w:rsidRPr="00480449" w:rsidRDefault="009C4F04" w:rsidP="009C4F04">
      <w:pPr>
        <w:tabs>
          <w:tab w:val="center" w:pos="0"/>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color w:val="2C2D2E"/>
          <w:sz w:val="24"/>
          <w:szCs w:val="24"/>
          <w:lang w:eastAsia="ru-RU"/>
        </w:rPr>
        <w:t>5.9.1.3 </w:t>
      </w:r>
      <w:r w:rsidR="00362CD3" w:rsidRPr="00480449">
        <w:rPr>
          <w:rFonts w:ascii="Arial" w:eastAsia="Times New Roman" w:hAnsi="Arial" w:cs="Arial"/>
          <w:sz w:val="24"/>
          <w:szCs w:val="24"/>
        </w:rPr>
        <w:t xml:space="preserve">Неровности поверхности определяются совместно с линейными средствами измерений по ГОСТ 427 с применением двухметровой рейки не ниже 10 степени точности, приложенной к поверхности и имеющей равные отступы от измеряемой поверхности до крайних точек рейки. Внесение изменений в конструкцию рейки путем установки устройств, приклеивания магнитов и т.д. не допускается. </w:t>
      </w:r>
    </w:p>
    <w:p w14:paraId="2BA549C8" w14:textId="46F781B6" w:rsidR="00362CD3" w:rsidRPr="00480449" w:rsidRDefault="009C4F04" w:rsidP="009C4F04">
      <w:pPr>
        <w:pStyle w:val="ab"/>
        <w:tabs>
          <w:tab w:val="center" w:pos="0"/>
        </w:tabs>
        <w:autoSpaceDE w:val="0"/>
        <w:autoSpaceDN w:val="0"/>
        <w:adjustRightInd w:val="0"/>
        <w:spacing w:after="0" w:line="360" w:lineRule="auto"/>
        <w:ind w:left="0" w:firstLine="709"/>
        <w:jc w:val="both"/>
        <w:rPr>
          <w:rFonts w:ascii="Arial" w:eastAsia="Times New Roman" w:hAnsi="Arial" w:cs="Arial"/>
          <w:sz w:val="24"/>
          <w:szCs w:val="24"/>
        </w:rPr>
      </w:pPr>
      <w:r>
        <w:rPr>
          <w:rFonts w:ascii="Arial" w:eastAsia="Times New Roman" w:hAnsi="Arial" w:cs="Arial"/>
          <w:sz w:val="24"/>
          <w:szCs w:val="24"/>
        </w:rPr>
        <w:t>5.9.1.4 </w:t>
      </w:r>
      <w:r w:rsidR="00362CD3" w:rsidRPr="00480449">
        <w:rPr>
          <w:rFonts w:ascii="Arial" w:eastAsia="Times New Roman" w:hAnsi="Arial" w:cs="Arial"/>
          <w:sz w:val="24"/>
          <w:szCs w:val="24"/>
        </w:rPr>
        <w:t>Размеры царапин, следов от инструмента, раковин и задиров определяются прямыми методами измерений линейными средствами измерений (штангенциркуль, УШС или др.).</w:t>
      </w:r>
    </w:p>
    <w:p w14:paraId="7F0C5911" w14:textId="26C7DD36" w:rsidR="00362CD3" w:rsidRPr="00480449" w:rsidRDefault="009C4F04" w:rsidP="009C4F04">
      <w:pPr>
        <w:pStyle w:val="ab"/>
        <w:tabs>
          <w:tab w:val="center" w:pos="0"/>
        </w:tabs>
        <w:autoSpaceDE w:val="0"/>
        <w:autoSpaceDN w:val="0"/>
        <w:adjustRightInd w:val="0"/>
        <w:spacing w:after="0" w:line="360" w:lineRule="auto"/>
        <w:ind w:left="0" w:firstLine="709"/>
        <w:jc w:val="both"/>
        <w:rPr>
          <w:rFonts w:ascii="Arial" w:eastAsia="Times New Roman" w:hAnsi="Arial" w:cs="Arial"/>
          <w:sz w:val="24"/>
          <w:szCs w:val="24"/>
        </w:rPr>
      </w:pPr>
      <w:r>
        <w:rPr>
          <w:rFonts w:ascii="Arial" w:eastAsia="Times New Roman" w:hAnsi="Arial" w:cs="Arial"/>
          <w:sz w:val="24"/>
          <w:szCs w:val="24"/>
        </w:rPr>
        <w:t>5.9.1.5 </w:t>
      </w:r>
      <w:r w:rsidR="00362CD3" w:rsidRPr="00480449">
        <w:rPr>
          <w:rFonts w:ascii="Arial" w:eastAsia="Times New Roman" w:hAnsi="Arial" w:cs="Arial"/>
          <w:sz w:val="24"/>
          <w:szCs w:val="24"/>
        </w:rPr>
        <w:t>Замер зазоров между плинтусами и покрытием стен выполняется с применением линейных средств измерений по ГОСТ 427 без физического воздействия на плинтус. Выполнение измерения допускается только в помещении, полностью освобожденном от всех предметов на поверхности контролируемого покрытия. При выполнении измерения допустимо нахождение в помещении лиц, выполняющих замер и контролирующих его выполнение в количестве не более 3-х человек.</w:t>
      </w:r>
    </w:p>
    <w:p w14:paraId="17C1D218" w14:textId="0E88F01B" w:rsidR="003E2117" w:rsidRPr="00480449" w:rsidRDefault="003C1FE0" w:rsidP="003C1FE0">
      <w:pPr>
        <w:pStyle w:val="ab"/>
        <w:tabs>
          <w:tab w:val="left" w:pos="0"/>
        </w:tabs>
        <w:autoSpaceDE w:val="0"/>
        <w:autoSpaceDN w:val="0"/>
        <w:adjustRightInd w:val="0"/>
        <w:spacing w:before="120" w:after="0" w:line="360" w:lineRule="auto"/>
        <w:ind w:left="0" w:firstLine="709"/>
        <w:jc w:val="both"/>
        <w:rPr>
          <w:rFonts w:ascii="Arial" w:eastAsia="Times New Roman" w:hAnsi="Arial" w:cs="Arial"/>
          <w:sz w:val="24"/>
          <w:szCs w:val="24"/>
        </w:rPr>
      </w:pPr>
      <w:r>
        <w:rPr>
          <w:rFonts w:ascii="Arial" w:eastAsia="Times New Roman" w:hAnsi="Arial" w:cs="Arial"/>
          <w:sz w:val="24"/>
          <w:szCs w:val="24"/>
        </w:rPr>
        <w:lastRenderedPageBreak/>
        <w:t>5.9.2 </w:t>
      </w:r>
      <w:r w:rsidR="003E2117" w:rsidRPr="00480449">
        <w:rPr>
          <w:rFonts w:ascii="Arial" w:eastAsia="Times New Roman" w:hAnsi="Arial" w:cs="Arial"/>
          <w:sz w:val="24"/>
          <w:szCs w:val="24"/>
        </w:rPr>
        <w:t>Оштукатуренные поверхности потолков</w:t>
      </w:r>
    </w:p>
    <w:p w14:paraId="01A5B25F" w14:textId="0CFCE01C" w:rsidR="00866B5F" w:rsidRDefault="003E2117" w:rsidP="003C1FE0">
      <w:pPr>
        <w:tabs>
          <w:tab w:val="left" w:pos="0"/>
        </w:tabs>
        <w:autoSpaceDE w:val="0"/>
        <w:autoSpaceDN w:val="0"/>
        <w:adjustRightInd w:val="0"/>
        <w:spacing w:after="0" w:line="360" w:lineRule="auto"/>
        <w:ind w:firstLine="709"/>
        <w:jc w:val="both"/>
        <w:rPr>
          <w:rFonts w:ascii="Arial" w:eastAsia="Times New Roman" w:hAnsi="Arial" w:cs="Arial"/>
          <w:sz w:val="24"/>
          <w:szCs w:val="24"/>
        </w:rPr>
      </w:pPr>
      <w:r w:rsidRPr="00480449">
        <w:rPr>
          <w:rFonts w:ascii="Arial" w:eastAsia="Times New Roman" w:hAnsi="Arial" w:cs="Arial"/>
          <w:sz w:val="24"/>
          <w:szCs w:val="24"/>
        </w:rPr>
        <w:t>Отклонение от горизонтали оштукатуренных поверхностей потолков определяется как отклонения в угловой точке прямоугольного элемента (плоскости элемента) относительно горизонтальной плоскости, проведенной через три другие угловые точки и проводится мето</w:t>
      </w:r>
      <w:r w:rsidR="00A366C4">
        <w:rPr>
          <w:rFonts w:ascii="Arial" w:eastAsia="Times New Roman" w:hAnsi="Arial" w:cs="Arial"/>
          <w:sz w:val="24"/>
          <w:szCs w:val="24"/>
        </w:rPr>
        <w:t xml:space="preserve">дом прямого измерения линейкой по ГОСТ 475 </w:t>
      </w:r>
      <w:r w:rsidRPr="00480449">
        <w:rPr>
          <w:rFonts w:ascii="Arial" w:eastAsia="Times New Roman" w:hAnsi="Arial" w:cs="Arial"/>
          <w:sz w:val="24"/>
          <w:szCs w:val="24"/>
        </w:rPr>
        <w:t xml:space="preserve">отклонения в угловой точке элемента, относительно построенной при помощи лазерных построителей плоскостей (нивелиров), условной горизонтальной плоскости. </w:t>
      </w:r>
    </w:p>
    <w:p w14:paraId="4CB89D35" w14:textId="3FFC1A0B" w:rsidR="00224762" w:rsidRPr="00480449" w:rsidRDefault="003C1FE0" w:rsidP="003C1FE0">
      <w:pPr>
        <w:pStyle w:val="ab"/>
        <w:tabs>
          <w:tab w:val="left" w:pos="0"/>
        </w:tabs>
        <w:autoSpaceDE w:val="0"/>
        <w:autoSpaceDN w:val="0"/>
        <w:adjustRightInd w:val="0"/>
        <w:spacing w:before="120" w:after="0" w:line="360" w:lineRule="auto"/>
        <w:ind w:left="0" w:firstLine="709"/>
        <w:jc w:val="both"/>
        <w:rPr>
          <w:rFonts w:ascii="Arial" w:eastAsia="Times New Roman" w:hAnsi="Arial" w:cs="Arial"/>
          <w:sz w:val="24"/>
          <w:szCs w:val="24"/>
        </w:rPr>
      </w:pPr>
      <w:r>
        <w:rPr>
          <w:rFonts w:ascii="Arial" w:eastAsia="Times New Roman" w:hAnsi="Arial" w:cs="Arial"/>
          <w:sz w:val="24"/>
          <w:szCs w:val="24"/>
        </w:rPr>
        <w:t>5.9.3 </w:t>
      </w:r>
      <w:r w:rsidR="00224762" w:rsidRPr="00480449">
        <w:rPr>
          <w:rFonts w:ascii="Arial" w:eastAsia="Times New Roman" w:hAnsi="Arial" w:cs="Arial"/>
          <w:sz w:val="24"/>
          <w:szCs w:val="24"/>
        </w:rPr>
        <w:t>Оштукатуренные поверхности откосов</w:t>
      </w:r>
    </w:p>
    <w:p w14:paraId="6173EB05" w14:textId="11BB9813" w:rsidR="00224762" w:rsidRPr="00480449" w:rsidRDefault="003C1FE0" w:rsidP="003C1FE0">
      <w:pPr>
        <w:pStyle w:val="ab"/>
        <w:tabs>
          <w:tab w:val="left" w:pos="0"/>
        </w:tabs>
        <w:autoSpaceDE w:val="0"/>
        <w:autoSpaceDN w:val="0"/>
        <w:adjustRightInd w:val="0"/>
        <w:spacing w:after="0" w:line="360" w:lineRule="auto"/>
        <w:ind w:left="0" w:firstLine="709"/>
        <w:jc w:val="both"/>
        <w:rPr>
          <w:rFonts w:ascii="Arial" w:eastAsia="Times New Roman" w:hAnsi="Arial" w:cs="Arial"/>
          <w:sz w:val="24"/>
          <w:szCs w:val="24"/>
        </w:rPr>
      </w:pPr>
      <w:r>
        <w:rPr>
          <w:rFonts w:ascii="Arial" w:eastAsia="Times New Roman" w:hAnsi="Arial" w:cs="Arial"/>
          <w:sz w:val="24"/>
          <w:szCs w:val="24"/>
        </w:rPr>
        <w:t>5.9.3.1 </w:t>
      </w:r>
      <w:r w:rsidR="00224762" w:rsidRPr="00480449">
        <w:rPr>
          <w:rFonts w:ascii="Arial" w:eastAsia="Times New Roman" w:hAnsi="Arial" w:cs="Arial"/>
          <w:sz w:val="24"/>
          <w:szCs w:val="24"/>
        </w:rPr>
        <w:t>Отклонение от вертикальности определяется на всю высоту откоса по результатам измерений расстояния от отвесной базовой линии до двух точек конструкции, размеченных в одном вертикальном сечении на расстояниях от 50 до 100 мм от верхнего и нижнего обреза конструкции.</w:t>
      </w:r>
    </w:p>
    <w:p w14:paraId="370C1248" w14:textId="679C1004" w:rsidR="00224762" w:rsidRPr="00480449" w:rsidRDefault="003C1FE0" w:rsidP="003C1FE0">
      <w:pPr>
        <w:pStyle w:val="ab"/>
        <w:tabs>
          <w:tab w:val="left" w:pos="0"/>
        </w:tabs>
        <w:autoSpaceDE w:val="0"/>
        <w:autoSpaceDN w:val="0"/>
        <w:adjustRightInd w:val="0"/>
        <w:spacing w:after="0" w:line="360" w:lineRule="auto"/>
        <w:ind w:left="0" w:firstLine="709"/>
        <w:jc w:val="both"/>
        <w:rPr>
          <w:rFonts w:ascii="Arial" w:eastAsia="Times New Roman" w:hAnsi="Arial" w:cs="Arial"/>
          <w:sz w:val="24"/>
          <w:szCs w:val="24"/>
        </w:rPr>
      </w:pPr>
      <w:r>
        <w:rPr>
          <w:rFonts w:ascii="Arial" w:eastAsia="Times New Roman" w:hAnsi="Arial" w:cs="Arial"/>
          <w:sz w:val="24"/>
          <w:szCs w:val="24"/>
        </w:rPr>
        <w:t>5.9.3.2 </w:t>
      </w:r>
      <w:r w:rsidR="00224762" w:rsidRPr="00480449">
        <w:rPr>
          <w:rFonts w:ascii="Arial" w:eastAsia="Times New Roman" w:hAnsi="Arial" w:cs="Arial"/>
          <w:sz w:val="24"/>
          <w:szCs w:val="24"/>
        </w:rPr>
        <w:t>Измерения вертикали выполняют при помощи лазерных построителей плоскостей (нивелиров), отвесов по ГОСТ Р 58513 совместно с линейными средствами измерений по ГОСТ 427, имеющими основание, позволяющее перпендикулярное позиционирование средства измерения исследуемой плоскости.</w:t>
      </w:r>
    </w:p>
    <w:p w14:paraId="65262A79" w14:textId="53B3B839" w:rsidR="00224762" w:rsidRPr="00480449" w:rsidRDefault="003C1FE0" w:rsidP="003C1FE0">
      <w:pPr>
        <w:pStyle w:val="ab"/>
        <w:tabs>
          <w:tab w:val="left" w:pos="0"/>
        </w:tabs>
        <w:autoSpaceDE w:val="0"/>
        <w:autoSpaceDN w:val="0"/>
        <w:adjustRightInd w:val="0"/>
        <w:spacing w:after="0" w:line="360" w:lineRule="auto"/>
        <w:ind w:left="0" w:firstLine="709"/>
        <w:jc w:val="both"/>
        <w:rPr>
          <w:rFonts w:ascii="Arial" w:eastAsia="Times New Roman" w:hAnsi="Arial" w:cs="Arial"/>
          <w:sz w:val="24"/>
          <w:szCs w:val="24"/>
        </w:rPr>
      </w:pPr>
      <w:r>
        <w:rPr>
          <w:rFonts w:ascii="Arial" w:eastAsia="Times New Roman" w:hAnsi="Arial" w:cs="Arial"/>
          <w:sz w:val="24"/>
          <w:szCs w:val="24"/>
        </w:rPr>
        <w:t>5.9.3.3 </w:t>
      </w:r>
      <w:r w:rsidR="00224762" w:rsidRPr="00480449">
        <w:rPr>
          <w:rFonts w:ascii="Arial" w:eastAsia="Times New Roman" w:hAnsi="Arial" w:cs="Arial"/>
          <w:sz w:val="24"/>
          <w:szCs w:val="24"/>
        </w:rPr>
        <w:t>Отклонение от горизонтали определяется по результатам измерения просвета между контрольной рейкой на опорах, выверенной по уровню и проверяемой поверхностью откосов. Измерения производятся в среднем продольном се</w:t>
      </w:r>
      <w:r w:rsidR="00A366C4">
        <w:rPr>
          <w:rFonts w:ascii="Arial" w:eastAsia="Times New Roman" w:hAnsi="Arial" w:cs="Arial"/>
          <w:sz w:val="24"/>
          <w:szCs w:val="24"/>
        </w:rPr>
        <w:t>чении откоса, на расстояниях 50</w:t>
      </w:r>
      <w:r w:rsidR="00A95391">
        <w:rPr>
          <w:rFonts w:ascii="Arial" w:eastAsia="Times New Roman" w:hAnsi="Arial" w:cs="Arial"/>
          <w:sz w:val="24"/>
          <w:szCs w:val="24"/>
        </w:rPr>
        <w:t>–</w:t>
      </w:r>
      <w:r w:rsidR="00224762" w:rsidRPr="00480449">
        <w:rPr>
          <w:rFonts w:ascii="Arial" w:eastAsia="Times New Roman" w:hAnsi="Arial" w:cs="Arial"/>
          <w:sz w:val="24"/>
          <w:szCs w:val="24"/>
        </w:rPr>
        <w:t>100 мм от обреза конструкции откоса. Измерения следует проводить от поверхности откоса до низа контрольной рейки, при этом линейка должна устанавливаться перпендикулярно контрольной рейки.</w:t>
      </w:r>
    </w:p>
    <w:p w14:paraId="04384764" w14:textId="55C9591C" w:rsidR="00362CD3" w:rsidRPr="00480449" w:rsidRDefault="003C1FE0" w:rsidP="003C1FE0">
      <w:pPr>
        <w:tabs>
          <w:tab w:val="left" w:pos="0"/>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5.10 </w:t>
      </w:r>
      <w:r w:rsidR="00362CD3" w:rsidRPr="00480449">
        <w:rPr>
          <w:rFonts w:ascii="Arial" w:eastAsia="Times New Roman" w:hAnsi="Arial" w:cs="Arial"/>
          <w:sz w:val="24"/>
          <w:szCs w:val="24"/>
        </w:rPr>
        <w:t>Методы устранения недостатков</w:t>
      </w:r>
    </w:p>
    <w:p w14:paraId="7E177C39" w14:textId="77777777" w:rsidR="00362CD3" w:rsidRPr="00480449" w:rsidRDefault="00362CD3" w:rsidP="003C1FE0">
      <w:pPr>
        <w:tabs>
          <w:tab w:val="left" w:pos="0"/>
        </w:tabs>
        <w:autoSpaceDE w:val="0"/>
        <w:autoSpaceDN w:val="0"/>
        <w:adjustRightInd w:val="0"/>
        <w:spacing w:after="0" w:line="360" w:lineRule="auto"/>
        <w:ind w:firstLine="709"/>
        <w:jc w:val="both"/>
        <w:rPr>
          <w:rFonts w:ascii="Arial" w:eastAsia="Times New Roman" w:hAnsi="Arial" w:cs="Arial"/>
          <w:sz w:val="24"/>
          <w:szCs w:val="24"/>
        </w:rPr>
      </w:pPr>
      <w:r w:rsidRPr="00480449">
        <w:rPr>
          <w:rFonts w:ascii="Arial" w:eastAsia="Times New Roman" w:hAnsi="Arial" w:cs="Arial"/>
          <w:sz w:val="24"/>
          <w:szCs w:val="24"/>
        </w:rPr>
        <w:t xml:space="preserve">Отклонения от вертикали и неровности поверхности, превышающие предельные значения, установленные настоящим </w:t>
      </w:r>
      <w:r w:rsidR="00480449">
        <w:rPr>
          <w:rFonts w:ascii="Arial" w:eastAsia="Times New Roman" w:hAnsi="Arial" w:cs="Arial"/>
          <w:sz w:val="24"/>
          <w:szCs w:val="24"/>
        </w:rPr>
        <w:t>стандартом</w:t>
      </w:r>
      <w:r w:rsidRPr="00480449">
        <w:rPr>
          <w:rFonts w:ascii="Arial" w:eastAsia="Times New Roman" w:hAnsi="Arial" w:cs="Arial"/>
          <w:sz w:val="24"/>
          <w:szCs w:val="24"/>
        </w:rPr>
        <w:t>, необходимо устранять локально, в пределах дефектного участка.</w:t>
      </w:r>
    </w:p>
    <w:p w14:paraId="6605A00C" w14:textId="0DDBE2CF" w:rsidR="00362CD3" w:rsidRDefault="00362CD3" w:rsidP="003C1FE0">
      <w:pPr>
        <w:tabs>
          <w:tab w:val="left" w:pos="0"/>
        </w:tabs>
        <w:autoSpaceDE w:val="0"/>
        <w:autoSpaceDN w:val="0"/>
        <w:adjustRightInd w:val="0"/>
        <w:spacing w:after="0" w:line="360" w:lineRule="auto"/>
        <w:ind w:firstLine="709"/>
        <w:jc w:val="both"/>
        <w:rPr>
          <w:rFonts w:ascii="Arial" w:eastAsia="Times New Roman" w:hAnsi="Arial" w:cs="Arial"/>
          <w:sz w:val="24"/>
          <w:szCs w:val="24"/>
        </w:rPr>
      </w:pPr>
      <w:r w:rsidRPr="00480449">
        <w:rPr>
          <w:rFonts w:ascii="Arial" w:eastAsia="Times New Roman" w:hAnsi="Arial" w:cs="Arial"/>
          <w:sz w:val="24"/>
          <w:szCs w:val="24"/>
        </w:rPr>
        <w:t xml:space="preserve">Наличие царапин, следов от инструмента, раковин, задиров, предельные значения которых установлены настоящим </w:t>
      </w:r>
      <w:r w:rsidR="00480449">
        <w:rPr>
          <w:rFonts w:ascii="Arial" w:eastAsia="Times New Roman" w:hAnsi="Arial" w:cs="Arial"/>
          <w:sz w:val="24"/>
          <w:szCs w:val="24"/>
        </w:rPr>
        <w:t>стандартом</w:t>
      </w:r>
      <w:r w:rsidRPr="00480449">
        <w:rPr>
          <w:rFonts w:ascii="Arial" w:eastAsia="Times New Roman" w:hAnsi="Arial" w:cs="Arial"/>
          <w:sz w:val="24"/>
          <w:szCs w:val="24"/>
        </w:rPr>
        <w:t>, необходимо устранять локально, в пределах дефектного участка.</w:t>
      </w:r>
    </w:p>
    <w:p w14:paraId="4798E39C" w14:textId="77777777" w:rsidR="00E079B4" w:rsidRPr="00480449" w:rsidRDefault="00E079B4" w:rsidP="003C1FE0">
      <w:pPr>
        <w:tabs>
          <w:tab w:val="left" w:pos="0"/>
        </w:tabs>
        <w:autoSpaceDE w:val="0"/>
        <w:autoSpaceDN w:val="0"/>
        <w:adjustRightInd w:val="0"/>
        <w:spacing w:after="0" w:line="360" w:lineRule="auto"/>
        <w:ind w:firstLine="709"/>
        <w:jc w:val="both"/>
        <w:rPr>
          <w:rFonts w:ascii="Arial" w:eastAsia="Times New Roman" w:hAnsi="Arial" w:cs="Arial"/>
          <w:sz w:val="24"/>
          <w:szCs w:val="24"/>
        </w:rPr>
      </w:pPr>
    </w:p>
    <w:p w14:paraId="00D9EA9E" w14:textId="256573CC" w:rsidR="00BC72DD" w:rsidRPr="00897F13" w:rsidRDefault="00397C0C" w:rsidP="00397C0C">
      <w:pPr>
        <w:pStyle w:val="ab"/>
        <w:widowControl w:val="0"/>
        <w:tabs>
          <w:tab w:val="left" w:pos="993"/>
        </w:tabs>
        <w:autoSpaceDE w:val="0"/>
        <w:autoSpaceDN w:val="0"/>
        <w:adjustRightInd w:val="0"/>
        <w:spacing w:before="240" w:after="120" w:line="360" w:lineRule="auto"/>
        <w:ind w:left="709"/>
        <w:jc w:val="both"/>
        <w:outlineLvl w:val="0"/>
        <w:rPr>
          <w:rFonts w:ascii="Arial" w:eastAsia="Times New Roman" w:hAnsi="Arial" w:cs="Arial"/>
          <w:b/>
          <w:bCs/>
          <w:kern w:val="32"/>
          <w:sz w:val="28"/>
          <w:szCs w:val="28"/>
          <w:lang w:eastAsia="ru-RU"/>
        </w:rPr>
      </w:pPr>
      <w:bookmarkStart w:id="14" w:name="_Toc197430932"/>
      <w:r>
        <w:rPr>
          <w:rFonts w:ascii="Arial" w:eastAsia="Times New Roman" w:hAnsi="Arial" w:cs="Arial"/>
          <w:b/>
          <w:bCs/>
          <w:kern w:val="32"/>
          <w:sz w:val="28"/>
          <w:szCs w:val="28"/>
          <w:lang w:eastAsia="ru-RU"/>
        </w:rPr>
        <w:lastRenderedPageBreak/>
        <w:t>6 </w:t>
      </w:r>
      <w:r w:rsidR="00762591" w:rsidRPr="00897F13">
        <w:rPr>
          <w:rFonts w:ascii="Arial" w:eastAsia="Times New Roman" w:hAnsi="Arial" w:cs="Arial"/>
          <w:b/>
          <w:bCs/>
          <w:kern w:val="32"/>
          <w:sz w:val="28"/>
          <w:szCs w:val="28"/>
          <w:lang w:eastAsia="ru-RU"/>
        </w:rPr>
        <w:t xml:space="preserve">Требования к </w:t>
      </w:r>
      <w:r w:rsidR="00CF4367" w:rsidRPr="00897F13">
        <w:rPr>
          <w:rFonts w:ascii="Arial" w:eastAsia="Times New Roman" w:hAnsi="Arial" w:cs="Arial"/>
          <w:b/>
          <w:bCs/>
          <w:kern w:val="32"/>
          <w:sz w:val="28"/>
          <w:szCs w:val="28"/>
          <w:lang w:eastAsia="ru-RU"/>
        </w:rPr>
        <w:t>контролю</w:t>
      </w:r>
      <w:r w:rsidR="00762591" w:rsidRPr="00897F13">
        <w:rPr>
          <w:rFonts w:ascii="Arial" w:eastAsia="Times New Roman" w:hAnsi="Arial" w:cs="Arial"/>
          <w:b/>
          <w:bCs/>
          <w:kern w:val="32"/>
          <w:sz w:val="28"/>
          <w:szCs w:val="28"/>
          <w:lang w:eastAsia="ru-RU"/>
        </w:rPr>
        <w:t xml:space="preserve"> и результатам </w:t>
      </w:r>
      <w:proofErr w:type="spellStart"/>
      <w:r w:rsidR="00762591" w:rsidRPr="00897F13">
        <w:rPr>
          <w:rFonts w:ascii="Arial" w:eastAsia="Times New Roman" w:hAnsi="Arial" w:cs="Arial"/>
          <w:b/>
          <w:bCs/>
          <w:kern w:val="32"/>
          <w:sz w:val="28"/>
          <w:szCs w:val="28"/>
          <w:lang w:eastAsia="ru-RU"/>
        </w:rPr>
        <w:t>шпатлевочных</w:t>
      </w:r>
      <w:proofErr w:type="spellEnd"/>
      <w:r w:rsidR="00BC72DD" w:rsidRPr="00897F13">
        <w:rPr>
          <w:rFonts w:ascii="Arial" w:eastAsia="Times New Roman" w:hAnsi="Arial" w:cs="Arial"/>
          <w:b/>
          <w:bCs/>
          <w:kern w:val="32"/>
          <w:sz w:val="28"/>
          <w:szCs w:val="28"/>
          <w:lang w:eastAsia="ru-RU"/>
        </w:rPr>
        <w:t xml:space="preserve"> работ</w:t>
      </w:r>
      <w:bookmarkEnd w:id="14"/>
    </w:p>
    <w:p w14:paraId="430A6559" w14:textId="568E6C9D" w:rsidR="008E794C" w:rsidRPr="00480449" w:rsidRDefault="003C1FE0" w:rsidP="003C1FE0">
      <w:pPr>
        <w:pStyle w:val="ab"/>
        <w:autoSpaceDE w:val="0"/>
        <w:autoSpaceDN w:val="0"/>
        <w:adjustRightInd w:val="0"/>
        <w:spacing w:after="0" w:line="360" w:lineRule="auto"/>
        <w:ind w:left="0" w:firstLine="709"/>
        <w:jc w:val="both"/>
        <w:rPr>
          <w:rFonts w:ascii="Arial" w:hAnsi="Arial" w:cs="Arial"/>
          <w:sz w:val="24"/>
          <w:szCs w:val="24"/>
        </w:rPr>
      </w:pPr>
      <w:r>
        <w:rPr>
          <w:rFonts w:ascii="Arial" w:eastAsia="Times New Roman" w:hAnsi="Arial" w:cs="Arial"/>
          <w:bCs/>
          <w:kern w:val="32"/>
          <w:sz w:val="24"/>
          <w:szCs w:val="24"/>
          <w:lang w:eastAsia="ru-RU"/>
        </w:rPr>
        <w:t>6.1 </w:t>
      </w:r>
      <w:r w:rsidR="008E794C" w:rsidRPr="00480449">
        <w:rPr>
          <w:rFonts w:ascii="Arial" w:hAnsi="Arial" w:cs="Arial"/>
          <w:sz w:val="24"/>
          <w:szCs w:val="24"/>
        </w:rPr>
        <w:t>Нанесение шпатлевок допускается на строительные основания температурой от 5</w:t>
      </w:r>
      <w:r w:rsidR="00E0408F">
        <w:rPr>
          <w:rFonts w:ascii="Arial" w:hAnsi="Arial" w:cs="Arial"/>
          <w:sz w:val="24"/>
          <w:szCs w:val="24"/>
        </w:rPr>
        <w:t> º</w:t>
      </w:r>
      <w:r w:rsidR="008E794C" w:rsidRPr="00480449">
        <w:rPr>
          <w:rFonts w:ascii="Arial" w:hAnsi="Arial" w:cs="Arial"/>
          <w:sz w:val="24"/>
          <w:szCs w:val="24"/>
        </w:rPr>
        <w:t>C до 30</w:t>
      </w:r>
      <w:r w:rsidR="00E0408F">
        <w:rPr>
          <w:rFonts w:ascii="Arial" w:hAnsi="Arial" w:cs="Arial"/>
          <w:sz w:val="24"/>
          <w:szCs w:val="24"/>
        </w:rPr>
        <w:t> º</w:t>
      </w:r>
      <w:r w:rsidR="008E794C" w:rsidRPr="00480449">
        <w:rPr>
          <w:rFonts w:ascii="Arial" w:hAnsi="Arial" w:cs="Arial"/>
          <w:sz w:val="24"/>
          <w:szCs w:val="24"/>
        </w:rPr>
        <w:t>C, если иное не установлено производителем материала.</w:t>
      </w:r>
    </w:p>
    <w:p w14:paraId="00DED8C9" w14:textId="1BC18805" w:rsidR="008E794C" w:rsidRPr="00480449" w:rsidRDefault="003C1FE0" w:rsidP="003C1FE0">
      <w:pPr>
        <w:pStyle w:val="ab"/>
        <w:autoSpaceDE w:val="0"/>
        <w:autoSpaceDN w:val="0"/>
        <w:adjustRightInd w:val="0"/>
        <w:spacing w:after="0" w:line="360" w:lineRule="auto"/>
        <w:ind w:left="0" w:firstLine="709"/>
        <w:jc w:val="both"/>
        <w:rPr>
          <w:rFonts w:ascii="Arial" w:hAnsi="Arial" w:cs="Arial"/>
          <w:sz w:val="24"/>
          <w:szCs w:val="24"/>
        </w:rPr>
      </w:pPr>
      <w:r>
        <w:rPr>
          <w:rFonts w:ascii="Arial" w:eastAsia="Times New Roman" w:hAnsi="Arial" w:cs="Arial"/>
          <w:bCs/>
          <w:kern w:val="32"/>
          <w:sz w:val="24"/>
          <w:szCs w:val="24"/>
          <w:lang w:eastAsia="ru-RU"/>
        </w:rPr>
        <w:t>6.2 </w:t>
      </w:r>
      <w:proofErr w:type="spellStart"/>
      <w:r w:rsidR="008E794C" w:rsidRPr="00480449">
        <w:rPr>
          <w:rFonts w:ascii="Arial" w:hAnsi="Arial" w:cs="Arial"/>
          <w:sz w:val="24"/>
          <w:szCs w:val="24"/>
        </w:rPr>
        <w:t>Шпатлевочные</w:t>
      </w:r>
      <w:proofErr w:type="spellEnd"/>
      <w:r w:rsidR="008E794C" w:rsidRPr="00480449">
        <w:rPr>
          <w:rFonts w:ascii="Arial" w:hAnsi="Arial" w:cs="Arial"/>
          <w:sz w:val="24"/>
          <w:szCs w:val="24"/>
        </w:rPr>
        <w:t xml:space="preserve"> растворы готовят из сухих строительных смесей и применяют согласно инструкции производителя. </w:t>
      </w:r>
    </w:p>
    <w:p w14:paraId="002F409C" w14:textId="1946D193" w:rsidR="008E794C" w:rsidRDefault="003C1FE0" w:rsidP="003C1FE0">
      <w:pPr>
        <w:pStyle w:val="ab"/>
        <w:autoSpaceDE w:val="0"/>
        <w:autoSpaceDN w:val="0"/>
        <w:adjustRightInd w:val="0"/>
        <w:spacing w:after="0" w:line="360" w:lineRule="auto"/>
        <w:ind w:left="0" w:firstLine="709"/>
        <w:jc w:val="both"/>
        <w:rPr>
          <w:rFonts w:ascii="Arial" w:hAnsi="Arial" w:cs="Arial"/>
          <w:sz w:val="24"/>
          <w:szCs w:val="24"/>
        </w:rPr>
      </w:pPr>
      <w:r>
        <w:rPr>
          <w:rFonts w:ascii="Arial" w:eastAsia="Times New Roman" w:hAnsi="Arial" w:cs="Arial"/>
          <w:bCs/>
          <w:kern w:val="32"/>
          <w:sz w:val="24"/>
          <w:szCs w:val="24"/>
          <w:lang w:eastAsia="ru-RU"/>
        </w:rPr>
        <w:t>6.3 </w:t>
      </w:r>
      <w:r w:rsidR="008E794C" w:rsidRPr="00480449">
        <w:rPr>
          <w:rFonts w:ascii="Arial" w:hAnsi="Arial" w:cs="Arial"/>
          <w:sz w:val="24"/>
          <w:szCs w:val="24"/>
        </w:rPr>
        <w:t xml:space="preserve">Перед нанесением </w:t>
      </w:r>
      <w:proofErr w:type="spellStart"/>
      <w:r w:rsidR="008E794C" w:rsidRPr="00480449">
        <w:rPr>
          <w:rFonts w:ascii="Arial" w:hAnsi="Arial" w:cs="Arial"/>
          <w:sz w:val="24"/>
          <w:szCs w:val="24"/>
        </w:rPr>
        <w:t>шпатлевочного</w:t>
      </w:r>
      <w:proofErr w:type="spellEnd"/>
      <w:r w:rsidR="008E794C" w:rsidRPr="00480449">
        <w:rPr>
          <w:rFonts w:ascii="Arial" w:hAnsi="Arial" w:cs="Arial"/>
          <w:sz w:val="24"/>
          <w:szCs w:val="24"/>
        </w:rPr>
        <w:t xml:space="preserve"> состава необходимо убедиться, что основание является чистым, сухим и прочным. Шпатлевочные составы наносят</w:t>
      </w:r>
      <w:r w:rsidR="00155662">
        <w:rPr>
          <w:rFonts w:ascii="Arial" w:hAnsi="Arial" w:cs="Arial"/>
          <w:sz w:val="24"/>
          <w:szCs w:val="24"/>
        </w:rPr>
        <w:t xml:space="preserve"> в соответствии с инструкцией производителя.</w:t>
      </w:r>
      <w:r w:rsidR="008E794C" w:rsidRPr="00480449">
        <w:rPr>
          <w:rFonts w:ascii="Arial" w:hAnsi="Arial" w:cs="Arial"/>
          <w:sz w:val="24"/>
          <w:szCs w:val="24"/>
        </w:rPr>
        <w:t xml:space="preserve"> Допускается механизированное нанесение шпатл</w:t>
      </w:r>
      <w:r w:rsidR="002D4AC3">
        <w:rPr>
          <w:rFonts w:ascii="Arial" w:hAnsi="Arial" w:cs="Arial"/>
          <w:sz w:val="24"/>
          <w:szCs w:val="24"/>
        </w:rPr>
        <w:t xml:space="preserve">евочных составов. </w:t>
      </w:r>
      <w:r w:rsidR="008E794C" w:rsidRPr="00480449">
        <w:rPr>
          <w:rFonts w:ascii="Arial" w:hAnsi="Arial" w:cs="Arial"/>
          <w:sz w:val="24"/>
          <w:szCs w:val="24"/>
        </w:rPr>
        <w:t>При необходимости после схватывания шпатлевка шлифуется.</w:t>
      </w:r>
    </w:p>
    <w:p w14:paraId="2FCE4CE2" w14:textId="1614DE68" w:rsidR="00643203" w:rsidRPr="00935B07" w:rsidRDefault="003C1FE0" w:rsidP="003C1FE0">
      <w:pPr>
        <w:pStyle w:val="ab"/>
        <w:autoSpaceDE w:val="0"/>
        <w:autoSpaceDN w:val="0"/>
        <w:adjustRightInd w:val="0"/>
        <w:spacing w:after="0" w:line="360" w:lineRule="auto"/>
        <w:ind w:left="0" w:firstLine="709"/>
        <w:jc w:val="both"/>
        <w:rPr>
          <w:rFonts w:ascii="Arial" w:hAnsi="Arial" w:cs="Arial"/>
          <w:sz w:val="24"/>
          <w:szCs w:val="24"/>
        </w:rPr>
      </w:pPr>
      <w:r>
        <w:rPr>
          <w:rFonts w:ascii="Arial" w:eastAsia="Times New Roman" w:hAnsi="Arial" w:cs="Arial"/>
          <w:bCs/>
          <w:kern w:val="32"/>
          <w:sz w:val="24"/>
          <w:szCs w:val="24"/>
          <w:lang w:eastAsia="ru-RU"/>
        </w:rPr>
        <w:t>6.4 </w:t>
      </w:r>
      <w:r w:rsidR="00866B5F" w:rsidRPr="00935B07">
        <w:rPr>
          <w:rFonts w:ascii="Arial" w:hAnsi="Arial" w:cs="Arial"/>
          <w:sz w:val="24"/>
          <w:szCs w:val="24"/>
        </w:rPr>
        <w:t xml:space="preserve">Технология нанесения и объем работ по подготовке поверхности к финишной отделке зависит от требований проектной документации </w:t>
      </w:r>
      <w:r w:rsidR="00E311C9" w:rsidRPr="00935B07">
        <w:rPr>
          <w:rFonts w:ascii="Arial" w:hAnsi="Arial" w:cs="Arial"/>
          <w:sz w:val="24"/>
          <w:szCs w:val="24"/>
        </w:rPr>
        <w:t>к отделке</w:t>
      </w:r>
      <w:r w:rsidR="00866B5F" w:rsidRPr="00935B07">
        <w:rPr>
          <w:rFonts w:ascii="Arial" w:hAnsi="Arial" w:cs="Arial"/>
          <w:sz w:val="24"/>
          <w:szCs w:val="24"/>
        </w:rPr>
        <w:t xml:space="preserve"> помещений и качеству финишной отделки, </w:t>
      </w:r>
      <w:r w:rsidR="00CB007C">
        <w:rPr>
          <w:rFonts w:ascii="Arial" w:hAnsi="Arial" w:cs="Arial"/>
          <w:sz w:val="24"/>
          <w:szCs w:val="24"/>
        </w:rPr>
        <w:t>рекомендации по уровню качества поверхности в зависимости от типа отделочного покрытия приведены в</w:t>
      </w:r>
      <w:r w:rsidR="0012246C" w:rsidRPr="00935B07">
        <w:rPr>
          <w:rFonts w:ascii="Arial" w:hAnsi="Arial" w:cs="Arial"/>
          <w:sz w:val="24"/>
          <w:szCs w:val="24"/>
        </w:rPr>
        <w:t xml:space="preserve"> таблице </w:t>
      </w:r>
      <w:r w:rsidR="00A366C4">
        <w:rPr>
          <w:rFonts w:ascii="Arial" w:hAnsi="Arial" w:cs="Arial"/>
          <w:sz w:val="24"/>
          <w:szCs w:val="24"/>
        </w:rPr>
        <w:t>4</w:t>
      </w:r>
      <w:r w:rsidR="00866B5F" w:rsidRPr="00935B07">
        <w:rPr>
          <w:rFonts w:ascii="Arial" w:hAnsi="Arial" w:cs="Arial"/>
          <w:sz w:val="24"/>
          <w:szCs w:val="24"/>
        </w:rPr>
        <w:t>.</w:t>
      </w:r>
    </w:p>
    <w:p w14:paraId="7259B558" w14:textId="6A818EE6" w:rsidR="00BC72DD" w:rsidRPr="0012246C" w:rsidRDefault="00221824" w:rsidP="00155662">
      <w:pPr>
        <w:widowControl w:val="0"/>
        <w:tabs>
          <w:tab w:val="left" w:pos="993"/>
        </w:tabs>
        <w:autoSpaceDE w:val="0"/>
        <w:autoSpaceDN w:val="0"/>
        <w:adjustRightInd w:val="0"/>
        <w:spacing w:after="0" w:line="276" w:lineRule="auto"/>
        <w:rPr>
          <w:rFonts w:ascii="Arial" w:hAnsi="Arial" w:cs="Arial"/>
          <w:sz w:val="24"/>
          <w:szCs w:val="24"/>
        </w:rPr>
      </w:pPr>
      <w:r w:rsidRPr="0012246C">
        <w:rPr>
          <w:rFonts w:ascii="Arial" w:hAnsi="Arial" w:cs="Arial"/>
          <w:spacing w:val="40"/>
          <w:sz w:val="24"/>
          <w:szCs w:val="24"/>
        </w:rPr>
        <w:t>Таблица</w:t>
      </w:r>
      <w:r w:rsidRPr="0012246C">
        <w:rPr>
          <w:rFonts w:ascii="Arial" w:hAnsi="Arial" w:cs="Arial"/>
          <w:sz w:val="24"/>
          <w:szCs w:val="24"/>
        </w:rPr>
        <w:t xml:space="preserve"> </w:t>
      </w:r>
      <w:r w:rsidR="00A366C4">
        <w:rPr>
          <w:rFonts w:ascii="Arial" w:hAnsi="Arial" w:cs="Arial"/>
          <w:sz w:val="24"/>
          <w:szCs w:val="24"/>
        </w:rPr>
        <w:t>4</w:t>
      </w:r>
      <w:r w:rsidR="00294B91" w:rsidRPr="00935B07">
        <w:rPr>
          <w:rFonts w:ascii="Arial" w:hAnsi="Arial" w:cs="Arial"/>
          <w:sz w:val="24"/>
          <w:szCs w:val="24"/>
        </w:rPr>
        <w:t xml:space="preserve"> </w:t>
      </w:r>
      <w:r w:rsidR="000317DC" w:rsidRPr="00935B07">
        <w:rPr>
          <w:rFonts w:ascii="Arial" w:hAnsi="Arial" w:cs="Arial"/>
          <w:sz w:val="24"/>
          <w:szCs w:val="24"/>
        </w:rPr>
        <w:sym w:font="Symbol" w:char="F02D"/>
      </w:r>
      <w:r w:rsidR="0043444F" w:rsidRPr="00935B07">
        <w:rPr>
          <w:rFonts w:ascii="Arial" w:hAnsi="Arial" w:cs="Arial"/>
          <w:sz w:val="24"/>
          <w:szCs w:val="24"/>
        </w:rPr>
        <w:t xml:space="preserve"> </w:t>
      </w:r>
      <w:r w:rsidR="00294B91" w:rsidRPr="00935B07">
        <w:rPr>
          <w:rFonts w:ascii="Arial" w:hAnsi="Arial" w:cs="Arial"/>
          <w:sz w:val="24"/>
          <w:szCs w:val="24"/>
        </w:rPr>
        <w:t>Требования к качеству поверхности в зависимости от типа финишного покрытия</w:t>
      </w:r>
    </w:p>
    <w:tbl>
      <w:tblPr>
        <w:tblStyle w:val="a8"/>
        <w:tblW w:w="0" w:type="auto"/>
        <w:tblCellMar>
          <w:left w:w="57" w:type="dxa"/>
          <w:right w:w="57" w:type="dxa"/>
        </w:tblCellMar>
        <w:tblLook w:val="04A0" w:firstRow="1" w:lastRow="0" w:firstColumn="1" w:lastColumn="0" w:noHBand="0" w:noVBand="1"/>
      </w:tblPr>
      <w:tblGrid>
        <w:gridCol w:w="1413"/>
        <w:gridCol w:w="3108"/>
        <w:gridCol w:w="2353"/>
        <w:gridCol w:w="2471"/>
      </w:tblGrid>
      <w:tr w:rsidR="005039E4" w:rsidRPr="002B7701" w14:paraId="7C735E9B" w14:textId="77777777" w:rsidTr="005763E1">
        <w:tc>
          <w:tcPr>
            <w:tcW w:w="1413" w:type="dxa"/>
            <w:tcBorders>
              <w:bottom w:val="double" w:sz="4" w:space="0" w:color="auto"/>
            </w:tcBorders>
            <w:vAlign w:val="center"/>
          </w:tcPr>
          <w:p w14:paraId="768EDD9D" w14:textId="77777777" w:rsidR="00345027" w:rsidRPr="002B7701" w:rsidRDefault="00345027" w:rsidP="00345027">
            <w:pPr>
              <w:jc w:val="center"/>
              <w:rPr>
                <w:rFonts w:ascii="Arial" w:hAnsi="Arial" w:cs="Arial"/>
                <w:b/>
                <w:bCs/>
                <w:kern w:val="32"/>
              </w:rPr>
            </w:pPr>
            <w:r w:rsidRPr="002B7701">
              <w:rPr>
                <w:rFonts w:ascii="Arial" w:hAnsi="Arial" w:cs="Arial"/>
                <w:b/>
                <w:bCs/>
                <w:kern w:val="32"/>
              </w:rPr>
              <w:t>Уровень качества поверх</w:t>
            </w:r>
            <w:r w:rsidR="00866B5F" w:rsidRPr="002B7701">
              <w:rPr>
                <w:rFonts w:ascii="Arial" w:hAnsi="Arial" w:cs="Arial"/>
                <w:b/>
                <w:bCs/>
                <w:kern w:val="32"/>
              </w:rPr>
              <w:t>-</w:t>
            </w:r>
            <w:proofErr w:type="spellStart"/>
            <w:r w:rsidRPr="002B7701">
              <w:rPr>
                <w:rFonts w:ascii="Arial" w:hAnsi="Arial" w:cs="Arial"/>
                <w:b/>
                <w:bCs/>
                <w:kern w:val="32"/>
              </w:rPr>
              <w:t>ности</w:t>
            </w:r>
            <w:proofErr w:type="spellEnd"/>
          </w:p>
        </w:tc>
        <w:tc>
          <w:tcPr>
            <w:tcW w:w="3108" w:type="dxa"/>
            <w:tcBorders>
              <w:bottom w:val="double" w:sz="4" w:space="0" w:color="auto"/>
            </w:tcBorders>
            <w:vAlign w:val="center"/>
          </w:tcPr>
          <w:p w14:paraId="61D8B88F" w14:textId="77777777" w:rsidR="00345027" w:rsidRPr="002B7701" w:rsidRDefault="00345027" w:rsidP="001B14C6">
            <w:pPr>
              <w:jc w:val="center"/>
              <w:rPr>
                <w:rFonts w:ascii="Arial" w:hAnsi="Arial" w:cs="Arial"/>
                <w:b/>
                <w:bCs/>
                <w:kern w:val="32"/>
              </w:rPr>
            </w:pPr>
            <w:r w:rsidRPr="002B7701">
              <w:rPr>
                <w:rFonts w:ascii="Arial" w:hAnsi="Arial" w:cs="Arial"/>
                <w:b/>
                <w:bCs/>
                <w:kern w:val="32"/>
              </w:rPr>
              <w:t>Требования к декоративным свойствам покрытия</w:t>
            </w:r>
          </w:p>
        </w:tc>
        <w:tc>
          <w:tcPr>
            <w:tcW w:w="2353" w:type="dxa"/>
            <w:tcBorders>
              <w:bottom w:val="double" w:sz="4" w:space="0" w:color="auto"/>
            </w:tcBorders>
            <w:vAlign w:val="center"/>
          </w:tcPr>
          <w:p w14:paraId="522D2EC6" w14:textId="77777777" w:rsidR="00345027" w:rsidRPr="002B7701" w:rsidRDefault="005039E4" w:rsidP="001B14C6">
            <w:pPr>
              <w:jc w:val="center"/>
              <w:rPr>
                <w:rFonts w:ascii="Arial" w:hAnsi="Arial" w:cs="Arial"/>
                <w:b/>
                <w:bCs/>
                <w:kern w:val="32"/>
              </w:rPr>
            </w:pPr>
            <w:r w:rsidRPr="002B7701">
              <w:rPr>
                <w:rFonts w:ascii="Arial" w:hAnsi="Arial" w:cs="Arial"/>
                <w:b/>
                <w:bCs/>
                <w:kern w:val="32"/>
              </w:rPr>
              <w:t>Виды</w:t>
            </w:r>
            <w:r w:rsidR="00345027" w:rsidRPr="002B7701">
              <w:rPr>
                <w:rFonts w:ascii="Arial" w:hAnsi="Arial" w:cs="Arial"/>
                <w:b/>
                <w:bCs/>
                <w:kern w:val="32"/>
              </w:rPr>
              <w:t xml:space="preserve"> финишного покрытия</w:t>
            </w:r>
          </w:p>
        </w:tc>
        <w:tc>
          <w:tcPr>
            <w:tcW w:w="2471" w:type="dxa"/>
            <w:tcBorders>
              <w:bottom w:val="double" w:sz="4" w:space="0" w:color="auto"/>
            </w:tcBorders>
            <w:vAlign w:val="center"/>
          </w:tcPr>
          <w:p w14:paraId="2A684031" w14:textId="77777777" w:rsidR="00345027" w:rsidRPr="002B7701" w:rsidRDefault="00345027" w:rsidP="001B14C6">
            <w:pPr>
              <w:jc w:val="center"/>
              <w:rPr>
                <w:rFonts w:ascii="Arial" w:hAnsi="Arial" w:cs="Arial"/>
                <w:b/>
                <w:bCs/>
                <w:kern w:val="32"/>
              </w:rPr>
            </w:pPr>
            <w:r w:rsidRPr="002B7701">
              <w:rPr>
                <w:rFonts w:ascii="Arial" w:hAnsi="Arial" w:cs="Arial"/>
                <w:b/>
                <w:bCs/>
                <w:kern w:val="32"/>
              </w:rPr>
              <w:t>Технология нанесения</w:t>
            </w:r>
          </w:p>
        </w:tc>
      </w:tr>
      <w:tr w:rsidR="005039E4" w:rsidRPr="002B7701" w14:paraId="528D6F25" w14:textId="77777777" w:rsidTr="005763E1">
        <w:tc>
          <w:tcPr>
            <w:tcW w:w="1413" w:type="dxa"/>
            <w:tcBorders>
              <w:top w:val="double" w:sz="4" w:space="0" w:color="auto"/>
            </w:tcBorders>
          </w:tcPr>
          <w:p w14:paraId="71015319" w14:textId="77777777" w:rsidR="00345027" w:rsidRPr="002B7701" w:rsidRDefault="00345027" w:rsidP="00345027">
            <w:pPr>
              <w:shd w:val="clear" w:color="auto" w:fill="FFFFFF"/>
              <w:spacing w:before="100" w:beforeAutospacing="1" w:after="100" w:afterAutospacing="1"/>
              <w:jc w:val="center"/>
              <w:rPr>
                <w:rFonts w:ascii="Arial" w:hAnsi="Arial" w:cs="Arial"/>
                <w:color w:val="000000" w:themeColor="text1"/>
              </w:rPr>
            </w:pPr>
            <w:r w:rsidRPr="002B7701">
              <w:rPr>
                <w:rFonts w:ascii="Arial" w:hAnsi="Arial" w:cs="Arial"/>
                <w:color w:val="000000" w:themeColor="text1"/>
              </w:rPr>
              <w:t>1</w:t>
            </w:r>
          </w:p>
        </w:tc>
        <w:tc>
          <w:tcPr>
            <w:tcW w:w="3108" w:type="dxa"/>
            <w:tcBorders>
              <w:top w:val="double" w:sz="4" w:space="0" w:color="auto"/>
            </w:tcBorders>
          </w:tcPr>
          <w:p w14:paraId="5ADDCA69" w14:textId="77777777" w:rsidR="00345027" w:rsidRPr="002B7701" w:rsidRDefault="00345027" w:rsidP="0012246C">
            <w:pPr>
              <w:shd w:val="clear" w:color="auto" w:fill="FFFFFF"/>
              <w:spacing w:before="100" w:beforeAutospacing="1" w:after="100" w:afterAutospacing="1"/>
              <w:rPr>
                <w:rFonts w:ascii="Arial" w:hAnsi="Arial" w:cs="Arial"/>
                <w:color w:val="000000" w:themeColor="text1"/>
              </w:rPr>
            </w:pPr>
            <w:r w:rsidRPr="002B7701">
              <w:rPr>
                <w:rFonts w:ascii="Arial" w:hAnsi="Arial" w:cs="Arial"/>
                <w:color w:val="000000" w:themeColor="text1"/>
              </w:rPr>
              <w:t>Требования не предъявляются, для помещений, где</w:t>
            </w:r>
            <w:r w:rsidR="00FE4E71" w:rsidRPr="002B7701">
              <w:rPr>
                <w:rFonts w:ascii="Arial" w:hAnsi="Arial" w:cs="Arial"/>
                <w:color w:val="000000" w:themeColor="text1"/>
              </w:rPr>
              <w:t xml:space="preserve"> </w:t>
            </w:r>
            <w:r w:rsidRPr="002B7701">
              <w:rPr>
                <w:rFonts w:ascii="Arial" w:hAnsi="Arial" w:cs="Arial"/>
                <w:color w:val="000000" w:themeColor="text1"/>
              </w:rPr>
              <w:t>отделка</w:t>
            </w:r>
            <w:r w:rsidR="00FE4E71" w:rsidRPr="002B7701">
              <w:rPr>
                <w:rFonts w:ascii="Arial" w:hAnsi="Arial" w:cs="Arial"/>
                <w:color w:val="000000" w:themeColor="text1"/>
              </w:rPr>
              <w:t xml:space="preserve"> поверхности </w:t>
            </w:r>
            <w:r w:rsidRPr="002B7701">
              <w:rPr>
                <w:rFonts w:ascii="Arial" w:hAnsi="Arial" w:cs="Arial"/>
                <w:color w:val="000000" w:themeColor="text1"/>
              </w:rPr>
              <w:t>не имеет решающего значения или финишное покрытие не требует высокого уровня подготовки</w:t>
            </w:r>
            <w:r w:rsidR="00FE4E71" w:rsidRPr="002B7701">
              <w:rPr>
                <w:rFonts w:ascii="Arial" w:hAnsi="Arial" w:cs="Arial"/>
                <w:color w:val="000000" w:themeColor="text1"/>
              </w:rPr>
              <w:t xml:space="preserve"> поверхности </w:t>
            </w:r>
            <w:r w:rsidRPr="002B7701">
              <w:rPr>
                <w:rFonts w:ascii="Arial" w:hAnsi="Arial" w:cs="Arial"/>
                <w:color w:val="000000" w:themeColor="text1"/>
              </w:rPr>
              <w:t xml:space="preserve"> </w:t>
            </w:r>
          </w:p>
        </w:tc>
        <w:tc>
          <w:tcPr>
            <w:tcW w:w="2353" w:type="dxa"/>
            <w:tcBorders>
              <w:top w:val="double" w:sz="4" w:space="0" w:color="auto"/>
            </w:tcBorders>
          </w:tcPr>
          <w:p w14:paraId="09AB0061" w14:textId="77777777" w:rsidR="00345027" w:rsidRPr="002B7701" w:rsidRDefault="00345027" w:rsidP="005039E4">
            <w:pPr>
              <w:shd w:val="clear" w:color="auto" w:fill="FFFFFF"/>
              <w:spacing w:before="100" w:beforeAutospacing="1" w:after="100" w:afterAutospacing="1"/>
              <w:rPr>
                <w:rFonts w:ascii="Arial" w:hAnsi="Arial" w:cs="Arial"/>
                <w:color w:val="000000" w:themeColor="text1"/>
              </w:rPr>
            </w:pPr>
            <w:r w:rsidRPr="002B7701">
              <w:rPr>
                <w:rFonts w:ascii="Arial" w:hAnsi="Arial" w:cs="Arial"/>
                <w:color w:val="000000" w:themeColor="text1"/>
              </w:rPr>
              <w:t>- Керамическая плитка;</w:t>
            </w:r>
            <w:r w:rsidRPr="002B7701">
              <w:rPr>
                <w:rFonts w:ascii="Arial" w:hAnsi="Arial" w:cs="Arial"/>
                <w:color w:val="000000" w:themeColor="text1"/>
              </w:rPr>
              <w:br/>
              <w:t>- Декоративная штукатурка с</w:t>
            </w:r>
            <w:r w:rsidR="005039E4" w:rsidRPr="002B7701">
              <w:rPr>
                <w:rFonts w:ascii="Arial" w:hAnsi="Arial" w:cs="Arial"/>
                <w:color w:val="000000" w:themeColor="text1"/>
              </w:rPr>
              <w:t xml:space="preserve"> зерном более 2</w:t>
            </w:r>
            <w:r w:rsidRPr="002B7701">
              <w:rPr>
                <w:rFonts w:ascii="Arial" w:hAnsi="Arial" w:cs="Arial"/>
                <w:color w:val="000000" w:themeColor="text1"/>
              </w:rPr>
              <w:t>мм;</w:t>
            </w:r>
            <w:r w:rsidRPr="002B7701">
              <w:rPr>
                <w:rFonts w:ascii="Arial" w:hAnsi="Arial" w:cs="Arial"/>
                <w:color w:val="000000" w:themeColor="text1"/>
              </w:rPr>
              <w:br/>
              <w:t>- Облицовка декоративными элементами на клею</w:t>
            </w:r>
          </w:p>
        </w:tc>
        <w:tc>
          <w:tcPr>
            <w:tcW w:w="2471" w:type="dxa"/>
            <w:tcBorders>
              <w:top w:val="double" w:sz="4" w:space="0" w:color="auto"/>
            </w:tcBorders>
          </w:tcPr>
          <w:p w14:paraId="003A41BD" w14:textId="77777777" w:rsidR="00345027" w:rsidRPr="002B7701" w:rsidRDefault="00345027" w:rsidP="00345027">
            <w:pPr>
              <w:shd w:val="clear" w:color="auto" w:fill="FFFFFF"/>
              <w:rPr>
                <w:rFonts w:ascii="Arial" w:hAnsi="Arial" w:cs="Arial"/>
                <w:color w:val="000000" w:themeColor="text1"/>
              </w:rPr>
            </w:pPr>
            <w:r w:rsidRPr="002B7701">
              <w:rPr>
                <w:rFonts w:ascii="Arial" w:hAnsi="Arial" w:cs="Arial"/>
                <w:color w:val="000000" w:themeColor="text1"/>
              </w:rPr>
              <w:t xml:space="preserve">- Штукатурку нанести по установленным </w:t>
            </w:r>
            <w:proofErr w:type="spellStart"/>
            <w:r w:rsidRPr="002B7701">
              <w:rPr>
                <w:rFonts w:ascii="Arial" w:hAnsi="Arial" w:cs="Arial"/>
                <w:color w:val="000000" w:themeColor="text1"/>
              </w:rPr>
              <w:t>маячковым</w:t>
            </w:r>
            <w:proofErr w:type="spellEnd"/>
            <w:r w:rsidRPr="002B7701">
              <w:rPr>
                <w:rFonts w:ascii="Arial" w:hAnsi="Arial" w:cs="Arial"/>
                <w:color w:val="000000" w:themeColor="text1"/>
              </w:rPr>
              <w:t xml:space="preserve"> профилям и выровнять;</w:t>
            </w:r>
          </w:p>
          <w:p w14:paraId="55F8A17D" w14:textId="77777777" w:rsidR="00345027" w:rsidRPr="002B7701" w:rsidRDefault="00345027" w:rsidP="00345027">
            <w:pPr>
              <w:shd w:val="clear" w:color="auto" w:fill="FFFFFF"/>
              <w:rPr>
                <w:rFonts w:ascii="Arial" w:hAnsi="Arial" w:cs="Arial"/>
                <w:color w:val="000000" w:themeColor="text1"/>
              </w:rPr>
            </w:pPr>
            <w:r w:rsidRPr="002B7701">
              <w:rPr>
                <w:rFonts w:ascii="Arial" w:hAnsi="Arial" w:cs="Arial"/>
                <w:color w:val="000000" w:themeColor="text1"/>
              </w:rPr>
              <w:t xml:space="preserve">- </w:t>
            </w:r>
            <w:r w:rsidR="00FE4E71" w:rsidRPr="002B7701">
              <w:rPr>
                <w:rFonts w:ascii="Arial" w:hAnsi="Arial" w:cs="Arial"/>
                <w:color w:val="000000" w:themeColor="text1"/>
              </w:rPr>
              <w:t>в</w:t>
            </w:r>
            <w:r w:rsidRPr="002B7701">
              <w:rPr>
                <w:rFonts w:ascii="Arial" w:hAnsi="Arial" w:cs="Arial"/>
                <w:color w:val="000000" w:themeColor="text1"/>
              </w:rPr>
              <w:t>ыполнить подрезку правилом</w:t>
            </w:r>
          </w:p>
          <w:p w14:paraId="3E580A3C" w14:textId="77777777" w:rsidR="00345027" w:rsidRPr="002B7701" w:rsidRDefault="00345027" w:rsidP="001B14C6">
            <w:pPr>
              <w:jc w:val="center"/>
              <w:rPr>
                <w:rFonts w:ascii="Arial" w:hAnsi="Arial" w:cs="Arial"/>
                <w:bCs/>
                <w:color w:val="000000" w:themeColor="text1"/>
                <w:kern w:val="32"/>
              </w:rPr>
            </w:pPr>
          </w:p>
        </w:tc>
      </w:tr>
      <w:tr w:rsidR="005039E4" w:rsidRPr="002B7701" w14:paraId="6B83203D" w14:textId="77777777" w:rsidTr="003C1FE0">
        <w:trPr>
          <w:trHeight w:val="2705"/>
        </w:trPr>
        <w:tc>
          <w:tcPr>
            <w:tcW w:w="1413" w:type="dxa"/>
          </w:tcPr>
          <w:p w14:paraId="16EDC5FF" w14:textId="77777777" w:rsidR="00345027" w:rsidRPr="002B7701" w:rsidRDefault="00345027" w:rsidP="00345027">
            <w:pPr>
              <w:shd w:val="clear" w:color="auto" w:fill="FFFFFF"/>
              <w:jc w:val="center"/>
              <w:rPr>
                <w:rFonts w:ascii="Arial" w:hAnsi="Arial" w:cs="Arial"/>
                <w:color w:val="000000" w:themeColor="text1"/>
              </w:rPr>
            </w:pPr>
            <w:r w:rsidRPr="002B7701">
              <w:rPr>
                <w:rFonts w:ascii="Arial" w:hAnsi="Arial" w:cs="Arial"/>
                <w:color w:val="000000" w:themeColor="text1"/>
              </w:rPr>
              <w:t>2</w:t>
            </w:r>
          </w:p>
        </w:tc>
        <w:tc>
          <w:tcPr>
            <w:tcW w:w="3108" w:type="dxa"/>
          </w:tcPr>
          <w:p w14:paraId="3AD17C29" w14:textId="77777777" w:rsidR="00345027" w:rsidRPr="002B7701" w:rsidRDefault="00FE4E71" w:rsidP="00FE4E71">
            <w:pPr>
              <w:shd w:val="clear" w:color="auto" w:fill="FFFFFF"/>
              <w:rPr>
                <w:rFonts w:ascii="Arial" w:hAnsi="Arial" w:cs="Arial"/>
                <w:color w:val="000000" w:themeColor="text1"/>
              </w:rPr>
            </w:pPr>
            <w:r w:rsidRPr="002B7701">
              <w:rPr>
                <w:rFonts w:ascii="Arial" w:hAnsi="Arial" w:cs="Arial"/>
                <w:color w:val="000000" w:themeColor="text1"/>
              </w:rPr>
              <w:t>Требования стандартные, для помещений, где финишная отделка</w:t>
            </w:r>
            <w:r w:rsidR="005039E4" w:rsidRPr="002B7701">
              <w:rPr>
                <w:rFonts w:ascii="Arial" w:hAnsi="Arial" w:cs="Arial"/>
                <w:color w:val="000000" w:themeColor="text1"/>
              </w:rPr>
              <w:t xml:space="preserve"> -</w:t>
            </w:r>
            <w:r w:rsidRPr="002B7701">
              <w:rPr>
                <w:rFonts w:ascii="Arial" w:hAnsi="Arial" w:cs="Arial"/>
                <w:color w:val="000000" w:themeColor="text1"/>
              </w:rPr>
              <w:t xml:space="preserve">  текстурированные обои или текстурированная краска</w:t>
            </w:r>
          </w:p>
        </w:tc>
        <w:tc>
          <w:tcPr>
            <w:tcW w:w="2353" w:type="dxa"/>
          </w:tcPr>
          <w:p w14:paraId="11951766" w14:textId="77777777" w:rsidR="00345027" w:rsidRPr="002B7701" w:rsidRDefault="00345027" w:rsidP="005039E4">
            <w:pPr>
              <w:shd w:val="clear" w:color="auto" w:fill="FFFFFF"/>
              <w:rPr>
                <w:rFonts w:ascii="Arial" w:hAnsi="Arial" w:cs="Arial"/>
                <w:color w:val="000000" w:themeColor="text1"/>
              </w:rPr>
            </w:pPr>
            <w:r w:rsidRPr="002B7701">
              <w:rPr>
                <w:rFonts w:ascii="Arial" w:hAnsi="Arial" w:cs="Arial"/>
                <w:color w:val="000000" w:themeColor="text1"/>
              </w:rPr>
              <w:t>- Структурные обои;</w:t>
            </w:r>
            <w:r w:rsidRPr="002B7701">
              <w:rPr>
                <w:rFonts w:ascii="Arial" w:hAnsi="Arial" w:cs="Arial"/>
                <w:color w:val="000000" w:themeColor="text1"/>
              </w:rPr>
              <w:br/>
              <w:t>- Стеклообои;</w:t>
            </w:r>
            <w:r w:rsidRPr="002B7701">
              <w:rPr>
                <w:rFonts w:ascii="Arial" w:hAnsi="Arial" w:cs="Arial"/>
                <w:color w:val="000000" w:themeColor="text1"/>
              </w:rPr>
              <w:br/>
              <w:t>- Жидкие обои;</w:t>
            </w:r>
            <w:r w:rsidRPr="002B7701">
              <w:rPr>
                <w:rFonts w:ascii="Arial" w:hAnsi="Arial" w:cs="Arial"/>
                <w:color w:val="000000" w:themeColor="text1"/>
              </w:rPr>
              <w:br/>
              <w:t>- Тяжелые виниловые обои;</w:t>
            </w:r>
            <w:r w:rsidRPr="002B7701">
              <w:rPr>
                <w:rFonts w:ascii="Arial" w:hAnsi="Arial" w:cs="Arial"/>
                <w:color w:val="000000" w:themeColor="text1"/>
              </w:rPr>
              <w:br/>
              <w:t xml:space="preserve">- Текстурная/ структурная </w:t>
            </w:r>
            <w:r w:rsidR="005039E4" w:rsidRPr="002B7701">
              <w:rPr>
                <w:rFonts w:ascii="Arial" w:hAnsi="Arial" w:cs="Arial"/>
                <w:color w:val="000000" w:themeColor="text1"/>
              </w:rPr>
              <w:t>к</w:t>
            </w:r>
            <w:r w:rsidRPr="002B7701">
              <w:rPr>
                <w:rFonts w:ascii="Arial" w:hAnsi="Arial" w:cs="Arial"/>
                <w:color w:val="000000" w:themeColor="text1"/>
              </w:rPr>
              <w:t>раска;</w:t>
            </w:r>
            <w:r w:rsidRPr="002B7701">
              <w:rPr>
                <w:rFonts w:ascii="Arial" w:hAnsi="Arial" w:cs="Arial"/>
                <w:color w:val="000000" w:themeColor="text1"/>
              </w:rPr>
              <w:br/>
              <w:t xml:space="preserve">- Декоративная штукатурка с зерном от 1 </w:t>
            </w:r>
            <w:r w:rsidR="005039E4" w:rsidRPr="002B7701">
              <w:rPr>
                <w:rFonts w:ascii="Arial" w:hAnsi="Arial" w:cs="Arial"/>
                <w:color w:val="000000" w:themeColor="text1"/>
              </w:rPr>
              <w:t>до 2</w:t>
            </w:r>
            <w:r w:rsidR="000B6AE6" w:rsidRPr="002B7701">
              <w:rPr>
                <w:rFonts w:ascii="Arial" w:hAnsi="Arial" w:cs="Arial"/>
                <w:color w:val="000000" w:themeColor="text1"/>
              </w:rPr>
              <w:t> </w:t>
            </w:r>
            <w:r w:rsidRPr="002B7701">
              <w:rPr>
                <w:rFonts w:ascii="Arial" w:hAnsi="Arial" w:cs="Arial"/>
                <w:color w:val="000000" w:themeColor="text1"/>
              </w:rPr>
              <w:t>мм</w:t>
            </w:r>
          </w:p>
        </w:tc>
        <w:tc>
          <w:tcPr>
            <w:tcW w:w="2471" w:type="dxa"/>
          </w:tcPr>
          <w:p w14:paraId="1FAF6A1D" w14:textId="77777777" w:rsidR="00345027" w:rsidRPr="002B7701" w:rsidRDefault="00345027" w:rsidP="00345027">
            <w:pPr>
              <w:shd w:val="clear" w:color="auto" w:fill="FFFFFF"/>
              <w:rPr>
                <w:rFonts w:ascii="Arial" w:hAnsi="Arial" w:cs="Arial"/>
                <w:color w:val="000000" w:themeColor="text1"/>
              </w:rPr>
            </w:pPr>
            <w:r w:rsidRPr="002B7701">
              <w:rPr>
                <w:rFonts w:ascii="Arial" w:hAnsi="Arial" w:cs="Arial"/>
                <w:color w:val="000000" w:themeColor="text1"/>
              </w:rPr>
              <w:t xml:space="preserve">- Штукатурку нанести по установленным </w:t>
            </w:r>
            <w:proofErr w:type="spellStart"/>
            <w:r w:rsidRPr="002B7701">
              <w:rPr>
                <w:rFonts w:ascii="Arial" w:hAnsi="Arial" w:cs="Arial"/>
                <w:color w:val="000000" w:themeColor="text1"/>
              </w:rPr>
              <w:t>маячковым</w:t>
            </w:r>
            <w:proofErr w:type="spellEnd"/>
            <w:r w:rsidRPr="002B7701">
              <w:rPr>
                <w:rFonts w:ascii="Arial" w:hAnsi="Arial" w:cs="Arial"/>
                <w:color w:val="000000" w:themeColor="text1"/>
              </w:rPr>
              <w:t xml:space="preserve"> профилям и выровнять;</w:t>
            </w:r>
          </w:p>
          <w:p w14:paraId="2786AE02" w14:textId="77777777" w:rsidR="00345027" w:rsidRPr="002B7701" w:rsidRDefault="00345027" w:rsidP="00345027">
            <w:pPr>
              <w:shd w:val="clear" w:color="auto" w:fill="FFFFFF"/>
              <w:rPr>
                <w:rFonts w:ascii="Arial" w:hAnsi="Arial" w:cs="Arial"/>
                <w:color w:val="000000" w:themeColor="text1"/>
              </w:rPr>
            </w:pPr>
            <w:r w:rsidRPr="002B7701">
              <w:rPr>
                <w:rFonts w:ascii="Arial" w:hAnsi="Arial" w:cs="Arial"/>
                <w:color w:val="000000" w:themeColor="text1"/>
              </w:rPr>
              <w:t>- Выполнить подрезку шпателем;</w:t>
            </w:r>
          </w:p>
          <w:p w14:paraId="2801E38B" w14:textId="5CA98DCB" w:rsidR="00345027" w:rsidRPr="002B7701" w:rsidRDefault="00345027" w:rsidP="003C1FE0">
            <w:pPr>
              <w:shd w:val="clear" w:color="auto" w:fill="FFFFFF"/>
              <w:rPr>
                <w:rFonts w:ascii="Arial" w:hAnsi="Arial" w:cs="Arial"/>
                <w:bCs/>
                <w:color w:val="000000" w:themeColor="text1"/>
                <w:kern w:val="32"/>
              </w:rPr>
            </w:pPr>
            <w:r w:rsidRPr="002B7701">
              <w:rPr>
                <w:rFonts w:ascii="Arial" w:hAnsi="Arial" w:cs="Arial"/>
                <w:color w:val="000000" w:themeColor="text1"/>
              </w:rPr>
              <w:t>- Выполнить заглаживание</w:t>
            </w:r>
            <w:r w:rsidR="005039E4" w:rsidRPr="002B7701">
              <w:rPr>
                <w:rFonts w:ascii="Arial" w:hAnsi="Arial" w:cs="Arial"/>
                <w:color w:val="000000" w:themeColor="text1"/>
              </w:rPr>
              <w:t xml:space="preserve"> (зашкурить)</w:t>
            </w:r>
          </w:p>
        </w:tc>
      </w:tr>
      <w:tr w:rsidR="005039E4" w:rsidRPr="002B7701" w14:paraId="72CDC48B" w14:textId="77777777" w:rsidTr="00224F58">
        <w:tc>
          <w:tcPr>
            <w:tcW w:w="1413" w:type="dxa"/>
          </w:tcPr>
          <w:p w14:paraId="2078AEB6" w14:textId="77777777" w:rsidR="00345027" w:rsidRPr="002B7701" w:rsidRDefault="00345027" w:rsidP="005039E4">
            <w:pPr>
              <w:shd w:val="clear" w:color="auto" w:fill="FFFFFF"/>
              <w:jc w:val="center"/>
              <w:rPr>
                <w:rFonts w:ascii="Arial" w:hAnsi="Arial" w:cs="Arial"/>
                <w:color w:val="000000" w:themeColor="text1"/>
              </w:rPr>
            </w:pPr>
            <w:r w:rsidRPr="002B7701">
              <w:rPr>
                <w:rFonts w:ascii="Arial" w:hAnsi="Arial" w:cs="Arial"/>
                <w:color w:val="000000" w:themeColor="text1"/>
              </w:rPr>
              <w:t>3</w:t>
            </w:r>
          </w:p>
        </w:tc>
        <w:tc>
          <w:tcPr>
            <w:tcW w:w="3108" w:type="dxa"/>
          </w:tcPr>
          <w:p w14:paraId="50D33AFB" w14:textId="77777777" w:rsidR="00345027" w:rsidRPr="002B7701" w:rsidRDefault="00FE4E71" w:rsidP="005039E4">
            <w:pPr>
              <w:shd w:val="clear" w:color="auto" w:fill="FFFFFF"/>
              <w:rPr>
                <w:rFonts w:ascii="Arial" w:hAnsi="Arial" w:cs="Arial"/>
                <w:color w:val="000000" w:themeColor="text1"/>
              </w:rPr>
            </w:pPr>
            <w:r w:rsidRPr="002B7701">
              <w:rPr>
                <w:rFonts w:ascii="Arial" w:hAnsi="Arial" w:cs="Arial"/>
                <w:color w:val="000000" w:themeColor="text1"/>
              </w:rPr>
              <w:t>Требования повышенные, для помещений, где</w:t>
            </w:r>
            <w:r w:rsidR="005039E4" w:rsidRPr="002B7701">
              <w:rPr>
                <w:rFonts w:ascii="Arial" w:hAnsi="Arial" w:cs="Arial"/>
                <w:color w:val="000000" w:themeColor="text1"/>
              </w:rPr>
              <w:t xml:space="preserve"> финишная отделка - гладкие /тонкие обои, матовая </w:t>
            </w:r>
            <w:r w:rsidR="005039E4" w:rsidRPr="002B7701">
              <w:rPr>
                <w:rFonts w:ascii="Arial" w:hAnsi="Arial" w:cs="Arial"/>
                <w:color w:val="000000" w:themeColor="text1"/>
              </w:rPr>
              <w:lastRenderedPageBreak/>
              <w:t>краска или другое гладкое покрытие</w:t>
            </w:r>
          </w:p>
        </w:tc>
        <w:tc>
          <w:tcPr>
            <w:tcW w:w="2353" w:type="dxa"/>
          </w:tcPr>
          <w:p w14:paraId="528A983B" w14:textId="77777777" w:rsidR="005039E4" w:rsidRPr="002B7701" w:rsidRDefault="005039E4" w:rsidP="005039E4">
            <w:pPr>
              <w:shd w:val="clear" w:color="auto" w:fill="FFFFFF"/>
              <w:rPr>
                <w:rFonts w:ascii="Arial" w:hAnsi="Arial" w:cs="Arial"/>
                <w:color w:val="000000" w:themeColor="text1"/>
              </w:rPr>
            </w:pPr>
            <w:r w:rsidRPr="002B7701">
              <w:rPr>
                <w:rFonts w:ascii="Arial" w:hAnsi="Arial" w:cs="Arial"/>
                <w:color w:val="000000" w:themeColor="text1"/>
              </w:rPr>
              <w:lastRenderedPageBreak/>
              <w:t>- Матовая краска;</w:t>
            </w:r>
            <w:r w:rsidR="00345027" w:rsidRPr="002B7701">
              <w:rPr>
                <w:rFonts w:ascii="Arial" w:hAnsi="Arial" w:cs="Arial"/>
                <w:color w:val="000000" w:themeColor="text1"/>
              </w:rPr>
              <w:t xml:space="preserve"> </w:t>
            </w:r>
          </w:p>
          <w:p w14:paraId="29FF029A" w14:textId="4292CFF6" w:rsidR="00345027" w:rsidRPr="002B7701" w:rsidRDefault="005039E4" w:rsidP="005039E4">
            <w:pPr>
              <w:shd w:val="clear" w:color="auto" w:fill="FFFFFF"/>
              <w:rPr>
                <w:rFonts w:ascii="Arial" w:hAnsi="Arial" w:cs="Arial"/>
                <w:color w:val="000000" w:themeColor="text1"/>
              </w:rPr>
            </w:pPr>
            <w:r w:rsidRPr="002B7701">
              <w:rPr>
                <w:rFonts w:ascii="Arial" w:hAnsi="Arial" w:cs="Arial"/>
                <w:color w:val="000000" w:themeColor="text1"/>
              </w:rPr>
              <w:t xml:space="preserve">- </w:t>
            </w:r>
            <w:r w:rsidR="00345027" w:rsidRPr="002B7701">
              <w:rPr>
                <w:rFonts w:ascii="Arial" w:hAnsi="Arial" w:cs="Arial"/>
                <w:color w:val="000000" w:themeColor="text1"/>
              </w:rPr>
              <w:t>Тонкие</w:t>
            </w:r>
            <w:r w:rsidRPr="002B7701">
              <w:rPr>
                <w:rFonts w:ascii="Arial" w:hAnsi="Arial" w:cs="Arial"/>
                <w:color w:val="000000" w:themeColor="text1"/>
              </w:rPr>
              <w:t xml:space="preserve">/гладкие </w:t>
            </w:r>
            <w:r w:rsidR="00345027" w:rsidRPr="002B7701">
              <w:rPr>
                <w:rFonts w:ascii="Arial" w:hAnsi="Arial" w:cs="Arial"/>
                <w:color w:val="000000" w:themeColor="text1"/>
              </w:rPr>
              <w:t>обои</w:t>
            </w:r>
            <w:r w:rsidRPr="002B7701">
              <w:rPr>
                <w:rFonts w:ascii="Arial" w:hAnsi="Arial" w:cs="Arial"/>
                <w:color w:val="000000" w:themeColor="text1"/>
              </w:rPr>
              <w:t>;</w:t>
            </w:r>
            <w:r w:rsidRPr="002B7701">
              <w:rPr>
                <w:rFonts w:ascii="Arial" w:hAnsi="Arial" w:cs="Arial"/>
                <w:color w:val="000000" w:themeColor="text1"/>
              </w:rPr>
              <w:br/>
              <w:t>-</w:t>
            </w:r>
            <w:r w:rsidR="00345027" w:rsidRPr="002B7701">
              <w:rPr>
                <w:rFonts w:ascii="Arial" w:hAnsi="Arial" w:cs="Arial"/>
                <w:color w:val="000000" w:themeColor="text1"/>
              </w:rPr>
              <w:t xml:space="preserve"> Декоративная </w:t>
            </w:r>
            <w:r w:rsidR="00345027" w:rsidRPr="002B7701">
              <w:rPr>
                <w:rFonts w:ascii="Arial" w:hAnsi="Arial" w:cs="Arial"/>
                <w:color w:val="000000" w:themeColor="text1"/>
              </w:rPr>
              <w:lastRenderedPageBreak/>
              <w:t>штукатурка с зерном менее 1 мм</w:t>
            </w:r>
          </w:p>
        </w:tc>
        <w:tc>
          <w:tcPr>
            <w:tcW w:w="2471" w:type="dxa"/>
          </w:tcPr>
          <w:p w14:paraId="37138864" w14:textId="77777777" w:rsidR="00FE4E71" w:rsidRPr="002B7701" w:rsidRDefault="00FE4E71" w:rsidP="005039E4">
            <w:pPr>
              <w:shd w:val="clear" w:color="auto" w:fill="FFFFFF"/>
              <w:rPr>
                <w:rFonts w:ascii="Arial" w:hAnsi="Arial" w:cs="Arial"/>
                <w:color w:val="000000" w:themeColor="text1"/>
                <w:u w:val="single"/>
              </w:rPr>
            </w:pPr>
            <w:r w:rsidRPr="002B7701">
              <w:rPr>
                <w:rFonts w:ascii="Arial" w:hAnsi="Arial" w:cs="Arial"/>
                <w:color w:val="000000" w:themeColor="text1"/>
                <w:u w:val="single"/>
              </w:rPr>
              <w:lastRenderedPageBreak/>
              <w:t>Вариант 1</w:t>
            </w:r>
          </w:p>
          <w:p w14:paraId="036431E2" w14:textId="77777777" w:rsidR="00FE4E71" w:rsidRPr="002B7701" w:rsidRDefault="005039E4" w:rsidP="005039E4">
            <w:pPr>
              <w:shd w:val="clear" w:color="auto" w:fill="FFFFFF"/>
              <w:rPr>
                <w:rFonts w:ascii="Arial" w:hAnsi="Arial" w:cs="Arial"/>
                <w:color w:val="000000" w:themeColor="text1"/>
              </w:rPr>
            </w:pPr>
            <w:r w:rsidRPr="002B7701">
              <w:rPr>
                <w:rFonts w:ascii="Arial" w:hAnsi="Arial" w:cs="Arial"/>
                <w:color w:val="000000" w:themeColor="text1"/>
              </w:rPr>
              <w:t>- выполнить подготовку поверхности для уровня качества 2;</w:t>
            </w:r>
          </w:p>
          <w:p w14:paraId="35DA5E81" w14:textId="77777777" w:rsidR="00345027" w:rsidRPr="002B7701" w:rsidRDefault="00FE4E71" w:rsidP="005039E4">
            <w:pPr>
              <w:shd w:val="clear" w:color="auto" w:fill="FFFFFF"/>
              <w:rPr>
                <w:rFonts w:ascii="Arial" w:hAnsi="Arial" w:cs="Arial"/>
                <w:color w:val="000000" w:themeColor="text1"/>
              </w:rPr>
            </w:pPr>
            <w:r w:rsidRPr="002B7701">
              <w:rPr>
                <w:rFonts w:ascii="Arial" w:hAnsi="Arial" w:cs="Arial"/>
                <w:color w:val="000000" w:themeColor="text1"/>
              </w:rPr>
              <w:lastRenderedPageBreak/>
              <w:t>- в</w:t>
            </w:r>
            <w:r w:rsidR="005039E4" w:rsidRPr="002B7701">
              <w:rPr>
                <w:rFonts w:ascii="Arial" w:hAnsi="Arial" w:cs="Arial"/>
                <w:color w:val="000000" w:themeColor="text1"/>
              </w:rPr>
              <w:t>ыполнить второе заглаживание</w:t>
            </w:r>
          </w:p>
          <w:p w14:paraId="15684592" w14:textId="77777777" w:rsidR="005039E4" w:rsidRPr="002B7701" w:rsidRDefault="005039E4" w:rsidP="005039E4">
            <w:pPr>
              <w:shd w:val="clear" w:color="auto" w:fill="FFFFFF"/>
              <w:rPr>
                <w:rFonts w:ascii="Arial" w:hAnsi="Arial" w:cs="Arial"/>
                <w:color w:val="000000" w:themeColor="text1"/>
              </w:rPr>
            </w:pPr>
          </w:p>
          <w:p w14:paraId="5C41A92F" w14:textId="77777777" w:rsidR="00FE4E71" w:rsidRPr="002B7701" w:rsidRDefault="00FE4E71" w:rsidP="005039E4">
            <w:pPr>
              <w:shd w:val="clear" w:color="auto" w:fill="FFFFFF"/>
              <w:rPr>
                <w:rFonts w:ascii="Arial" w:hAnsi="Arial" w:cs="Arial"/>
                <w:color w:val="000000" w:themeColor="text1"/>
                <w:u w:val="single"/>
              </w:rPr>
            </w:pPr>
            <w:r w:rsidRPr="002B7701">
              <w:rPr>
                <w:rFonts w:ascii="Arial" w:hAnsi="Arial" w:cs="Arial"/>
                <w:color w:val="000000" w:themeColor="text1"/>
                <w:u w:val="single"/>
              </w:rPr>
              <w:t>Вариант 2</w:t>
            </w:r>
          </w:p>
          <w:p w14:paraId="5E046449" w14:textId="77777777" w:rsidR="005039E4" w:rsidRPr="002B7701" w:rsidRDefault="00FE4E71" w:rsidP="005039E4">
            <w:pPr>
              <w:shd w:val="clear" w:color="auto" w:fill="FFFFFF"/>
              <w:rPr>
                <w:rFonts w:ascii="Arial" w:hAnsi="Arial" w:cs="Arial"/>
                <w:color w:val="000000" w:themeColor="text1"/>
              </w:rPr>
            </w:pPr>
            <w:r w:rsidRPr="002B7701">
              <w:rPr>
                <w:rFonts w:ascii="Arial" w:hAnsi="Arial" w:cs="Arial"/>
                <w:color w:val="000000" w:themeColor="text1"/>
              </w:rPr>
              <w:t xml:space="preserve">- </w:t>
            </w:r>
            <w:r w:rsidR="005039E4" w:rsidRPr="002B7701">
              <w:rPr>
                <w:rFonts w:ascii="Arial" w:hAnsi="Arial" w:cs="Arial"/>
                <w:color w:val="000000" w:themeColor="text1"/>
              </w:rPr>
              <w:t>выполнить подготовку поверхности для уровня качества 2;</w:t>
            </w:r>
          </w:p>
          <w:p w14:paraId="69883A28" w14:textId="77777777" w:rsidR="00FE4E71" w:rsidRPr="002B7701" w:rsidRDefault="00FE4E71" w:rsidP="005039E4">
            <w:pPr>
              <w:shd w:val="clear" w:color="auto" w:fill="FFFFFF"/>
              <w:rPr>
                <w:rFonts w:ascii="Arial" w:hAnsi="Arial" w:cs="Arial"/>
                <w:color w:val="000000" w:themeColor="text1"/>
              </w:rPr>
            </w:pPr>
            <w:r w:rsidRPr="002B7701">
              <w:rPr>
                <w:rFonts w:ascii="Arial" w:hAnsi="Arial" w:cs="Arial"/>
                <w:color w:val="000000" w:themeColor="text1"/>
              </w:rPr>
              <w:t xml:space="preserve">- </w:t>
            </w:r>
            <w:r w:rsidR="00345027" w:rsidRPr="002B7701">
              <w:rPr>
                <w:rFonts w:ascii="Arial" w:hAnsi="Arial" w:cs="Arial"/>
                <w:color w:val="000000" w:themeColor="text1"/>
              </w:rPr>
              <w:t>прогрунтовать в</w:t>
            </w:r>
            <w:r w:rsidRPr="002B7701">
              <w:rPr>
                <w:rFonts w:ascii="Arial" w:hAnsi="Arial" w:cs="Arial"/>
                <w:color w:val="000000" w:themeColor="text1"/>
              </w:rPr>
              <w:t>сю поверхность;</w:t>
            </w:r>
          </w:p>
          <w:p w14:paraId="2A2BF11E" w14:textId="77777777" w:rsidR="00345027" w:rsidRPr="002B7701" w:rsidRDefault="00FE4E71" w:rsidP="005039E4">
            <w:pPr>
              <w:shd w:val="clear" w:color="auto" w:fill="FFFFFF"/>
              <w:rPr>
                <w:rFonts w:ascii="Arial" w:hAnsi="Arial" w:cs="Arial"/>
                <w:color w:val="000000" w:themeColor="text1"/>
              </w:rPr>
            </w:pPr>
            <w:r w:rsidRPr="002B7701">
              <w:rPr>
                <w:rFonts w:ascii="Arial" w:hAnsi="Arial" w:cs="Arial"/>
                <w:color w:val="000000" w:themeColor="text1"/>
              </w:rPr>
              <w:t>- п</w:t>
            </w:r>
            <w:r w:rsidR="00345027" w:rsidRPr="002B7701">
              <w:rPr>
                <w:rFonts w:ascii="Arial" w:hAnsi="Arial" w:cs="Arial"/>
                <w:color w:val="000000" w:themeColor="text1"/>
              </w:rPr>
              <w:t xml:space="preserve">осле высыхания </w:t>
            </w:r>
            <w:r w:rsidRPr="002B7701">
              <w:rPr>
                <w:rFonts w:ascii="Arial" w:hAnsi="Arial" w:cs="Arial"/>
                <w:color w:val="000000" w:themeColor="text1"/>
              </w:rPr>
              <w:t xml:space="preserve">грунтовки </w:t>
            </w:r>
            <w:r w:rsidR="00345027" w:rsidRPr="002B7701">
              <w:rPr>
                <w:rFonts w:ascii="Arial" w:hAnsi="Arial" w:cs="Arial"/>
                <w:color w:val="000000" w:themeColor="text1"/>
              </w:rPr>
              <w:t>выполнить сплошное шпатлевание стартовой шпатлевкой толщиной от 1 мм</w:t>
            </w:r>
          </w:p>
        </w:tc>
      </w:tr>
      <w:tr w:rsidR="005039E4" w:rsidRPr="002B7701" w14:paraId="2D843A98" w14:textId="77777777" w:rsidTr="00224F58">
        <w:tc>
          <w:tcPr>
            <w:tcW w:w="1413" w:type="dxa"/>
          </w:tcPr>
          <w:p w14:paraId="5AF9EE9F" w14:textId="77777777" w:rsidR="00345027" w:rsidRPr="002B7701" w:rsidRDefault="00345027" w:rsidP="00345027">
            <w:pPr>
              <w:shd w:val="clear" w:color="auto" w:fill="FFFFFF"/>
              <w:spacing w:before="100" w:beforeAutospacing="1" w:after="100" w:afterAutospacing="1"/>
              <w:jc w:val="center"/>
              <w:rPr>
                <w:rFonts w:ascii="Arial" w:hAnsi="Arial" w:cs="Arial"/>
                <w:color w:val="000000" w:themeColor="text1"/>
              </w:rPr>
            </w:pPr>
            <w:r w:rsidRPr="002B7701">
              <w:rPr>
                <w:rFonts w:ascii="Arial" w:hAnsi="Arial" w:cs="Arial"/>
                <w:color w:val="000000" w:themeColor="text1"/>
              </w:rPr>
              <w:lastRenderedPageBreak/>
              <w:t>4</w:t>
            </w:r>
          </w:p>
        </w:tc>
        <w:tc>
          <w:tcPr>
            <w:tcW w:w="3108" w:type="dxa"/>
          </w:tcPr>
          <w:p w14:paraId="414439C8" w14:textId="77777777" w:rsidR="005039E4" w:rsidRPr="002B7701" w:rsidRDefault="005039E4" w:rsidP="00E311C9">
            <w:pPr>
              <w:shd w:val="clear" w:color="auto" w:fill="FFFFFF"/>
              <w:spacing w:before="100" w:beforeAutospacing="1" w:after="100" w:afterAutospacing="1"/>
              <w:rPr>
                <w:rFonts w:ascii="Arial" w:hAnsi="Arial" w:cs="Arial"/>
                <w:color w:val="000000" w:themeColor="text1"/>
              </w:rPr>
            </w:pPr>
            <w:r w:rsidRPr="002B7701">
              <w:rPr>
                <w:rFonts w:ascii="Arial" w:hAnsi="Arial" w:cs="Arial"/>
                <w:color w:val="000000" w:themeColor="text1"/>
              </w:rPr>
              <w:t>Т</w:t>
            </w:r>
            <w:r w:rsidR="001B3B21" w:rsidRPr="002B7701">
              <w:rPr>
                <w:rFonts w:ascii="Arial" w:hAnsi="Arial" w:cs="Arial"/>
                <w:color w:val="000000" w:themeColor="text1"/>
              </w:rPr>
              <w:t>ребования максимальные, д</w:t>
            </w:r>
            <w:r w:rsidRPr="002B7701">
              <w:rPr>
                <w:rFonts w:ascii="Arial" w:hAnsi="Arial" w:cs="Arial"/>
                <w:color w:val="000000" w:themeColor="text1"/>
              </w:rPr>
              <w:t xml:space="preserve">ля помещений, где финишная отделка – </w:t>
            </w:r>
            <w:proofErr w:type="spellStart"/>
            <w:r w:rsidRPr="002B7701">
              <w:rPr>
                <w:rFonts w:ascii="Arial" w:hAnsi="Arial" w:cs="Arial"/>
                <w:color w:val="000000" w:themeColor="text1"/>
              </w:rPr>
              <w:t>полуглянцевая</w:t>
            </w:r>
            <w:proofErr w:type="spellEnd"/>
            <w:r w:rsidRPr="002B7701">
              <w:rPr>
                <w:rFonts w:ascii="Arial" w:hAnsi="Arial" w:cs="Arial"/>
                <w:color w:val="000000" w:themeColor="text1"/>
              </w:rPr>
              <w:t xml:space="preserve"> краска и/ или с мерцающим освещением</w:t>
            </w:r>
          </w:p>
        </w:tc>
        <w:tc>
          <w:tcPr>
            <w:tcW w:w="2353" w:type="dxa"/>
          </w:tcPr>
          <w:p w14:paraId="71697656" w14:textId="77777777" w:rsidR="00345027" w:rsidRPr="002B7701" w:rsidRDefault="005039E4" w:rsidP="005039E4">
            <w:pPr>
              <w:shd w:val="clear" w:color="auto" w:fill="FFFFFF"/>
              <w:spacing w:before="100" w:beforeAutospacing="1" w:after="100" w:afterAutospacing="1"/>
              <w:rPr>
                <w:rFonts w:ascii="Arial" w:hAnsi="Arial" w:cs="Arial"/>
                <w:color w:val="000000" w:themeColor="text1"/>
              </w:rPr>
            </w:pPr>
            <w:r w:rsidRPr="002B7701">
              <w:rPr>
                <w:rFonts w:ascii="Arial" w:hAnsi="Arial" w:cs="Arial"/>
                <w:color w:val="000000" w:themeColor="text1"/>
              </w:rPr>
              <w:t>-</w:t>
            </w:r>
            <w:r w:rsidR="00345027" w:rsidRPr="002B7701">
              <w:rPr>
                <w:rFonts w:ascii="Arial" w:hAnsi="Arial" w:cs="Arial"/>
                <w:color w:val="000000" w:themeColor="text1"/>
              </w:rPr>
              <w:t xml:space="preserve"> </w:t>
            </w:r>
            <w:proofErr w:type="spellStart"/>
            <w:r w:rsidR="00345027" w:rsidRPr="002B7701">
              <w:rPr>
                <w:rFonts w:ascii="Arial" w:hAnsi="Arial" w:cs="Arial"/>
                <w:color w:val="000000" w:themeColor="text1"/>
              </w:rPr>
              <w:t>Полуглянцевая</w:t>
            </w:r>
            <w:proofErr w:type="spellEnd"/>
            <w:r w:rsidR="00345027" w:rsidRPr="002B7701">
              <w:rPr>
                <w:rFonts w:ascii="Arial" w:hAnsi="Arial" w:cs="Arial"/>
                <w:color w:val="000000" w:themeColor="text1"/>
              </w:rPr>
              <w:t xml:space="preserve"> краска</w:t>
            </w:r>
            <w:r w:rsidR="00345027" w:rsidRPr="002B7701">
              <w:rPr>
                <w:rFonts w:ascii="Arial" w:hAnsi="Arial" w:cs="Arial"/>
                <w:color w:val="000000" w:themeColor="text1"/>
              </w:rPr>
              <w:br/>
            </w:r>
            <w:r w:rsidRPr="002B7701">
              <w:rPr>
                <w:rFonts w:ascii="Arial" w:hAnsi="Arial" w:cs="Arial"/>
                <w:color w:val="000000" w:themeColor="text1"/>
              </w:rPr>
              <w:t>-</w:t>
            </w:r>
            <w:r w:rsidR="00345027" w:rsidRPr="002B7701">
              <w:rPr>
                <w:rFonts w:ascii="Arial" w:hAnsi="Arial" w:cs="Arial"/>
                <w:color w:val="000000" w:themeColor="text1"/>
              </w:rPr>
              <w:t xml:space="preserve"> Венецианская штукатурка</w:t>
            </w:r>
            <w:r w:rsidR="00345027" w:rsidRPr="002B7701">
              <w:rPr>
                <w:rFonts w:ascii="Arial" w:hAnsi="Arial" w:cs="Arial"/>
                <w:color w:val="000000" w:themeColor="text1"/>
              </w:rPr>
              <w:br/>
            </w:r>
            <w:r w:rsidRPr="002B7701">
              <w:rPr>
                <w:rFonts w:ascii="Arial" w:hAnsi="Arial" w:cs="Arial"/>
                <w:color w:val="000000" w:themeColor="text1"/>
              </w:rPr>
              <w:t>-</w:t>
            </w:r>
            <w:r w:rsidR="00345027" w:rsidRPr="002B7701">
              <w:rPr>
                <w:rFonts w:ascii="Arial" w:hAnsi="Arial" w:cs="Arial"/>
                <w:color w:val="000000" w:themeColor="text1"/>
              </w:rPr>
              <w:t xml:space="preserve"> Лаковые/ перламутровые покрытия</w:t>
            </w:r>
            <w:r w:rsidR="00345027" w:rsidRPr="002B7701">
              <w:rPr>
                <w:rFonts w:ascii="Arial" w:hAnsi="Arial" w:cs="Arial"/>
                <w:color w:val="000000" w:themeColor="text1"/>
              </w:rPr>
              <w:br/>
            </w:r>
            <w:r w:rsidRPr="002B7701">
              <w:rPr>
                <w:rFonts w:ascii="Arial" w:hAnsi="Arial" w:cs="Arial"/>
                <w:color w:val="000000" w:themeColor="text1"/>
              </w:rPr>
              <w:t>-</w:t>
            </w:r>
            <w:r w:rsidR="00345027" w:rsidRPr="002B7701">
              <w:rPr>
                <w:rFonts w:ascii="Arial" w:hAnsi="Arial" w:cs="Arial"/>
                <w:color w:val="000000" w:themeColor="text1"/>
              </w:rPr>
              <w:t xml:space="preserve"> Металлические обои</w:t>
            </w:r>
          </w:p>
        </w:tc>
        <w:tc>
          <w:tcPr>
            <w:tcW w:w="2471" w:type="dxa"/>
          </w:tcPr>
          <w:p w14:paraId="75EDA26C" w14:textId="77777777" w:rsidR="00866B5F" w:rsidRPr="002B7701" w:rsidRDefault="00866B5F" w:rsidP="00866B5F">
            <w:pPr>
              <w:shd w:val="clear" w:color="auto" w:fill="FFFFFF"/>
              <w:rPr>
                <w:rFonts w:ascii="Arial" w:hAnsi="Arial" w:cs="Arial"/>
                <w:color w:val="000000" w:themeColor="text1"/>
              </w:rPr>
            </w:pPr>
            <w:r w:rsidRPr="002B7701">
              <w:rPr>
                <w:rFonts w:ascii="Arial" w:hAnsi="Arial" w:cs="Arial"/>
                <w:color w:val="000000" w:themeColor="text1"/>
              </w:rPr>
              <w:t>- выполнить подготовку поверхности для уровня качества 3;</w:t>
            </w:r>
          </w:p>
          <w:p w14:paraId="387CF9B4" w14:textId="77777777" w:rsidR="00345027" w:rsidRPr="002B7701" w:rsidRDefault="00866B5F" w:rsidP="001B14C6">
            <w:pPr>
              <w:rPr>
                <w:rFonts w:ascii="Arial" w:hAnsi="Arial" w:cs="Arial"/>
                <w:bCs/>
                <w:color w:val="000000" w:themeColor="text1"/>
                <w:kern w:val="32"/>
              </w:rPr>
            </w:pPr>
            <w:r w:rsidRPr="002B7701">
              <w:rPr>
                <w:rFonts w:ascii="Arial" w:hAnsi="Arial" w:cs="Arial"/>
                <w:bCs/>
                <w:color w:val="000000" w:themeColor="text1"/>
                <w:kern w:val="32"/>
              </w:rPr>
              <w:t>- в</w:t>
            </w:r>
            <w:r w:rsidR="00345027" w:rsidRPr="002B7701">
              <w:rPr>
                <w:rFonts w:ascii="Arial" w:hAnsi="Arial" w:cs="Arial"/>
                <w:bCs/>
                <w:color w:val="000000" w:themeColor="text1"/>
                <w:kern w:val="32"/>
              </w:rPr>
              <w:t>ыполнить сплошное тонкослойное шпатлевание финишной шпаклевкой толщиной от 0,5 мм</w:t>
            </w:r>
          </w:p>
        </w:tc>
      </w:tr>
    </w:tbl>
    <w:p w14:paraId="44C8A8A5" w14:textId="77777777" w:rsidR="00AE67E0" w:rsidRPr="001649C4" w:rsidRDefault="00AE67E0" w:rsidP="00AE67E0">
      <w:pPr>
        <w:rPr>
          <w:rFonts w:ascii="Arial" w:eastAsia="Times New Roman" w:hAnsi="Arial" w:cs="Arial"/>
          <w:b/>
          <w:bCs/>
          <w:kern w:val="32"/>
          <w:sz w:val="24"/>
          <w:szCs w:val="24"/>
          <w:lang w:eastAsia="ru-RU"/>
        </w:rPr>
      </w:pPr>
    </w:p>
    <w:p w14:paraId="60FA8A18" w14:textId="40181E7E" w:rsidR="00E16764" w:rsidRPr="00897F13" w:rsidRDefault="00397C0C" w:rsidP="00397C0C">
      <w:pPr>
        <w:pStyle w:val="ab"/>
        <w:widowControl w:val="0"/>
        <w:tabs>
          <w:tab w:val="left" w:pos="993"/>
        </w:tabs>
        <w:autoSpaceDE w:val="0"/>
        <w:autoSpaceDN w:val="0"/>
        <w:adjustRightInd w:val="0"/>
        <w:spacing w:before="240" w:after="120" w:line="360" w:lineRule="auto"/>
        <w:ind w:left="709"/>
        <w:jc w:val="both"/>
        <w:outlineLvl w:val="0"/>
        <w:rPr>
          <w:rFonts w:ascii="Arial" w:eastAsia="Times New Roman" w:hAnsi="Arial" w:cs="Arial"/>
          <w:b/>
          <w:bCs/>
          <w:kern w:val="32"/>
          <w:sz w:val="28"/>
          <w:szCs w:val="28"/>
          <w:lang w:eastAsia="ru-RU"/>
        </w:rPr>
      </w:pPr>
      <w:bookmarkStart w:id="15" w:name="_Toc197430933"/>
      <w:r>
        <w:rPr>
          <w:rFonts w:ascii="Arial" w:eastAsia="Times New Roman" w:hAnsi="Arial" w:cs="Arial"/>
          <w:b/>
          <w:bCs/>
          <w:kern w:val="32"/>
          <w:sz w:val="28"/>
          <w:szCs w:val="28"/>
          <w:lang w:eastAsia="ru-RU"/>
        </w:rPr>
        <w:t>7 </w:t>
      </w:r>
      <w:r w:rsidR="00762591" w:rsidRPr="00897F13">
        <w:rPr>
          <w:rFonts w:ascii="Arial" w:eastAsia="Times New Roman" w:hAnsi="Arial" w:cs="Arial"/>
          <w:b/>
          <w:bCs/>
          <w:kern w:val="32"/>
          <w:sz w:val="28"/>
          <w:szCs w:val="28"/>
          <w:lang w:eastAsia="ru-RU"/>
        </w:rPr>
        <w:t xml:space="preserve">Требования к </w:t>
      </w:r>
      <w:r w:rsidR="00CF4367" w:rsidRPr="00897F13">
        <w:rPr>
          <w:rFonts w:ascii="Arial" w:eastAsia="Times New Roman" w:hAnsi="Arial" w:cs="Arial"/>
          <w:b/>
          <w:bCs/>
          <w:kern w:val="32"/>
          <w:sz w:val="28"/>
          <w:szCs w:val="28"/>
          <w:lang w:eastAsia="ru-RU"/>
        </w:rPr>
        <w:t>контролю</w:t>
      </w:r>
      <w:r w:rsidR="00762591" w:rsidRPr="00897F13">
        <w:rPr>
          <w:rFonts w:ascii="Arial" w:eastAsia="Times New Roman" w:hAnsi="Arial" w:cs="Arial"/>
          <w:b/>
          <w:bCs/>
          <w:kern w:val="32"/>
          <w:sz w:val="28"/>
          <w:szCs w:val="28"/>
          <w:lang w:eastAsia="ru-RU"/>
        </w:rPr>
        <w:t xml:space="preserve"> и результатам м</w:t>
      </w:r>
      <w:r w:rsidR="00BC72DD" w:rsidRPr="00897F13">
        <w:rPr>
          <w:rFonts w:ascii="Arial" w:eastAsia="Times New Roman" w:hAnsi="Arial" w:cs="Arial"/>
          <w:b/>
          <w:bCs/>
          <w:kern w:val="32"/>
          <w:sz w:val="28"/>
          <w:szCs w:val="28"/>
          <w:lang w:eastAsia="ru-RU"/>
        </w:rPr>
        <w:t>алярны</w:t>
      </w:r>
      <w:r w:rsidR="00762591" w:rsidRPr="00897F13">
        <w:rPr>
          <w:rFonts w:ascii="Arial" w:eastAsia="Times New Roman" w:hAnsi="Arial" w:cs="Arial"/>
          <w:b/>
          <w:bCs/>
          <w:kern w:val="32"/>
          <w:sz w:val="28"/>
          <w:szCs w:val="28"/>
          <w:lang w:eastAsia="ru-RU"/>
        </w:rPr>
        <w:t>х</w:t>
      </w:r>
      <w:r w:rsidR="00BC72DD" w:rsidRPr="00897F13">
        <w:rPr>
          <w:rFonts w:ascii="Arial" w:eastAsia="Times New Roman" w:hAnsi="Arial" w:cs="Arial"/>
          <w:b/>
          <w:bCs/>
          <w:kern w:val="32"/>
          <w:sz w:val="28"/>
          <w:szCs w:val="28"/>
          <w:lang w:eastAsia="ru-RU"/>
        </w:rPr>
        <w:t xml:space="preserve"> работ</w:t>
      </w:r>
      <w:bookmarkEnd w:id="15"/>
      <w:r w:rsidR="00BC72DD" w:rsidRPr="00897F13">
        <w:rPr>
          <w:rFonts w:ascii="Arial" w:eastAsia="Times New Roman" w:hAnsi="Arial" w:cs="Arial"/>
          <w:b/>
          <w:bCs/>
          <w:kern w:val="32"/>
          <w:sz w:val="28"/>
          <w:szCs w:val="28"/>
          <w:lang w:eastAsia="ru-RU"/>
        </w:rPr>
        <w:t xml:space="preserve"> </w:t>
      </w:r>
    </w:p>
    <w:p w14:paraId="0690B7DA" w14:textId="2464B5B2" w:rsidR="00155662" w:rsidRPr="00155662" w:rsidRDefault="00B21777" w:rsidP="00B21777">
      <w:pPr>
        <w:pStyle w:val="ab"/>
        <w:tabs>
          <w:tab w:val="left" w:pos="993"/>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7.1 </w:t>
      </w:r>
      <w:r w:rsidR="00155662" w:rsidRPr="00155662">
        <w:rPr>
          <w:rFonts w:ascii="Arial" w:hAnsi="Arial" w:cs="Arial"/>
          <w:sz w:val="24"/>
          <w:szCs w:val="24"/>
        </w:rPr>
        <w:t>Перед началом производства малярных работ необходимо обеспечить защиту поверхности (вплоть до высыхания состава) от действия прямых солнечных лучей.</w:t>
      </w:r>
    </w:p>
    <w:p w14:paraId="78E9E6B5" w14:textId="16C8F52C" w:rsidR="00155662" w:rsidRPr="00155662" w:rsidRDefault="00B21777" w:rsidP="00B21777">
      <w:pPr>
        <w:pStyle w:val="ab"/>
        <w:tabs>
          <w:tab w:val="left" w:pos="993"/>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7.2 </w:t>
      </w:r>
      <w:r w:rsidR="00155662" w:rsidRPr="00155662">
        <w:rPr>
          <w:rFonts w:ascii="Arial" w:hAnsi="Arial" w:cs="Arial"/>
          <w:sz w:val="24"/>
          <w:szCs w:val="24"/>
        </w:rPr>
        <w:t xml:space="preserve">Грунтовочные и малярные составы следует наносить в соответствии с инструкцией производителя. </w:t>
      </w:r>
      <w:r w:rsidR="00A7017E">
        <w:rPr>
          <w:rFonts w:ascii="Arial" w:hAnsi="Arial" w:cs="Arial"/>
          <w:sz w:val="24"/>
          <w:szCs w:val="24"/>
        </w:rPr>
        <w:t>Грунтовку наносят</w:t>
      </w:r>
      <w:r w:rsidR="00155662" w:rsidRPr="00155662">
        <w:rPr>
          <w:rFonts w:ascii="Arial" w:hAnsi="Arial" w:cs="Arial"/>
          <w:sz w:val="24"/>
          <w:szCs w:val="24"/>
        </w:rPr>
        <w:t xml:space="preserve"> перед окраской поверхности малярным составом. </w:t>
      </w:r>
    </w:p>
    <w:p w14:paraId="404496A7" w14:textId="32002A38" w:rsidR="00155662" w:rsidRDefault="00B21777" w:rsidP="00B21777">
      <w:pPr>
        <w:pStyle w:val="ab"/>
        <w:tabs>
          <w:tab w:val="left" w:pos="993"/>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7.3 </w:t>
      </w:r>
      <w:r w:rsidR="00155662" w:rsidRPr="00155662">
        <w:rPr>
          <w:rFonts w:ascii="Arial" w:hAnsi="Arial" w:cs="Arial"/>
          <w:sz w:val="24"/>
          <w:szCs w:val="24"/>
        </w:rPr>
        <w:t xml:space="preserve">Малярные составы наносят сплошным слоем с соблюдением требований технологических карт и рекомендаций производителя. Нанесение </w:t>
      </w:r>
      <w:r w:rsidR="00A7017E">
        <w:rPr>
          <w:rFonts w:ascii="Arial" w:hAnsi="Arial" w:cs="Arial"/>
          <w:sz w:val="24"/>
          <w:szCs w:val="24"/>
        </w:rPr>
        <w:t xml:space="preserve">каждого </w:t>
      </w:r>
      <w:r w:rsidR="00155662" w:rsidRPr="00155662">
        <w:rPr>
          <w:rFonts w:ascii="Arial" w:hAnsi="Arial" w:cs="Arial"/>
          <w:sz w:val="24"/>
          <w:szCs w:val="24"/>
        </w:rPr>
        <w:t xml:space="preserve">следующего слоя проводят после высыхания предыдущего. </w:t>
      </w:r>
      <w:proofErr w:type="spellStart"/>
      <w:r w:rsidR="00155662" w:rsidRPr="00155662">
        <w:rPr>
          <w:rFonts w:ascii="Arial" w:hAnsi="Arial" w:cs="Arial"/>
          <w:sz w:val="24"/>
          <w:szCs w:val="24"/>
        </w:rPr>
        <w:t>Флейцевание</w:t>
      </w:r>
      <w:proofErr w:type="spellEnd"/>
      <w:r w:rsidR="00155662" w:rsidRPr="00155662">
        <w:rPr>
          <w:rFonts w:ascii="Arial" w:hAnsi="Arial" w:cs="Arial"/>
          <w:sz w:val="24"/>
          <w:szCs w:val="24"/>
        </w:rPr>
        <w:t xml:space="preserve"> или торцевание красочного состава следует проводить по свеженанесенному составу. Не допускается использовать для </w:t>
      </w:r>
      <w:proofErr w:type="spellStart"/>
      <w:r w:rsidR="00155662" w:rsidRPr="00155662">
        <w:rPr>
          <w:rFonts w:ascii="Arial" w:hAnsi="Arial" w:cs="Arial"/>
          <w:sz w:val="24"/>
          <w:szCs w:val="24"/>
        </w:rPr>
        <w:t>флейцевания</w:t>
      </w:r>
      <w:proofErr w:type="spellEnd"/>
      <w:r w:rsidR="00155662" w:rsidRPr="00155662">
        <w:rPr>
          <w:rFonts w:ascii="Arial" w:hAnsi="Arial" w:cs="Arial"/>
          <w:sz w:val="24"/>
          <w:szCs w:val="24"/>
        </w:rPr>
        <w:t xml:space="preserve"> мокрый инструмент.</w:t>
      </w:r>
    </w:p>
    <w:p w14:paraId="225469E6" w14:textId="35698E0A" w:rsidR="003C78B5" w:rsidRDefault="00B21777" w:rsidP="00B21777">
      <w:pPr>
        <w:pStyle w:val="ab"/>
        <w:tabs>
          <w:tab w:val="left" w:pos="0"/>
          <w:tab w:val="left" w:pos="993"/>
        </w:tabs>
        <w:autoSpaceDE w:val="0"/>
        <w:autoSpaceDN w:val="0"/>
        <w:adjustRightInd w:val="0"/>
        <w:spacing w:before="120" w:after="0" w:line="360" w:lineRule="auto"/>
        <w:ind w:left="0" w:firstLine="709"/>
        <w:jc w:val="both"/>
        <w:rPr>
          <w:rFonts w:ascii="Arial" w:hAnsi="Arial" w:cs="Arial"/>
          <w:sz w:val="24"/>
          <w:szCs w:val="24"/>
        </w:rPr>
      </w:pPr>
      <w:r>
        <w:rPr>
          <w:rFonts w:ascii="Arial" w:hAnsi="Arial" w:cs="Arial"/>
          <w:sz w:val="24"/>
          <w:szCs w:val="24"/>
        </w:rPr>
        <w:t>7.4 </w:t>
      </w:r>
      <w:r w:rsidR="00155662" w:rsidRPr="00155662">
        <w:rPr>
          <w:rFonts w:ascii="Arial" w:hAnsi="Arial" w:cs="Arial"/>
          <w:sz w:val="24"/>
          <w:szCs w:val="24"/>
        </w:rPr>
        <w:t>Приемка малярных работ осуществляется сплошным визуальным осмотром с уч</w:t>
      </w:r>
      <w:r w:rsidR="00A95391">
        <w:rPr>
          <w:rFonts w:ascii="Arial" w:hAnsi="Arial" w:cs="Arial"/>
          <w:sz w:val="24"/>
          <w:szCs w:val="24"/>
        </w:rPr>
        <w:t>етом требований, приведенных в т</w:t>
      </w:r>
      <w:r w:rsidR="00155662" w:rsidRPr="00155662">
        <w:rPr>
          <w:rFonts w:ascii="Arial" w:hAnsi="Arial" w:cs="Arial"/>
          <w:sz w:val="24"/>
          <w:szCs w:val="24"/>
        </w:rPr>
        <w:t xml:space="preserve">аблице </w:t>
      </w:r>
      <w:r w:rsidR="00A366C4">
        <w:rPr>
          <w:rFonts w:ascii="Arial" w:hAnsi="Arial" w:cs="Arial"/>
          <w:sz w:val="24"/>
          <w:szCs w:val="24"/>
        </w:rPr>
        <w:t>5</w:t>
      </w:r>
      <w:r w:rsidR="00155662" w:rsidRPr="00155662">
        <w:rPr>
          <w:rFonts w:ascii="Arial" w:hAnsi="Arial" w:cs="Arial"/>
          <w:sz w:val="24"/>
          <w:szCs w:val="24"/>
        </w:rPr>
        <w:t>.</w:t>
      </w:r>
    </w:p>
    <w:p w14:paraId="1AA59A54" w14:textId="2E8FCB6E" w:rsidR="00A7017E" w:rsidRPr="00935B07" w:rsidRDefault="000B50A1" w:rsidP="00A7017E">
      <w:pPr>
        <w:pStyle w:val="ab"/>
        <w:tabs>
          <w:tab w:val="center" w:pos="0"/>
        </w:tabs>
        <w:autoSpaceDE w:val="0"/>
        <w:autoSpaceDN w:val="0"/>
        <w:adjustRightInd w:val="0"/>
        <w:spacing w:before="120" w:after="0" w:line="360" w:lineRule="auto"/>
        <w:ind w:left="0"/>
        <w:jc w:val="both"/>
        <w:rPr>
          <w:rFonts w:ascii="Arial" w:hAnsi="Arial" w:cs="Arial"/>
          <w:sz w:val="24"/>
          <w:szCs w:val="24"/>
        </w:rPr>
      </w:pPr>
      <w:r>
        <w:rPr>
          <w:rFonts w:ascii="Arial" w:hAnsi="Arial" w:cs="Arial"/>
          <w:spacing w:val="40"/>
          <w:sz w:val="24"/>
          <w:szCs w:val="24"/>
        </w:rPr>
        <w:t xml:space="preserve">Таблица </w:t>
      </w:r>
      <w:r w:rsidR="00A366C4">
        <w:rPr>
          <w:rFonts w:ascii="Arial" w:hAnsi="Arial" w:cs="Arial"/>
          <w:spacing w:val="40"/>
          <w:sz w:val="24"/>
          <w:szCs w:val="24"/>
        </w:rPr>
        <w:t>5</w:t>
      </w:r>
      <w:r w:rsidR="00A7017E" w:rsidRPr="00155662">
        <w:rPr>
          <w:rFonts w:ascii="Arial" w:hAnsi="Arial" w:cs="Arial"/>
          <w:sz w:val="24"/>
          <w:szCs w:val="24"/>
        </w:rPr>
        <w:t xml:space="preserve"> – </w:t>
      </w:r>
      <w:r w:rsidR="00A7017E" w:rsidRPr="00935B07">
        <w:rPr>
          <w:rFonts w:ascii="Arial" w:hAnsi="Arial" w:cs="Arial"/>
          <w:sz w:val="24"/>
          <w:szCs w:val="24"/>
        </w:rPr>
        <w:t xml:space="preserve">Требования к </w:t>
      </w:r>
      <w:r w:rsidR="00A7017E" w:rsidRPr="00CB0083">
        <w:rPr>
          <w:rFonts w:ascii="Arial" w:hAnsi="Arial" w:cs="Arial"/>
          <w:sz w:val="24"/>
          <w:szCs w:val="24"/>
        </w:rPr>
        <w:t xml:space="preserve">качеству </w:t>
      </w:r>
      <w:r w:rsidR="00A7017E" w:rsidRPr="00935B07">
        <w:rPr>
          <w:rFonts w:ascii="Arial" w:hAnsi="Arial" w:cs="Arial"/>
          <w:sz w:val="24"/>
          <w:szCs w:val="24"/>
        </w:rPr>
        <w:t>производства малярных работ</w:t>
      </w:r>
    </w:p>
    <w:tbl>
      <w:tblPr>
        <w:tblW w:w="949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00" w:firstRow="0" w:lastRow="0" w:firstColumn="0" w:lastColumn="0" w:noHBand="0" w:noVBand="1"/>
      </w:tblPr>
      <w:tblGrid>
        <w:gridCol w:w="555"/>
        <w:gridCol w:w="2699"/>
        <w:gridCol w:w="1410"/>
        <w:gridCol w:w="20"/>
        <w:gridCol w:w="1350"/>
        <w:gridCol w:w="10"/>
        <w:gridCol w:w="20"/>
        <w:gridCol w:w="1442"/>
        <w:gridCol w:w="1985"/>
      </w:tblGrid>
      <w:tr w:rsidR="00935B07" w:rsidRPr="00B55F44" w14:paraId="5854B861" w14:textId="77777777" w:rsidTr="00935B07">
        <w:trPr>
          <w:trHeight w:val="710"/>
          <w:tblHeader/>
        </w:trPr>
        <w:tc>
          <w:tcPr>
            <w:tcW w:w="555" w:type="dxa"/>
            <w:vMerge w:val="restart"/>
            <w:tcMar>
              <w:left w:w="57" w:type="dxa"/>
              <w:right w:w="57" w:type="dxa"/>
            </w:tcMar>
            <w:vAlign w:val="center"/>
          </w:tcPr>
          <w:p w14:paraId="5E1E42F5" w14:textId="77777777" w:rsidR="00935B07" w:rsidRPr="00B55F44" w:rsidRDefault="00935B07" w:rsidP="0095398A">
            <w:pPr>
              <w:spacing w:after="120"/>
              <w:jc w:val="center"/>
              <w:rPr>
                <w:rFonts w:ascii="Arial" w:hAnsi="Arial" w:cs="Arial"/>
                <w:b/>
                <w:color w:val="000000"/>
                <w:lang w:eastAsia="zh-CN"/>
              </w:rPr>
            </w:pPr>
            <w:r w:rsidRPr="00B55F44">
              <w:rPr>
                <w:rFonts w:ascii="Arial" w:hAnsi="Arial" w:cs="Arial"/>
                <w:b/>
                <w:color w:val="000000"/>
                <w:lang w:eastAsia="zh-CN"/>
              </w:rPr>
              <w:lastRenderedPageBreak/>
              <w:t>№</w:t>
            </w:r>
          </w:p>
        </w:tc>
        <w:tc>
          <w:tcPr>
            <w:tcW w:w="2699" w:type="dxa"/>
            <w:vMerge w:val="restart"/>
            <w:tcMar>
              <w:top w:w="100" w:type="dxa"/>
              <w:left w:w="57" w:type="dxa"/>
              <w:bottom w:w="100" w:type="dxa"/>
              <w:right w:w="57" w:type="dxa"/>
            </w:tcMar>
            <w:vAlign w:val="center"/>
          </w:tcPr>
          <w:p w14:paraId="49FBA4EB" w14:textId="77777777" w:rsidR="00935B07" w:rsidRPr="00B55F44" w:rsidRDefault="00935B07" w:rsidP="003D41CD">
            <w:pPr>
              <w:spacing w:after="120"/>
              <w:jc w:val="center"/>
              <w:rPr>
                <w:rFonts w:ascii="Arial" w:hAnsi="Arial" w:cs="Arial"/>
                <w:b/>
                <w:lang w:eastAsia="zh-CN"/>
              </w:rPr>
            </w:pPr>
            <w:r w:rsidRPr="00B55F44">
              <w:rPr>
                <w:rFonts w:ascii="Arial" w:hAnsi="Arial" w:cs="Arial"/>
                <w:b/>
                <w:lang w:eastAsia="zh-CN"/>
              </w:rPr>
              <w:t>Контролируемый параметр</w:t>
            </w:r>
          </w:p>
        </w:tc>
        <w:tc>
          <w:tcPr>
            <w:tcW w:w="4252" w:type="dxa"/>
            <w:gridSpan w:val="6"/>
            <w:tcMar>
              <w:top w:w="100" w:type="dxa"/>
              <w:left w:w="57" w:type="dxa"/>
              <w:bottom w:w="100" w:type="dxa"/>
              <w:right w:w="57" w:type="dxa"/>
            </w:tcMar>
            <w:vAlign w:val="center"/>
          </w:tcPr>
          <w:p w14:paraId="55F2A522" w14:textId="0029C926" w:rsidR="00935B07" w:rsidRPr="00B55F44" w:rsidRDefault="00935B07" w:rsidP="0095398A">
            <w:pPr>
              <w:spacing w:after="120"/>
              <w:jc w:val="center"/>
              <w:rPr>
                <w:rFonts w:ascii="Arial" w:hAnsi="Arial" w:cs="Arial"/>
                <w:b/>
                <w:lang w:eastAsia="zh-CN"/>
              </w:rPr>
            </w:pPr>
            <w:r w:rsidRPr="00B55F44">
              <w:rPr>
                <w:rFonts w:ascii="Arial" w:hAnsi="Arial" w:cs="Arial"/>
                <w:b/>
                <w:lang w:eastAsia="zh-CN"/>
              </w:rPr>
              <w:t>Требования к результатам работ в зависимости от класса отделки</w:t>
            </w:r>
          </w:p>
        </w:tc>
        <w:tc>
          <w:tcPr>
            <w:tcW w:w="1985" w:type="dxa"/>
            <w:vMerge w:val="restart"/>
            <w:tcMar>
              <w:top w:w="100" w:type="dxa"/>
              <w:left w:w="57" w:type="dxa"/>
              <w:bottom w:w="100" w:type="dxa"/>
              <w:right w:w="57" w:type="dxa"/>
            </w:tcMar>
            <w:vAlign w:val="center"/>
          </w:tcPr>
          <w:p w14:paraId="58B5FA6B" w14:textId="77777777" w:rsidR="00935B07" w:rsidRPr="00B55F44" w:rsidRDefault="00935B07" w:rsidP="0095398A">
            <w:pPr>
              <w:spacing w:after="120"/>
              <w:jc w:val="center"/>
              <w:rPr>
                <w:rFonts w:ascii="Arial" w:hAnsi="Arial" w:cs="Arial"/>
                <w:b/>
                <w:lang w:eastAsia="zh-CN"/>
              </w:rPr>
            </w:pPr>
            <w:r w:rsidRPr="00B55F44">
              <w:rPr>
                <w:rFonts w:ascii="Arial" w:hAnsi="Arial" w:cs="Arial"/>
                <w:b/>
                <w:lang w:eastAsia="zh-CN"/>
              </w:rPr>
              <w:t>Контроль (метод, объем)</w:t>
            </w:r>
          </w:p>
        </w:tc>
      </w:tr>
      <w:tr w:rsidR="00935B07" w:rsidRPr="00B55F44" w14:paraId="46B5584F" w14:textId="77777777" w:rsidTr="005763E1">
        <w:trPr>
          <w:trHeight w:val="10"/>
          <w:tblHeader/>
        </w:trPr>
        <w:tc>
          <w:tcPr>
            <w:tcW w:w="555" w:type="dxa"/>
            <w:vMerge/>
            <w:tcBorders>
              <w:bottom w:val="double" w:sz="4" w:space="0" w:color="auto"/>
            </w:tcBorders>
            <w:tcMar>
              <w:left w:w="57" w:type="dxa"/>
              <w:right w:w="57" w:type="dxa"/>
            </w:tcMar>
            <w:vAlign w:val="center"/>
          </w:tcPr>
          <w:p w14:paraId="4B902DB0" w14:textId="77777777" w:rsidR="00935B07" w:rsidRPr="00B55F44" w:rsidRDefault="00935B07" w:rsidP="0095398A">
            <w:pPr>
              <w:spacing w:after="120"/>
              <w:jc w:val="center"/>
              <w:rPr>
                <w:rFonts w:ascii="Arial" w:hAnsi="Arial" w:cs="Arial"/>
                <w:b/>
                <w:color w:val="000000"/>
                <w:lang w:eastAsia="zh-CN"/>
              </w:rPr>
            </w:pPr>
          </w:p>
        </w:tc>
        <w:tc>
          <w:tcPr>
            <w:tcW w:w="2699" w:type="dxa"/>
            <w:vMerge/>
            <w:tcBorders>
              <w:bottom w:val="double" w:sz="4" w:space="0" w:color="auto"/>
            </w:tcBorders>
            <w:tcMar>
              <w:top w:w="100" w:type="dxa"/>
              <w:left w:w="57" w:type="dxa"/>
              <w:bottom w:w="100" w:type="dxa"/>
              <w:right w:w="57" w:type="dxa"/>
            </w:tcMar>
            <w:vAlign w:val="center"/>
          </w:tcPr>
          <w:p w14:paraId="7535A714" w14:textId="77777777" w:rsidR="00935B07" w:rsidRPr="00B55F44" w:rsidRDefault="00935B07" w:rsidP="003D41CD">
            <w:pPr>
              <w:spacing w:after="120"/>
              <w:jc w:val="center"/>
              <w:rPr>
                <w:rFonts w:ascii="Arial" w:hAnsi="Arial" w:cs="Arial"/>
                <w:b/>
                <w:lang w:eastAsia="zh-CN"/>
              </w:rPr>
            </w:pPr>
          </w:p>
        </w:tc>
        <w:tc>
          <w:tcPr>
            <w:tcW w:w="1430" w:type="dxa"/>
            <w:gridSpan w:val="2"/>
            <w:tcMar>
              <w:top w:w="100" w:type="dxa"/>
              <w:left w:w="57" w:type="dxa"/>
              <w:bottom w:w="100" w:type="dxa"/>
              <w:right w:w="57" w:type="dxa"/>
            </w:tcMar>
            <w:vAlign w:val="center"/>
          </w:tcPr>
          <w:p w14:paraId="2657AAEB" w14:textId="59DC0427" w:rsidR="00935B07" w:rsidRPr="00B55F44" w:rsidRDefault="00935B07" w:rsidP="0095398A">
            <w:pPr>
              <w:spacing w:after="120"/>
              <w:jc w:val="center"/>
              <w:rPr>
                <w:rFonts w:ascii="Arial" w:hAnsi="Arial" w:cs="Arial"/>
                <w:b/>
                <w:lang w:eastAsia="zh-CN"/>
              </w:rPr>
            </w:pPr>
            <w:r w:rsidRPr="00B55F44">
              <w:rPr>
                <w:rFonts w:ascii="Arial" w:hAnsi="Arial" w:cs="Arial"/>
                <w:b/>
                <w:lang w:eastAsia="zh-CN"/>
              </w:rPr>
              <w:t>3</w:t>
            </w:r>
          </w:p>
        </w:tc>
        <w:tc>
          <w:tcPr>
            <w:tcW w:w="1380" w:type="dxa"/>
            <w:gridSpan w:val="3"/>
            <w:vAlign w:val="center"/>
          </w:tcPr>
          <w:p w14:paraId="103CFF5F" w14:textId="689825A1" w:rsidR="00935B07" w:rsidRPr="00B55F44" w:rsidRDefault="00935B07" w:rsidP="0095398A">
            <w:pPr>
              <w:spacing w:after="120"/>
              <w:jc w:val="center"/>
              <w:rPr>
                <w:rFonts w:ascii="Arial" w:hAnsi="Arial" w:cs="Arial"/>
                <w:b/>
                <w:lang w:eastAsia="zh-CN"/>
              </w:rPr>
            </w:pPr>
            <w:r w:rsidRPr="00B55F44">
              <w:rPr>
                <w:rFonts w:ascii="Arial" w:hAnsi="Arial" w:cs="Arial"/>
                <w:b/>
                <w:lang w:eastAsia="zh-CN"/>
              </w:rPr>
              <w:t>2</w:t>
            </w:r>
          </w:p>
        </w:tc>
        <w:tc>
          <w:tcPr>
            <w:tcW w:w="1442" w:type="dxa"/>
            <w:tcBorders>
              <w:bottom w:val="double" w:sz="4" w:space="0" w:color="auto"/>
            </w:tcBorders>
            <w:vAlign w:val="center"/>
          </w:tcPr>
          <w:p w14:paraId="5C001D51" w14:textId="2FE88D0C" w:rsidR="00935B07" w:rsidRPr="00B55F44" w:rsidRDefault="00935B07" w:rsidP="0095398A">
            <w:pPr>
              <w:spacing w:after="120"/>
              <w:jc w:val="center"/>
              <w:rPr>
                <w:rFonts w:ascii="Arial" w:hAnsi="Arial" w:cs="Arial"/>
                <w:b/>
                <w:lang w:eastAsia="zh-CN"/>
              </w:rPr>
            </w:pPr>
            <w:r w:rsidRPr="00B55F44">
              <w:rPr>
                <w:rFonts w:ascii="Arial" w:hAnsi="Arial" w:cs="Arial"/>
                <w:b/>
                <w:lang w:eastAsia="zh-CN"/>
              </w:rPr>
              <w:t>1</w:t>
            </w:r>
          </w:p>
        </w:tc>
        <w:tc>
          <w:tcPr>
            <w:tcW w:w="1985" w:type="dxa"/>
            <w:vMerge/>
            <w:tcBorders>
              <w:bottom w:val="double" w:sz="4" w:space="0" w:color="auto"/>
            </w:tcBorders>
            <w:tcMar>
              <w:top w:w="100" w:type="dxa"/>
              <w:left w:w="57" w:type="dxa"/>
              <w:bottom w:w="100" w:type="dxa"/>
              <w:right w:w="57" w:type="dxa"/>
            </w:tcMar>
            <w:vAlign w:val="center"/>
          </w:tcPr>
          <w:p w14:paraId="0C44CE91" w14:textId="36043F60" w:rsidR="00935B07" w:rsidRPr="00B55F44" w:rsidRDefault="00935B07" w:rsidP="0095398A">
            <w:pPr>
              <w:spacing w:after="120"/>
              <w:jc w:val="center"/>
              <w:rPr>
                <w:rFonts w:ascii="Arial" w:hAnsi="Arial" w:cs="Arial"/>
                <w:b/>
                <w:lang w:eastAsia="zh-CN"/>
              </w:rPr>
            </w:pPr>
          </w:p>
        </w:tc>
      </w:tr>
      <w:tr w:rsidR="00935B07" w:rsidRPr="00B55F44" w14:paraId="18735597" w14:textId="77777777" w:rsidTr="005763E1">
        <w:trPr>
          <w:trHeight w:val="400"/>
        </w:trPr>
        <w:tc>
          <w:tcPr>
            <w:tcW w:w="555" w:type="dxa"/>
            <w:tcBorders>
              <w:top w:val="double" w:sz="4" w:space="0" w:color="auto"/>
            </w:tcBorders>
            <w:tcMar>
              <w:left w:w="57" w:type="dxa"/>
              <w:right w:w="57" w:type="dxa"/>
            </w:tcMar>
            <w:vAlign w:val="center"/>
          </w:tcPr>
          <w:p w14:paraId="45325574" w14:textId="77777777" w:rsidR="00935B07" w:rsidRPr="00B55F44" w:rsidRDefault="00935B07" w:rsidP="0095398A">
            <w:pPr>
              <w:spacing w:after="120"/>
              <w:jc w:val="center"/>
              <w:rPr>
                <w:rFonts w:ascii="Arial" w:hAnsi="Arial" w:cs="Arial"/>
                <w:color w:val="000000"/>
                <w:lang w:eastAsia="zh-CN"/>
              </w:rPr>
            </w:pPr>
            <w:r w:rsidRPr="00B55F44">
              <w:rPr>
                <w:rFonts w:ascii="Arial" w:hAnsi="Arial" w:cs="Arial"/>
                <w:color w:val="000000"/>
                <w:lang w:eastAsia="zh-CN"/>
              </w:rPr>
              <w:t>1</w:t>
            </w:r>
          </w:p>
        </w:tc>
        <w:tc>
          <w:tcPr>
            <w:tcW w:w="2699" w:type="dxa"/>
            <w:tcBorders>
              <w:top w:val="double" w:sz="4" w:space="0" w:color="auto"/>
            </w:tcBorders>
            <w:tcMar>
              <w:top w:w="100" w:type="dxa"/>
              <w:left w:w="57" w:type="dxa"/>
              <w:bottom w:w="100" w:type="dxa"/>
              <w:right w:w="57" w:type="dxa"/>
            </w:tcMar>
          </w:tcPr>
          <w:p w14:paraId="3705126A" w14:textId="77777777" w:rsidR="00935B07" w:rsidRPr="00B55F44" w:rsidRDefault="00935B07" w:rsidP="003D41CD">
            <w:pPr>
              <w:spacing w:after="120"/>
              <w:rPr>
                <w:rFonts w:ascii="Arial" w:hAnsi="Arial" w:cs="Arial"/>
                <w:color w:val="000000"/>
                <w:lang w:eastAsia="zh-CN"/>
              </w:rPr>
            </w:pPr>
            <w:r w:rsidRPr="00B55F44">
              <w:rPr>
                <w:rFonts w:ascii="Arial" w:hAnsi="Arial" w:cs="Arial"/>
                <w:color w:val="000000"/>
                <w:lang w:eastAsia="zh-CN"/>
              </w:rPr>
              <w:t>Отличия по цвету</w:t>
            </w:r>
          </w:p>
        </w:tc>
        <w:tc>
          <w:tcPr>
            <w:tcW w:w="1410" w:type="dxa"/>
            <w:tcBorders>
              <w:top w:val="double" w:sz="4" w:space="0" w:color="auto"/>
            </w:tcBorders>
            <w:tcMar>
              <w:top w:w="100" w:type="dxa"/>
              <w:left w:w="57" w:type="dxa"/>
              <w:bottom w:w="100" w:type="dxa"/>
              <w:right w:w="57" w:type="dxa"/>
            </w:tcMar>
          </w:tcPr>
          <w:p w14:paraId="58A04D17" w14:textId="77777777" w:rsidR="00935B07" w:rsidRPr="00B55F44" w:rsidRDefault="00935B07" w:rsidP="0095398A">
            <w:pPr>
              <w:spacing w:after="120"/>
              <w:rPr>
                <w:rFonts w:ascii="Arial" w:hAnsi="Arial" w:cs="Arial"/>
              </w:rPr>
            </w:pPr>
            <w:r w:rsidRPr="00B55F44">
              <w:rPr>
                <w:rFonts w:ascii="Arial" w:hAnsi="Arial" w:cs="Arial"/>
              </w:rPr>
              <w:t>В пределах пяти тонов по каталогу (палитре) производителя</w:t>
            </w:r>
          </w:p>
        </w:tc>
        <w:tc>
          <w:tcPr>
            <w:tcW w:w="1380" w:type="dxa"/>
            <w:gridSpan w:val="3"/>
            <w:tcBorders>
              <w:top w:val="double" w:sz="4" w:space="0" w:color="auto"/>
            </w:tcBorders>
          </w:tcPr>
          <w:p w14:paraId="03499071" w14:textId="53665843" w:rsidR="00935B07" w:rsidRPr="00B55F44" w:rsidRDefault="00935B07" w:rsidP="0095398A">
            <w:pPr>
              <w:spacing w:after="120"/>
              <w:rPr>
                <w:rFonts w:ascii="Arial" w:hAnsi="Arial" w:cs="Arial"/>
              </w:rPr>
            </w:pPr>
            <w:r w:rsidRPr="00B55F44">
              <w:rPr>
                <w:rFonts w:ascii="Arial" w:hAnsi="Arial" w:cs="Arial"/>
              </w:rPr>
              <w:t xml:space="preserve">В пределах двух тонов по каталогу (палитре) производителя </w:t>
            </w:r>
          </w:p>
        </w:tc>
        <w:tc>
          <w:tcPr>
            <w:tcW w:w="1462" w:type="dxa"/>
            <w:gridSpan w:val="2"/>
          </w:tcPr>
          <w:p w14:paraId="16F6B87F" w14:textId="63456789" w:rsidR="00935B07" w:rsidRPr="00B55F44" w:rsidRDefault="00935B07" w:rsidP="0095398A">
            <w:pPr>
              <w:spacing w:after="120"/>
              <w:rPr>
                <w:rFonts w:ascii="Arial" w:hAnsi="Arial" w:cs="Arial"/>
              </w:rPr>
            </w:pPr>
            <w:r w:rsidRPr="00B55F44">
              <w:rPr>
                <w:rFonts w:ascii="Arial" w:hAnsi="Arial" w:cs="Arial"/>
              </w:rPr>
              <w:t>В пределах одного тона по каталогу (палитре) производителя</w:t>
            </w:r>
          </w:p>
        </w:tc>
        <w:tc>
          <w:tcPr>
            <w:tcW w:w="1985" w:type="dxa"/>
            <w:vMerge w:val="restart"/>
            <w:tcBorders>
              <w:top w:val="double" w:sz="4" w:space="0" w:color="auto"/>
            </w:tcBorders>
            <w:tcMar>
              <w:top w:w="100" w:type="dxa"/>
              <w:left w:w="57" w:type="dxa"/>
              <w:bottom w:w="100" w:type="dxa"/>
              <w:right w:w="57" w:type="dxa"/>
            </w:tcMar>
          </w:tcPr>
          <w:p w14:paraId="18BA4A5E" w14:textId="5D7C1878" w:rsidR="00935B07" w:rsidRPr="00B55F44" w:rsidRDefault="00935B07" w:rsidP="00A7017E">
            <w:pPr>
              <w:tabs>
                <w:tab w:val="left" w:pos="0"/>
              </w:tabs>
              <w:autoSpaceDE w:val="0"/>
              <w:autoSpaceDN w:val="0"/>
              <w:adjustRightInd w:val="0"/>
              <w:contextualSpacing/>
              <w:rPr>
                <w:rFonts w:ascii="Arial" w:hAnsi="Arial" w:cs="Arial"/>
                <w:lang w:eastAsia="zh-CN"/>
              </w:rPr>
            </w:pPr>
            <w:r w:rsidRPr="00B55F44">
              <w:rPr>
                <w:rFonts w:ascii="Arial" w:hAnsi="Arial" w:cs="Arial"/>
              </w:rPr>
              <w:t xml:space="preserve">Визуальный, измерительный в соответствии с </w:t>
            </w:r>
            <w:r w:rsidRPr="00B55F44">
              <w:rPr>
                <w:rFonts w:ascii="Arial" w:hAnsi="Arial" w:cs="Arial"/>
                <w:lang w:eastAsia="zh-CN"/>
              </w:rPr>
              <w:t>8.6,</w:t>
            </w:r>
          </w:p>
          <w:p w14:paraId="05FD8127" w14:textId="3BDF6FF8" w:rsidR="00935B07" w:rsidRPr="00B55F44" w:rsidRDefault="00A95391" w:rsidP="000B50A1">
            <w:pPr>
              <w:tabs>
                <w:tab w:val="left" w:pos="0"/>
              </w:tabs>
              <w:autoSpaceDE w:val="0"/>
              <w:autoSpaceDN w:val="0"/>
              <w:adjustRightInd w:val="0"/>
              <w:contextualSpacing/>
              <w:rPr>
                <w:rFonts w:ascii="Arial" w:hAnsi="Arial" w:cs="Arial"/>
                <w:lang w:eastAsia="zh-CN"/>
              </w:rPr>
            </w:pPr>
            <w:r w:rsidRPr="00B55F44">
              <w:rPr>
                <w:rFonts w:ascii="Arial" w:hAnsi="Arial" w:cs="Arial"/>
                <w:lang w:eastAsia="zh-CN"/>
              </w:rPr>
              <w:t>п</w:t>
            </w:r>
            <w:r w:rsidR="00935B07" w:rsidRPr="00B55F44">
              <w:rPr>
                <w:rFonts w:ascii="Arial" w:hAnsi="Arial" w:cs="Arial"/>
                <w:lang w:eastAsia="zh-CN"/>
              </w:rPr>
              <w:t>риложени</w:t>
            </w:r>
            <w:r w:rsidRPr="00B55F44">
              <w:rPr>
                <w:rFonts w:ascii="Arial" w:hAnsi="Arial" w:cs="Arial"/>
                <w:lang w:eastAsia="zh-CN"/>
              </w:rPr>
              <w:t>е</w:t>
            </w:r>
            <w:r w:rsidR="00935B07" w:rsidRPr="00B55F44">
              <w:rPr>
                <w:rFonts w:ascii="Arial" w:hAnsi="Arial" w:cs="Arial"/>
                <w:lang w:eastAsia="zh-CN"/>
              </w:rPr>
              <w:t xml:space="preserve"> А</w:t>
            </w:r>
            <w:r w:rsidRPr="00B55F44">
              <w:rPr>
                <w:rFonts w:ascii="Arial" w:hAnsi="Arial" w:cs="Arial"/>
                <w:lang w:eastAsia="zh-CN"/>
              </w:rPr>
              <w:t xml:space="preserve"> (схема 3)</w:t>
            </w:r>
          </w:p>
          <w:p w14:paraId="4F5AB620" w14:textId="77777777" w:rsidR="00CB0083" w:rsidRPr="00B55F44" w:rsidRDefault="00CB0083" w:rsidP="000B50A1">
            <w:pPr>
              <w:tabs>
                <w:tab w:val="left" w:pos="0"/>
              </w:tabs>
              <w:autoSpaceDE w:val="0"/>
              <w:autoSpaceDN w:val="0"/>
              <w:adjustRightInd w:val="0"/>
              <w:contextualSpacing/>
              <w:rPr>
                <w:rFonts w:ascii="Arial" w:hAnsi="Arial" w:cs="Arial"/>
                <w:lang w:eastAsia="zh-CN"/>
              </w:rPr>
            </w:pPr>
          </w:p>
          <w:p w14:paraId="22769D0E" w14:textId="77777777" w:rsidR="00CB0083" w:rsidRPr="00B55F44" w:rsidRDefault="00CB0083" w:rsidP="000B50A1">
            <w:pPr>
              <w:tabs>
                <w:tab w:val="left" w:pos="0"/>
              </w:tabs>
              <w:autoSpaceDE w:val="0"/>
              <w:autoSpaceDN w:val="0"/>
              <w:adjustRightInd w:val="0"/>
              <w:contextualSpacing/>
              <w:rPr>
                <w:rFonts w:ascii="Arial" w:hAnsi="Arial" w:cs="Arial"/>
                <w:lang w:eastAsia="zh-CN"/>
              </w:rPr>
            </w:pPr>
          </w:p>
          <w:p w14:paraId="69DF986D" w14:textId="77777777" w:rsidR="00CB0083" w:rsidRPr="00B55F44" w:rsidRDefault="00CB0083" w:rsidP="000B50A1">
            <w:pPr>
              <w:tabs>
                <w:tab w:val="left" w:pos="0"/>
              </w:tabs>
              <w:autoSpaceDE w:val="0"/>
              <w:autoSpaceDN w:val="0"/>
              <w:adjustRightInd w:val="0"/>
              <w:contextualSpacing/>
              <w:rPr>
                <w:rFonts w:ascii="Arial" w:hAnsi="Arial" w:cs="Arial"/>
                <w:lang w:eastAsia="zh-CN"/>
              </w:rPr>
            </w:pPr>
          </w:p>
          <w:p w14:paraId="6749B068" w14:textId="77777777" w:rsidR="00CB0083" w:rsidRPr="00B55F44" w:rsidRDefault="00CB0083" w:rsidP="000B50A1">
            <w:pPr>
              <w:tabs>
                <w:tab w:val="left" w:pos="0"/>
              </w:tabs>
              <w:autoSpaceDE w:val="0"/>
              <w:autoSpaceDN w:val="0"/>
              <w:adjustRightInd w:val="0"/>
              <w:contextualSpacing/>
              <w:rPr>
                <w:rFonts w:ascii="Arial" w:hAnsi="Arial" w:cs="Arial"/>
                <w:lang w:eastAsia="zh-CN"/>
              </w:rPr>
            </w:pPr>
          </w:p>
          <w:p w14:paraId="001C81A4" w14:textId="77777777" w:rsidR="00CB0083" w:rsidRPr="00B55F44" w:rsidRDefault="00CB0083" w:rsidP="000B50A1">
            <w:pPr>
              <w:tabs>
                <w:tab w:val="left" w:pos="0"/>
              </w:tabs>
              <w:autoSpaceDE w:val="0"/>
              <w:autoSpaceDN w:val="0"/>
              <w:adjustRightInd w:val="0"/>
              <w:contextualSpacing/>
              <w:rPr>
                <w:rFonts w:ascii="Arial" w:hAnsi="Arial" w:cs="Arial"/>
                <w:lang w:eastAsia="zh-CN"/>
              </w:rPr>
            </w:pPr>
          </w:p>
          <w:p w14:paraId="5F634E89" w14:textId="77777777" w:rsidR="00CB0083" w:rsidRPr="00B55F44" w:rsidRDefault="00CB0083" w:rsidP="000B50A1">
            <w:pPr>
              <w:tabs>
                <w:tab w:val="left" w:pos="0"/>
              </w:tabs>
              <w:autoSpaceDE w:val="0"/>
              <w:autoSpaceDN w:val="0"/>
              <w:adjustRightInd w:val="0"/>
              <w:contextualSpacing/>
              <w:rPr>
                <w:rFonts w:ascii="Arial" w:hAnsi="Arial" w:cs="Arial"/>
                <w:lang w:eastAsia="zh-CN"/>
              </w:rPr>
            </w:pPr>
          </w:p>
          <w:p w14:paraId="54EA8E4E" w14:textId="77777777" w:rsidR="00CB0083" w:rsidRPr="00B55F44" w:rsidRDefault="00CB0083" w:rsidP="000B50A1">
            <w:pPr>
              <w:tabs>
                <w:tab w:val="left" w:pos="0"/>
              </w:tabs>
              <w:autoSpaceDE w:val="0"/>
              <w:autoSpaceDN w:val="0"/>
              <w:adjustRightInd w:val="0"/>
              <w:contextualSpacing/>
              <w:rPr>
                <w:rFonts w:ascii="Arial" w:hAnsi="Arial" w:cs="Arial"/>
                <w:lang w:eastAsia="zh-CN"/>
              </w:rPr>
            </w:pPr>
          </w:p>
          <w:p w14:paraId="5F83DA60" w14:textId="77777777" w:rsidR="00CB0083" w:rsidRPr="00B55F44" w:rsidRDefault="00CB0083" w:rsidP="000B50A1">
            <w:pPr>
              <w:tabs>
                <w:tab w:val="left" w:pos="0"/>
              </w:tabs>
              <w:autoSpaceDE w:val="0"/>
              <w:autoSpaceDN w:val="0"/>
              <w:adjustRightInd w:val="0"/>
              <w:contextualSpacing/>
              <w:rPr>
                <w:rFonts w:ascii="Arial" w:hAnsi="Arial" w:cs="Arial"/>
                <w:lang w:eastAsia="zh-CN"/>
              </w:rPr>
            </w:pPr>
          </w:p>
          <w:p w14:paraId="3DC3B7EA" w14:textId="76288C87" w:rsidR="00CB0083" w:rsidRPr="00B55F44" w:rsidRDefault="00CB0083" w:rsidP="000B50A1">
            <w:pPr>
              <w:tabs>
                <w:tab w:val="left" w:pos="0"/>
              </w:tabs>
              <w:autoSpaceDE w:val="0"/>
              <w:autoSpaceDN w:val="0"/>
              <w:adjustRightInd w:val="0"/>
              <w:contextualSpacing/>
              <w:rPr>
                <w:rFonts w:ascii="Arial" w:hAnsi="Arial" w:cs="Arial"/>
                <w:lang w:eastAsia="zh-CN"/>
              </w:rPr>
            </w:pPr>
            <w:r w:rsidRPr="00B55F44">
              <w:rPr>
                <w:rFonts w:ascii="Arial" w:hAnsi="Arial" w:cs="Arial"/>
                <w:lang w:eastAsia="zh-CN"/>
              </w:rPr>
              <w:t>Визуальный, измерительный по</w:t>
            </w:r>
            <w:r w:rsidRPr="00B55F44">
              <w:rPr>
                <w:rFonts w:ascii="Arial" w:hAnsi="Arial" w:cs="Arial"/>
              </w:rPr>
              <w:t xml:space="preserve"> </w:t>
            </w:r>
            <w:r w:rsidRPr="00B55F44">
              <w:rPr>
                <w:rFonts w:ascii="Arial" w:hAnsi="Arial" w:cs="Arial"/>
                <w:lang w:eastAsia="zh-CN"/>
              </w:rPr>
              <w:t>ГОСТ Р 58513 и ГОСТ 9.407</w:t>
            </w:r>
          </w:p>
        </w:tc>
      </w:tr>
      <w:tr w:rsidR="00935B07" w:rsidRPr="00B55F44" w14:paraId="32CEC413" w14:textId="77777777" w:rsidTr="00935B07">
        <w:trPr>
          <w:trHeight w:val="400"/>
        </w:trPr>
        <w:tc>
          <w:tcPr>
            <w:tcW w:w="555" w:type="dxa"/>
            <w:tcMar>
              <w:left w:w="57" w:type="dxa"/>
              <w:right w:w="57" w:type="dxa"/>
            </w:tcMar>
            <w:vAlign w:val="center"/>
          </w:tcPr>
          <w:p w14:paraId="1BA74392" w14:textId="77777777" w:rsidR="00935B07" w:rsidRPr="00B55F44" w:rsidRDefault="00935B07" w:rsidP="0095398A">
            <w:pPr>
              <w:spacing w:after="120"/>
              <w:jc w:val="center"/>
              <w:rPr>
                <w:rFonts w:ascii="Arial" w:hAnsi="Arial" w:cs="Arial"/>
                <w:color w:val="000000"/>
                <w:lang w:eastAsia="zh-CN"/>
              </w:rPr>
            </w:pPr>
            <w:r w:rsidRPr="00B55F44">
              <w:rPr>
                <w:rFonts w:ascii="Arial" w:hAnsi="Arial" w:cs="Arial"/>
                <w:color w:val="000000"/>
                <w:lang w:eastAsia="zh-CN"/>
              </w:rPr>
              <w:t>2</w:t>
            </w:r>
          </w:p>
        </w:tc>
        <w:tc>
          <w:tcPr>
            <w:tcW w:w="2699" w:type="dxa"/>
            <w:tcMar>
              <w:top w:w="100" w:type="dxa"/>
              <w:left w:w="57" w:type="dxa"/>
              <w:bottom w:w="100" w:type="dxa"/>
              <w:right w:w="57" w:type="dxa"/>
            </w:tcMar>
          </w:tcPr>
          <w:p w14:paraId="7AD7F6FA" w14:textId="77777777" w:rsidR="00935B07" w:rsidRPr="00B55F44" w:rsidRDefault="00935B07" w:rsidP="003D41CD">
            <w:pPr>
              <w:spacing w:after="120"/>
              <w:rPr>
                <w:rFonts w:ascii="Arial" w:hAnsi="Arial" w:cs="Arial"/>
                <w:color w:val="000000"/>
                <w:lang w:eastAsia="zh-CN"/>
              </w:rPr>
            </w:pPr>
            <w:proofErr w:type="spellStart"/>
            <w:r w:rsidRPr="00B55F44">
              <w:rPr>
                <w:rFonts w:ascii="Arial" w:hAnsi="Arial" w:cs="Arial"/>
                <w:color w:val="000000"/>
                <w:lang w:eastAsia="zh-CN"/>
              </w:rPr>
              <w:t>Меление</w:t>
            </w:r>
            <w:proofErr w:type="spellEnd"/>
            <w:r w:rsidRPr="00B55F44">
              <w:rPr>
                <w:rFonts w:ascii="Arial" w:hAnsi="Arial" w:cs="Arial"/>
                <w:color w:val="000000"/>
                <w:lang w:eastAsia="zh-CN"/>
              </w:rPr>
              <w:t xml:space="preserve"> поверхности</w:t>
            </w:r>
          </w:p>
        </w:tc>
        <w:tc>
          <w:tcPr>
            <w:tcW w:w="1410" w:type="dxa"/>
            <w:tcMar>
              <w:top w:w="100" w:type="dxa"/>
              <w:left w:w="57" w:type="dxa"/>
              <w:bottom w:w="100" w:type="dxa"/>
              <w:right w:w="57" w:type="dxa"/>
            </w:tcMar>
          </w:tcPr>
          <w:p w14:paraId="4A2AC4D6" w14:textId="3860B141" w:rsidR="00935B07" w:rsidRPr="00B55F44" w:rsidRDefault="00935B07" w:rsidP="00B55F44">
            <w:pPr>
              <w:spacing w:after="120"/>
              <w:rPr>
                <w:rFonts w:ascii="Arial" w:hAnsi="Arial" w:cs="Arial"/>
              </w:rPr>
            </w:pPr>
            <w:r w:rsidRPr="00B55F44">
              <w:rPr>
                <w:rFonts w:ascii="Arial" w:hAnsi="Arial" w:cs="Arial"/>
              </w:rPr>
              <w:t>Допускается, незначительное по ГОСТ 9.407</w:t>
            </w:r>
          </w:p>
        </w:tc>
        <w:tc>
          <w:tcPr>
            <w:tcW w:w="1380" w:type="dxa"/>
            <w:gridSpan w:val="3"/>
          </w:tcPr>
          <w:p w14:paraId="6CFFEDB4" w14:textId="6EAC7C04" w:rsidR="00935B07" w:rsidRPr="00B55F44" w:rsidRDefault="00935B07" w:rsidP="0095398A">
            <w:pPr>
              <w:spacing w:after="120"/>
              <w:rPr>
                <w:rFonts w:ascii="Arial" w:hAnsi="Arial" w:cs="Arial"/>
              </w:rPr>
            </w:pPr>
            <w:proofErr w:type="spellStart"/>
            <w:r w:rsidRPr="00B55F44">
              <w:rPr>
                <w:rFonts w:ascii="Arial" w:hAnsi="Arial" w:cs="Arial"/>
              </w:rPr>
              <w:t>Недопускается</w:t>
            </w:r>
            <w:proofErr w:type="spellEnd"/>
            <w:r w:rsidRPr="00B55F44">
              <w:rPr>
                <w:rFonts w:ascii="Arial" w:hAnsi="Arial" w:cs="Arial"/>
              </w:rPr>
              <w:t>,</w:t>
            </w:r>
          </w:p>
        </w:tc>
        <w:tc>
          <w:tcPr>
            <w:tcW w:w="1462" w:type="dxa"/>
            <w:gridSpan w:val="2"/>
          </w:tcPr>
          <w:p w14:paraId="5D246FA5" w14:textId="0556355C" w:rsidR="00935B07" w:rsidRPr="00B55F44" w:rsidRDefault="00935B07" w:rsidP="0095398A">
            <w:pPr>
              <w:spacing w:after="120"/>
              <w:rPr>
                <w:rFonts w:ascii="Arial" w:hAnsi="Arial" w:cs="Arial"/>
              </w:rPr>
            </w:pPr>
            <w:proofErr w:type="spellStart"/>
            <w:r w:rsidRPr="00B55F44">
              <w:rPr>
                <w:rFonts w:ascii="Arial" w:hAnsi="Arial" w:cs="Arial"/>
              </w:rPr>
              <w:t>Недопускается</w:t>
            </w:r>
            <w:proofErr w:type="spellEnd"/>
            <w:r w:rsidRPr="00B55F44">
              <w:rPr>
                <w:rFonts w:ascii="Arial" w:hAnsi="Arial" w:cs="Arial"/>
              </w:rPr>
              <w:t>,</w:t>
            </w:r>
          </w:p>
        </w:tc>
        <w:tc>
          <w:tcPr>
            <w:tcW w:w="1985" w:type="dxa"/>
            <w:vMerge/>
            <w:tcMar>
              <w:top w:w="100" w:type="dxa"/>
              <w:left w:w="57" w:type="dxa"/>
              <w:bottom w:w="100" w:type="dxa"/>
              <w:right w:w="57" w:type="dxa"/>
            </w:tcMar>
            <w:vAlign w:val="center"/>
          </w:tcPr>
          <w:p w14:paraId="65CE34DC" w14:textId="6207B7D6" w:rsidR="00935B07" w:rsidRPr="00B55F44" w:rsidRDefault="00935B07" w:rsidP="0095398A">
            <w:pPr>
              <w:spacing w:after="120"/>
              <w:rPr>
                <w:rFonts w:ascii="Arial" w:hAnsi="Arial" w:cs="Arial"/>
                <w:lang w:eastAsia="zh-CN"/>
              </w:rPr>
            </w:pPr>
          </w:p>
        </w:tc>
      </w:tr>
      <w:tr w:rsidR="00935B07" w:rsidRPr="00B55F44" w14:paraId="42EA0514" w14:textId="77777777" w:rsidTr="0095167C">
        <w:trPr>
          <w:trHeight w:val="400"/>
        </w:trPr>
        <w:tc>
          <w:tcPr>
            <w:tcW w:w="555" w:type="dxa"/>
            <w:tcMar>
              <w:left w:w="57" w:type="dxa"/>
              <w:right w:w="57" w:type="dxa"/>
            </w:tcMar>
            <w:vAlign w:val="center"/>
          </w:tcPr>
          <w:p w14:paraId="4144D2D0" w14:textId="77777777" w:rsidR="00935B07" w:rsidRPr="00B55F44" w:rsidRDefault="00935B07" w:rsidP="0095398A">
            <w:pPr>
              <w:spacing w:after="120"/>
              <w:jc w:val="center"/>
              <w:rPr>
                <w:rFonts w:ascii="Arial" w:hAnsi="Arial" w:cs="Arial"/>
                <w:color w:val="000000"/>
                <w:lang w:eastAsia="zh-CN"/>
              </w:rPr>
            </w:pPr>
            <w:r w:rsidRPr="00B55F44">
              <w:rPr>
                <w:rFonts w:ascii="Arial" w:hAnsi="Arial" w:cs="Arial"/>
                <w:color w:val="000000"/>
                <w:lang w:eastAsia="zh-CN"/>
              </w:rPr>
              <w:t>3</w:t>
            </w:r>
          </w:p>
        </w:tc>
        <w:tc>
          <w:tcPr>
            <w:tcW w:w="2699" w:type="dxa"/>
            <w:tcBorders>
              <w:top w:val="single" w:sz="4" w:space="0" w:color="auto"/>
            </w:tcBorders>
            <w:tcMar>
              <w:top w:w="100" w:type="dxa"/>
              <w:left w:w="57" w:type="dxa"/>
              <w:bottom w:w="100" w:type="dxa"/>
              <w:right w:w="57" w:type="dxa"/>
            </w:tcMar>
          </w:tcPr>
          <w:p w14:paraId="08583B1A" w14:textId="77777777" w:rsidR="00935B07" w:rsidRPr="00B55F44" w:rsidRDefault="00935B07" w:rsidP="003D41CD">
            <w:pPr>
              <w:spacing w:after="120"/>
              <w:rPr>
                <w:rFonts w:ascii="Arial" w:hAnsi="Arial" w:cs="Arial"/>
                <w:lang w:eastAsia="zh-CN"/>
              </w:rPr>
            </w:pPr>
            <w:r w:rsidRPr="00B55F44">
              <w:rPr>
                <w:rFonts w:ascii="Arial" w:hAnsi="Arial" w:cs="Arial"/>
                <w:lang w:eastAsia="zh-CN"/>
              </w:rPr>
              <w:t>Дефекты поверхности, равномерность окраски:</w:t>
            </w:r>
          </w:p>
          <w:p w14:paraId="3BDFF723" w14:textId="77777777" w:rsidR="00935B07" w:rsidRPr="00B55F44" w:rsidRDefault="00935B07" w:rsidP="003D41CD">
            <w:pPr>
              <w:spacing w:after="120"/>
              <w:ind w:right="-104"/>
              <w:rPr>
                <w:rFonts w:ascii="Arial" w:hAnsi="Arial" w:cs="Arial"/>
              </w:rPr>
            </w:pPr>
            <w:r w:rsidRPr="00B55F44">
              <w:rPr>
                <w:rFonts w:ascii="Arial" w:hAnsi="Arial" w:cs="Arial"/>
              </w:rPr>
              <w:t xml:space="preserve">- неровности, видимые повреждения на поверхности, наличие трещин, контрастных включений, подтеки краски, пятна, загрязнения, </w:t>
            </w:r>
            <w:proofErr w:type="spellStart"/>
            <w:r w:rsidRPr="00B55F44">
              <w:rPr>
                <w:rFonts w:ascii="Arial" w:hAnsi="Arial" w:cs="Arial"/>
              </w:rPr>
              <w:t>непрокрашенные</w:t>
            </w:r>
            <w:proofErr w:type="spellEnd"/>
            <w:r w:rsidRPr="00B55F44">
              <w:rPr>
                <w:rFonts w:ascii="Arial" w:hAnsi="Arial" w:cs="Arial"/>
              </w:rPr>
              <w:t xml:space="preserve"> участки, полосы, брызги;</w:t>
            </w:r>
          </w:p>
          <w:p w14:paraId="1A18D761" w14:textId="77777777" w:rsidR="00935B07" w:rsidRPr="00B55F44" w:rsidRDefault="00935B07" w:rsidP="003D41CD">
            <w:pPr>
              <w:spacing w:after="120"/>
              <w:rPr>
                <w:rFonts w:ascii="Arial" w:hAnsi="Arial" w:cs="Arial"/>
              </w:rPr>
            </w:pPr>
            <w:r w:rsidRPr="00B55F44">
              <w:rPr>
                <w:rFonts w:ascii="Arial" w:hAnsi="Arial" w:cs="Arial"/>
              </w:rPr>
              <w:t>- наличие следов от малярного инструмента;</w:t>
            </w:r>
          </w:p>
          <w:p w14:paraId="460B59AA" w14:textId="77777777" w:rsidR="00935B07" w:rsidRPr="00B55F44" w:rsidRDefault="00935B07" w:rsidP="003D41CD">
            <w:pPr>
              <w:spacing w:after="120"/>
              <w:rPr>
                <w:rFonts w:ascii="Arial" w:hAnsi="Arial" w:cs="Arial"/>
              </w:rPr>
            </w:pPr>
            <w:r w:rsidRPr="00B55F44">
              <w:rPr>
                <w:rFonts w:ascii="Arial" w:hAnsi="Arial" w:cs="Arial"/>
              </w:rPr>
              <w:t>- наличие царапин, раковин, задиров</w:t>
            </w:r>
          </w:p>
          <w:p w14:paraId="3C7B95CA" w14:textId="77777777" w:rsidR="00935B07" w:rsidRPr="00B55F44" w:rsidRDefault="00935B07" w:rsidP="003D41CD">
            <w:pPr>
              <w:spacing w:after="120"/>
              <w:rPr>
                <w:rFonts w:ascii="Arial" w:hAnsi="Arial" w:cs="Arial"/>
                <w:i/>
                <w:lang w:eastAsia="zh-CN"/>
              </w:rPr>
            </w:pPr>
          </w:p>
        </w:tc>
        <w:tc>
          <w:tcPr>
            <w:tcW w:w="1410" w:type="dxa"/>
            <w:tcBorders>
              <w:top w:val="double" w:sz="4" w:space="0" w:color="auto"/>
            </w:tcBorders>
            <w:tcMar>
              <w:top w:w="100" w:type="dxa"/>
              <w:left w:w="57" w:type="dxa"/>
              <w:bottom w:w="100" w:type="dxa"/>
              <w:right w:w="57" w:type="dxa"/>
            </w:tcMar>
          </w:tcPr>
          <w:p w14:paraId="7762DC65" w14:textId="511F4AAA" w:rsidR="00935B07" w:rsidRPr="00B55F44" w:rsidRDefault="00935B07" w:rsidP="002365C5">
            <w:pPr>
              <w:rPr>
                <w:rFonts w:ascii="Arial" w:hAnsi="Arial" w:cs="Arial"/>
              </w:rPr>
            </w:pPr>
            <w:r w:rsidRPr="00B55F44">
              <w:rPr>
                <w:rFonts w:ascii="Arial" w:hAnsi="Arial" w:cs="Arial"/>
              </w:rPr>
              <w:t> </w:t>
            </w:r>
          </w:p>
          <w:p w14:paraId="7A1118BA" w14:textId="6A3D6A2E" w:rsidR="00935B07" w:rsidRPr="00B55F44" w:rsidRDefault="00935B07" w:rsidP="002365C5">
            <w:pPr>
              <w:rPr>
                <w:rFonts w:ascii="Arial" w:hAnsi="Arial" w:cs="Arial"/>
              </w:rPr>
            </w:pPr>
            <w:r w:rsidRPr="00B55F44">
              <w:rPr>
                <w:rFonts w:ascii="Arial" w:hAnsi="Arial" w:cs="Arial"/>
              </w:rPr>
              <w:t>-допускаются общей площадью не более 60 см</w:t>
            </w:r>
            <w:r w:rsidRPr="00B55F44">
              <w:rPr>
                <w:rFonts w:ascii="Arial" w:hAnsi="Arial" w:cs="Arial"/>
                <w:vertAlign w:val="superscript"/>
              </w:rPr>
              <w:t>2</w:t>
            </w:r>
            <w:r w:rsidRPr="00B55F44">
              <w:rPr>
                <w:rFonts w:ascii="Arial" w:hAnsi="Arial" w:cs="Arial"/>
              </w:rPr>
              <w:t xml:space="preserve"> на 4 м</w:t>
            </w:r>
            <w:r w:rsidRPr="00B55F44">
              <w:rPr>
                <w:rFonts w:ascii="Arial" w:hAnsi="Arial" w:cs="Arial"/>
                <w:vertAlign w:val="superscript"/>
              </w:rPr>
              <w:t>2</w:t>
            </w:r>
            <w:r w:rsidRPr="00B55F44">
              <w:rPr>
                <w:rFonts w:ascii="Arial" w:hAnsi="Arial" w:cs="Arial"/>
              </w:rPr>
              <w:t xml:space="preserve"> отделочной поверхности;</w:t>
            </w:r>
          </w:p>
          <w:p w14:paraId="24283E76" w14:textId="77777777" w:rsidR="00935B07" w:rsidRPr="00B55F44" w:rsidRDefault="00935B07" w:rsidP="002365C5">
            <w:pPr>
              <w:spacing w:after="0"/>
              <w:rPr>
                <w:rFonts w:ascii="Arial" w:hAnsi="Arial" w:cs="Arial"/>
              </w:rPr>
            </w:pPr>
            <w:r w:rsidRPr="00B55F44">
              <w:rPr>
                <w:rFonts w:ascii="Arial" w:hAnsi="Arial" w:cs="Arial"/>
              </w:rPr>
              <w:t>- допускается;</w:t>
            </w:r>
          </w:p>
          <w:p w14:paraId="36F0E978" w14:textId="77777777" w:rsidR="00935B07" w:rsidRPr="00B55F44" w:rsidRDefault="00935B07" w:rsidP="002365C5">
            <w:pPr>
              <w:spacing w:after="0"/>
              <w:rPr>
                <w:rFonts w:ascii="Arial" w:hAnsi="Arial" w:cs="Arial"/>
              </w:rPr>
            </w:pPr>
          </w:p>
          <w:p w14:paraId="5C4C2653" w14:textId="77777777" w:rsidR="00935B07" w:rsidRPr="00B55F44" w:rsidRDefault="00935B07" w:rsidP="00696F15">
            <w:pPr>
              <w:spacing w:after="120"/>
              <w:rPr>
                <w:rFonts w:ascii="Arial" w:hAnsi="Arial" w:cs="Arial"/>
                <w:strike/>
              </w:rPr>
            </w:pPr>
            <w:r w:rsidRPr="00B55F44">
              <w:rPr>
                <w:rFonts w:ascii="Arial" w:hAnsi="Arial" w:cs="Arial"/>
              </w:rPr>
              <w:t>- допускается глубиной не более 10 мм</w:t>
            </w:r>
          </w:p>
        </w:tc>
        <w:tc>
          <w:tcPr>
            <w:tcW w:w="1370" w:type="dxa"/>
            <w:gridSpan w:val="2"/>
            <w:tcBorders>
              <w:top w:val="double" w:sz="4" w:space="0" w:color="auto"/>
            </w:tcBorders>
          </w:tcPr>
          <w:p w14:paraId="7E269CA2" w14:textId="77777777" w:rsidR="00935B07" w:rsidRPr="00B55F44" w:rsidRDefault="00935B07">
            <w:pPr>
              <w:rPr>
                <w:rFonts w:ascii="Arial" w:hAnsi="Arial" w:cs="Arial"/>
                <w:strike/>
              </w:rPr>
            </w:pPr>
          </w:p>
          <w:p w14:paraId="6E49500B" w14:textId="77777777" w:rsidR="00935B07" w:rsidRPr="00B55F44" w:rsidRDefault="00935B07" w:rsidP="00696F15">
            <w:pPr>
              <w:spacing w:after="120"/>
              <w:rPr>
                <w:rFonts w:ascii="Arial" w:hAnsi="Arial" w:cs="Arial"/>
              </w:rPr>
            </w:pPr>
            <w:proofErr w:type="spellStart"/>
            <w:r w:rsidRPr="00B55F44">
              <w:rPr>
                <w:rFonts w:ascii="Arial" w:hAnsi="Arial" w:cs="Arial"/>
              </w:rPr>
              <w:t>Недопускается</w:t>
            </w:r>
            <w:proofErr w:type="spellEnd"/>
          </w:p>
          <w:p w14:paraId="0306BBBA" w14:textId="77777777" w:rsidR="00935B07" w:rsidRPr="00B55F44" w:rsidRDefault="00935B07" w:rsidP="00696F15">
            <w:pPr>
              <w:spacing w:after="120"/>
              <w:rPr>
                <w:rFonts w:ascii="Arial" w:hAnsi="Arial" w:cs="Arial"/>
              </w:rPr>
            </w:pPr>
          </w:p>
          <w:p w14:paraId="58F09AD2" w14:textId="77777777" w:rsidR="00935B07" w:rsidRPr="00B55F44" w:rsidRDefault="00935B07" w:rsidP="00696F15">
            <w:pPr>
              <w:spacing w:after="120"/>
              <w:rPr>
                <w:rFonts w:ascii="Arial" w:hAnsi="Arial" w:cs="Arial"/>
              </w:rPr>
            </w:pPr>
          </w:p>
          <w:p w14:paraId="6DBB5796" w14:textId="77777777" w:rsidR="00935B07" w:rsidRPr="00B55F44" w:rsidRDefault="00935B07" w:rsidP="00696F15">
            <w:pPr>
              <w:spacing w:after="120"/>
              <w:rPr>
                <w:rFonts w:ascii="Arial" w:hAnsi="Arial" w:cs="Arial"/>
              </w:rPr>
            </w:pPr>
          </w:p>
          <w:p w14:paraId="17B90A9C" w14:textId="77777777" w:rsidR="00935B07" w:rsidRPr="00B55F44" w:rsidRDefault="00935B07" w:rsidP="00696F15">
            <w:pPr>
              <w:spacing w:after="120"/>
              <w:rPr>
                <w:rFonts w:ascii="Arial" w:hAnsi="Arial" w:cs="Arial"/>
              </w:rPr>
            </w:pPr>
          </w:p>
          <w:p w14:paraId="05187E3F" w14:textId="77777777" w:rsidR="00935B07" w:rsidRPr="00B55F44" w:rsidRDefault="00935B07" w:rsidP="00696F15">
            <w:pPr>
              <w:spacing w:after="120"/>
              <w:rPr>
                <w:rFonts w:ascii="Arial" w:hAnsi="Arial" w:cs="Arial"/>
              </w:rPr>
            </w:pPr>
          </w:p>
          <w:p w14:paraId="419106D8" w14:textId="77777777" w:rsidR="00935B07" w:rsidRPr="00B55F44" w:rsidRDefault="00935B07" w:rsidP="00696F15">
            <w:pPr>
              <w:spacing w:after="120"/>
              <w:rPr>
                <w:rFonts w:ascii="Arial" w:hAnsi="Arial" w:cs="Arial"/>
              </w:rPr>
            </w:pPr>
          </w:p>
          <w:p w14:paraId="3974BB9A" w14:textId="04916984" w:rsidR="00935B07" w:rsidRPr="00B55F44" w:rsidRDefault="00935B07" w:rsidP="00696F15">
            <w:pPr>
              <w:spacing w:after="120"/>
              <w:rPr>
                <w:rFonts w:ascii="Arial" w:hAnsi="Arial" w:cs="Arial"/>
              </w:rPr>
            </w:pPr>
            <w:proofErr w:type="spellStart"/>
            <w:r w:rsidRPr="00B55F44">
              <w:rPr>
                <w:rFonts w:ascii="Arial" w:hAnsi="Arial" w:cs="Arial"/>
              </w:rPr>
              <w:t>Недопускается</w:t>
            </w:r>
            <w:proofErr w:type="spellEnd"/>
          </w:p>
          <w:p w14:paraId="110A400F" w14:textId="77777777" w:rsidR="00935B07" w:rsidRPr="00B55F44" w:rsidRDefault="00935B07" w:rsidP="00696F15">
            <w:pPr>
              <w:spacing w:after="120"/>
              <w:rPr>
                <w:rFonts w:ascii="Arial" w:hAnsi="Arial" w:cs="Arial"/>
              </w:rPr>
            </w:pPr>
          </w:p>
          <w:p w14:paraId="582A330A" w14:textId="3D023151" w:rsidR="00935B07" w:rsidRPr="00B55F44" w:rsidRDefault="00935B07" w:rsidP="00696F15">
            <w:pPr>
              <w:spacing w:after="120"/>
              <w:rPr>
                <w:rFonts w:ascii="Arial" w:hAnsi="Arial" w:cs="Arial"/>
              </w:rPr>
            </w:pPr>
            <w:proofErr w:type="spellStart"/>
            <w:r w:rsidRPr="00B55F44">
              <w:rPr>
                <w:rFonts w:ascii="Arial" w:hAnsi="Arial" w:cs="Arial"/>
              </w:rPr>
              <w:t>Недопускается</w:t>
            </w:r>
            <w:proofErr w:type="spellEnd"/>
          </w:p>
          <w:p w14:paraId="7E4BB403" w14:textId="77777777" w:rsidR="00935B07" w:rsidRPr="00B55F44" w:rsidRDefault="00935B07" w:rsidP="00696F15">
            <w:pPr>
              <w:spacing w:after="120"/>
              <w:rPr>
                <w:rFonts w:ascii="Arial" w:hAnsi="Arial" w:cs="Arial"/>
                <w:strike/>
              </w:rPr>
            </w:pPr>
          </w:p>
          <w:p w14:paraId="6CAB2E93" w14:textId="2EB6F958" w:rsidR="00935B07" w:rsidRPr="00B55F44" w:rsidRDefault="00935B07" w:rsidP="00696F15">
            <w:pPr>
              <w:spacing w:after="120"/>
              <w:rPr>
                <w:rFonts w:ascii="Arial" w:hAnsi="Arial" w:cs="Arial"/>
                <w:strike/>
              </w:rPr>
            </w:pPr>
          </w:p>
        </w:tc>
        <w:tc>
          <w:tcPr>
            <w:tcW w:w="1472" w:type="dxa"/>
            <w:gridSpan w:val="3"/>
          </w:tcPr>
          <w:p w14:paraId="7CA51D9E" w14:textId="77777777" w:rsidR="00935B07" w:rsidRPr="00B55F44" w:rsidRDefault="00935B07">
            <w:pPr>
              <w:rPr>
                <w:rFonts w:ascii="Arial" w:hAnsi="Arial" w:cs="Arial"/>
                <w:strike/>
              </w:rPr>
            </w:pPr>
          </w:p>
          <w:p w14:paraId="3C482841" w14:textId="77777777" w:rsidR="00935B07" w:rsidRPr="00B55F44" w:rsidRDefault="00935B07" w:rsidP="00696F15">
            <w:pPr>
              <w:spacing w:after="120"/>
              <w:rPr>
                <w:rFonts w:ascii="Arial" w:hAnsi="Arial" w:cs="Arial"/>
              </w:rPr>
            </w:pPr>
            <w:proofErr w:type="spellStart"/>
            <w:r w:rsidRPr="00B55F44">
              <w:rPr>
                <w:rFonts w:ascii="Arial" w:hAnsi="Arial" w:cs="Arial"/>
              </w:rPr>
              <w:t>Недопускается</w:t>
            </w:r>
            <w:proofErr w:type="spellEnd"/>
          </w:p>
          <w:p w14:paraId="4022E8D8" w14:textId="77777777" w:rsidR="00935B07" w:rsidRPr="00B55F44" w:rsidRDefault="00935B07" w:rsidP="00696F15">
            <w:pPr>
              <w:spacing w:after="120"/>
              <w:rPr>
                <w:rFonts w:ascii="Arial" w:hAnsi="Arial" w:cs="Arial"/>
              </w:rPr>
            </w:pPr>
          </w:p>
          <w:p w14:paraId="6BBF4EC3" w14:textId="77777777" w:rsidR="00935B07" w:rsidRPr="00B55F44" w:rsidRDefault="00935B07" w:rsidP="00696F15">
            <w:pPr>
              <w:spacing w:after="120"/>
              <w:rPr>
                <w:rFonts w:ascii="Arial" w:hAnsi="Arial" w:cs="Arial"/>
              </w:rPr>
            </w:pPr>
          </w:p>
          <w:p w14:paraId="44077D5E" w14:textId="77777777" w:rsidR="00935B07" w:rsidRPr="00B55F44" w:rsidRDefault="00935B07" w:rsidP="00696F15">
            <w:pPr>
              <w:spacing w:after="120"/>
              <w:rPr>
                <w:rFonts w:ascii="Arial" w:hAnsi="Arial" w:cs="Arial"/>
              </w:rPr>
            </w:pPr>
          </w:p>
          <w:p w14:paraId="258BEB82" w14:textId="77777777" w:rsidR="00935B07" w:rsidRPr="00B55F44" w:rsidRDefault="00935B07" w:rsidP="00696F15">
            <w:pPr>
              <w:spacing w:after="120"/>
              <w:rPr>
                <w:rFonts w:ascii="Arial" w:hAnsi="Arial" w:cs="Arial"/>
              </w:rPr>
            </w:pPr>
          </w:p>
          <w:p w14:paraId="5DFD8AE6" w14:textId="77777777" w:rsidR="00935B07" w:rsidRPr="00B55F44" w:rsidRDefault="00935B07" w:rsidP="00696F15">
            <w:pPr>
              <w:spacing w:after="120"/>
              <w:rPr>
                <w:rFonts w:ascii="Arial" w:hAnsi="Arial" w:cs="Arial"/>
              </w:rPr>
            </w:pPr>
          </w:p>
          <w:p w14:paraId="7FF4D95D" w14:textId="77777777" w:rsidR="00935B07" w:rsidRPr="00B55F44" w:rsidRDefault="00935B07" w:rsidP="00696F15">
            <w:pPr>
              <w:spacing w:after="120"/>
              <w:rPr>
                <w:rFonts w:ascii="Arial" w:hAnsi="Arial" w:cs="Arial"/>
              </w:rPr>
            </w:pPr>
          </w:p>
          <w:p w14:paraId="6A865B14" w14:textId="77777777" w:rsidR="00935B07" w:rsidRPr="00B55F44" w:rsidRDefault="00935B07" w:rsidP="00696F15">
            <w:pPr>
              <w:spacing w:after="120"/>
              <w:rPr>
                <w:rFonts w:ascii="Arial" w:hAnsi="Arial" w:cs="Arial"/>
              </w:rPr>
            </w:pPr>
            <w:proofErr w:type="spellStart"/>
            <w:r w:rsidRPr="00B55F44">
              <w:rPr>
                <w:rFonts w:ascii="Arial" w:hAnsi="Arial" w:cs="Arial"/>
              </w:rPr>
              <w:t>Недопускается</w:t>
            </w:r>
            <w:proofErr w:type="spellEnd"/>
          </w:p>
          <w:p w14:paraId="06390884" w14:textId="77777777" w:rsidR="00935B07" w:rsidRPr="00B55F44" w:rsidRDefault="00935B07" w:rsidP="00696F15">
            <w:pPr>
              <w:spacing w:after="120"/>
              <w:rPr>
                <w:rFonts w:ascii="Arial" w:hAnsi="Arial" w:cs="Arial"/>
              </w:rPr>
            </w:pPr>
          </w:p>
          <w:p w14:paraId="6F67D00B" w14:textId="3CCE88C2" w:rsidR="00935B07" w:rsidRPr="00B55F44" w:rsidRDefault="00935B07" w:rsidP="00696F15">
            <w:pPr>
              <w:spacing w:after="120"/>
              <w:rPr>
                <w:rFonts w:ascii="Arial" w:hAnsi="Arial" w:cs="Arial"/>
                <w:strike/>
              </w:rPr>
            </w:pPr>
            <w:proofErr w:type="spellStart"/>
            <w:r w:rsidRPr="00B55F44">
              <w:rPr>
                <w:rFonts w:ascii="Arial" w:hAnsi="Arial" w:cs="Arial"/>
              </w:rPr>
              <w:t>Недопускается</w:t>
            </w:r>
            <w:proofErr w:type="spellEnd"/>
          </w:p>
        </w:tc>
        <w:tc>
          <w:tcPr>
            <w:tcW w:w="1985" w:type="dxa"/>
            <w:vMerge/>
            <w:tcMar>
              <w:top w:w="100" w:type="dxa"/>
              <w:left w:w="57" w:type="dxa"/>
              <w:bottom w:w="100" w:type="dxa"/>
              <w:right w:w="57" w:type="dxa"/>
            </w:tcMar>
            <w:vAlign w:val="center"/>
          </w:tcPr>
          <w:p w14:paraId="7067385C" w14:textId="404D4549" w:rsidR="00935B07" w:rsidRPr="00B55F44" w:rsidRDefault="00935B07" w:rsidP="0095398A">
            <w:pPr>
              <w:spacing w:after="120"/>
              <w:rPr>
                <w:rFonts w:ascii="Arial" w:hAnsi="Arial" w:cs="Arial"/>
                <w:color w:val="000000"/>
                <w:lang w:eastAsia="zh-CN"/>
              </w:rPr>
            </w:pPr>
          </w:p>
        </w:tc>
      </w:tr>
    </w:tbl>
    <w:p w14:paraId="26D19A39" w14:textId="20B2C8FC" w:rsidR="00A7017E" w:rsidRPr="00155662" w:rsidRDefault="001B4971" w:rsidP="001B4971">
      <w:pPr>
        <w:pStyle w:val="ab"/>
        <w:tabs>
          <w:tab w:val="left" w:pos="851"/>
        </w:tabs>
        <w:autoSpaceDE w:val="0"/>
        <w:autoSpaceDN w:val="0"/>
        <w:adjustRightInd w:val="0"/>
        <w:spacing w:before="240" w:after="0" w:line="360" w:lineRule="auto"/>
        <w:ind w:left="0" w:firstLine="709"/>
        <w:jc w:val="both"/>
        <w:rPr>
          <w:rFonts w:ascii="Arial" w:hAnsi="Arial" w:cs="Arial"/>
          <w:sz w:val="24"/>
          <w:szCs w:val="24"/>
        </w:rPr>
      </w:pPr>
      <w:r>
        <w:rPr>
          <w:rFonts w:ascii="Arial" w:hAnsi="Arial" w:cs="Arial"/>
          <w:sz w:val="24"/>
          <w:szCs w:val="24"/>
        </w:rPr>
        <w:t>7.5 </w:t>
      </w:r>
      <w:r w:rsidR="00A7017E" w:rsidRPr="00155662">
        <w:rPr>
          <w:rFonts w:ascii="Arial" w:hAnsi="Arial" w:cs="Arial"/>
          <w:sz w:val="24"/>
          <w:szCs w:val="24"/>
        </w:rPr>
        <w:t>Требования к проведению контрольных измерений</w:t>
      </w:r>
    </w:p>
    <w:p w14:paraId="52163AE6" w14:textId="77777777" w:rsidR="00A7017E" w:rsidRPr="003D41CD" w:rsidRDefault="00A7017E" w:rsidP="001B4971">
      <w:pPr>
        <w:tabs>
          <w:tab w:val="left" w:pos="851"/>
        </w:tabs>
        <w:autoSpaceDE w:val="0"/>
        <w:autoSpaceDN w:val="0"/>
        <w:adjustRightInd w:val="0"/>
        <w:spacing w:after="0" w:line="360" w:lineRule="auto"/>
        <w:ind w:firstLine="709"/>
        <w:jc w:val="both"/>
        <w:rPr>
          <w:rFonts w:ascii="Arial" w:hAnsi="Arial" w:cs="Arial"/>
          <w:sz w:val="24"/>
          <w:szCs w:val="24"/>
        </w:rPr>
      </w:pPr>
      <w:r w:rsidRPr="00155662">
        <w:rPr>
          <w:rFonts w:ascii="Arial" w:hAnsi="Arial" w:cs="Arial"/>
          <w:sz w:val="24"/>
          <w:szCs w:val="24"/>
        </w:rPr>
        <w:t xml:space="preserve">Окрашенные поверхности оцениваются визуально без применения увеличительных и оптических приборов, в том числе фото и видео аппаратуры, камер смартфонов, с расстояния не менее 2 м от окрашенной поверхности при естественном освещении или при искусственном освещении стационарными </w:t>
      </w:r>
      <w:r w:rsidRPr="00155662">
        <w:rPr>
          <w:rFonts w:ascii="Arial" w:hAnsi="Arial" w:cs="Arial"/>
          <w:sz w:val="24"/>
          <w:szCs w:val="24"/>
        </w:rPr>
        <w:lastRenderedPageBreak/>
        <w:t xml:space="preserve">настенными и (или) потолочными светильниками, предусмотренном проектной </w:t>
      </w:r>
      <w:r w:rsidRPr="003D41CD">
        <w:rPr>
          <w:rFonts w:ascii="Arial" w:hAnsi="Arial" w:cs="Arial"/>
          <w:sz w:val="24"/>
          <w:szCs w:val="24"/>
        </w:rPr>
        <w:t xml:space="preserve">документацией. </w:t>
      </w:r>
    </w:p>
    <w:p w14:paraId="22393B25" w14:textId="77777777" w:rsidR="00A7017E" w:rsidRDefault="003D41CD" w:rsidP="001B4971">
      <w:pPr>
        <w:tabs>
          <w:tab w:val="left" w:pos="851"/>
        </w:tabs>
        <w:autoSpaceDE w:val="0"/>
        <w:autoSpaceDN w:val="0"/>
        <w:adjustRightInd w:val="0"/>
        <w:spacing w:after="0" w:line="360" w:lineRule="auto"/>
        <w:ind w:firstLine="709"/>
        <w:jc w:val="both"/>
        <w:rPr>
          <w:rFonts w:ascii="Arial" w:hAnsi="Arial" w:cs="Arial"/>
          <w:sz w:val="24"/>
          <w:szCs w:val="24"/>
        </w:rPr>
      </w:pPr>
      <w:r w:rsidRPr="003D41CD">
        <w:rPr>
          <w:rFonts w:ascii="Arial" w:hAnsi="Arial" w:cs="Arial"/>
          <w:sz w:val="24"/>
          <w:szCs w:val="24"/>
        </w:rPr>
        <w:t>Р</w:t>
      </w:r>
      <w:r w:rsidR="00A7017E" w:rsidRPr="003D41CD">
        <w:rPr>
          <w:rFonts w:ascii="Arial" w:hAnsi="Arial" w:cs="Arial"/>
          <w:sz w:val="24"/>
          <w:szCs w:val="24"/>
        </w:rPr>
        <w:t>аз</w:t>
      </w:r>
      <w:r w:rsidR="00A7017E" w:rsidRPr="00155662">
        <w:rPr>
          <w:rFonts w:ascii="Arial" w:hAnsi="Arial" w:cs="Arial"/>
          <w:sz w:val="24"/>
          <w:szCs w:val="24"/>
        </w:rPr>
        <w:t>меры царапин, раковин и задиров определяются прямыми методами измерений линейными средствами измерений (штангенциркуль, УШС или др.)</w:t>
      </w:r>
      <w:r>
        <w:rPr>
          <w:rFonts w:ascii="Arial" w:hAnsi="Arial" w:cs="Arial"/>
          <w:sz w:val="24"/>
          <w:szCs w:val="24"/>
        </w:rPr>
        <w:t>.</w:t>
      </w:r>
      <w:r w:rsidR="00A7017E">
        <w:rPr>
          <w:rFonts w:ascii="Arial" w:hAnsi="Arial" w:cs="Arial"/>
          <w:sz w:val="24"/>
          <w:szCs w:val="24"/>
        </w:rPr>
        <w:t xml:space="preserve"> </w:t>
      </w:r>
    </w:p>
    <w:p w14:paraId="089EB184" w14:textId="7CC529C9" w:rsidR="00155662" w:rsidRPr="00155662" w:rsidRDefault="001B4971" w:rsidP="001B4971">
      <w:pPr>
        <w:pStyle w:val="ab"/>
        <w:tabs>
          <w:tab w:val="left" w:pos="0"/>
          <w:tab w:val="left" w:pos="851"/>
        </w:tabs>
        <w:autoSpaceDE w:val="0"/>
        <w:autoSpaceDN w:val="0"/>
        <w:adjustRightInd w:val="0"/>
        <w:spacing w:before="120" w:after="0" w:line="360" w:lineRule="auto"/>
        <w:ind w:left="0" w:firstLine="709"/>
        <w:jc w:val="both"/>
        <w:rPr>
          <w:rFonts w:ascii="Arial" w:hAnsi="Arial" w:cs="Arial"/>
          <w:sz w:val="24"/>
          <w:szCs w:val="24"/>
        </w:rPr>
      </w:pPr>
      <w:r>
        <w:rPr>
          <w:rFonts w:ascii="Arial" w:hAnsi="Arial" w:cs="Arial"/>
          <w:sz w:val="24"/>
          <w:szCs w:val="24"/>
        </w:rPr>
        <w:t>7.6 </w:t>
      </w:r>
      <w:r w:rsidR="00155662" w:rsidRPr="00155662">
        <w:rPr>
          <w:rFonts w:ascii="Arial" w:hAnsi="Arial" w:cs="Arial"/>
          <w:sz w:val="24"/>
          <w:szCs w:val="24"/>
        </w:rPr>
        <w:t>Методы устранения недостатков</w:t>
      </w:r>
    </w:p>
    <w:p w14:paraId="4B0CDBD6" w14:textId="28B0B7E3" w:rsidR="00155662" w:rsidRPr="00155662" w:rsidRDefault="00155662" w:rsidP="001B4971">
      <w:pPr>
        <w:tabs>
          <w:tab w:val="left" w:pos="0"/>
          <w:tab w:val="left" w:pos="851"/>
        </w:tabs>
        <w:autoSpaceDE w:val="0"/>
        <w:autoSpaceDN w:val="0"/>
        <w:adjustRightInd w:val="0"/>
        <w:spacing w:after="0" w:line="360" w:lineRule="auto"/>
        <w:ind w:firstLine="709"/>
        <w:jc w:val="both"/>
        <w:rPr>
          <w:rFonts w:ascii="Arial" w:hAnsi="Arial" w:cs="Arial"/>
          <w:sz w:val="24"/>
          <w:szCs w:val="24"/>
        </w:rPr>
      </w:pPr>
      <w:r w:rsidRPr="00155662">
        <w:rPr>
          <w:rFonts w:ascii="Arial" w:hAnsi="Arial" w:cs="Arial"/>
          <w:sz w:val="24"/>
          <w:szCs w:val="24"/>
        </w:rPr>
        <w:t>При оценке качества малярных работ оконных и балконных откосов, дефекты поверхности и равномерность окраски в виде неровностей, видимых повреждений</w:t>
      </w:r>
      <w:r w:rsidRPr="00155662">
        <w:rPr>
          <w:rFonts w:ascii="Arial" w:hAnsi="Arial"/>
          <w:sz w:val="24"/>
          <w:szCs w:val="24"/>
        </w:rPr>
        <w:t xml:space="preserve"> на поверхности, трещин, контрастных включений, </w:t>
      </w:r>
      <w:r w:rsidRPr="00155662">
        <w:rPr>
          <w:rFonts w:ascii="Arial" w:hAnsi="Arial" w:cs="Arial"/>
          <w:sz w:val="24"/>
          <w:szCs w:val="24"/>
        </w:rPr>
        <w:t>подтеков</w:t>
      </w:r>
      <w:r w:rsidRPr="00155662">
        <w:rPr>
          <w:rFonts w:ascii="Arial" w:hAnsi="Arial"/>
          <w:sz w:val="24"/>
          <w:szCs w:val="24"/>
        </w:rPr>
        <w:t xml:space="preserve"> краски, </w:t>
      </w:r>
      <w:r w:rsidRPr="00155662">
        <w:rPr>
          <w:rFonts w:ascii="Arial" w:hAnsi="Arial" w:cs="Arial"/>
          <w:sz w:val="24"/>
          <w:szCs w:val="24"/>
        </w:rPr>
        <w:t xml:space="preserve">пятен, загрязнений, </w:t>
      </w:r>
      <w:proofErr w:type="spellStart"/>
      <w:r w:rsidRPr="00155662">
        <w:rPr>
          <w:rFonts w:ascii="Arial" w:hAnsi="Arial" w:cs="Arial"/>
          <w:sz w:val="24"/>
          <w:szCs w:val="24"/>
        </w:rPr>
        <w:t>непрокрашенных</w:t>
      </w:r>
      <w:proofErr w:type="spellEnd"/>
      <w:r w:rsidRPr="00155662">
        <w:rPr>
          <w:rFonts w:ascii="Arial" w:hAnsi="Arial" w:cs="Arial"/>
          <w:sz w:val="24"/>
          <w:szCs w:val="24"/>
        </w:rPr>
        <w:t xml:space="preserve"> участков, полос и брызг, превышающие предельные отклонения,</w:t>
      </w:r>
      <w:r w:rsidR="00B038A9">
        <w:rPr>
          <w:rFonts w:ascii="Arial" w:hAnsi="Arial" w:cs="Arial"/>
          <w:sz w:val="24"/>
          <w:szCs w:val="24"/>
        </w:rPr>
        <w:t xml:space="preserve"> указанные в таблице </w:t>
      </w:r>
      <w:r w:rsidR="00862F42">
        <w:rPr>
          <w:rFonts w:ascii="Arial" w:hAnsi="Arial" w:cs="Arial"/>
          <w:sz w:val="24"/>
          <w:szCs w:val="24"/>
        </w:rPr>
        <w:t>5</w:t>
      </w:r>
      <w:r w:rsidRPr="00155662">
        <w:rPr>
          <w:rFonts w:ascii="Arial" w:hAnsi="Arial" w:cs="Arial"/>
          <w:sz w:val="24"/>
          <w:szCs w:val="24"/>
        </w:rPr>
        <w:t>, необходимо устранять путем локального ремонта в пределах одной дефектной плоскости.</w:t>
      </w:r>
    </w:p>
    <w:p w14:paraId="475A7423" w14:textId="37B3D269" w:rsidR="00155662" w:rsidRPr="00155662" w:rsidRDefault="00155662" w:rsidP="001B4971">
      <w:pPr>
        <w:tabs>
          <w:tab w:val="left" w:pos="851"/>
        </w:tabs>
        <w:autoSpaceDE w:val="0"/>
        <w:autoSpaceDN w:val="0"/>
        <w:adjustRightInd w:val="0"/>
        <w:spacing w:after="0" w:line="360" w:lineRule="auto"/>
        <w:ind w:firstLine="709"/>
        <w:jc w:val="both"/>
        <w:rPr>
          <w:rFonts w:ascii="Arial" w:hAnsi="Arial" w:cs="Arial"/>
          <w:sz w:val="24"/>
          <w:szCs w:val="24"/>
        </w:rPr>
      </w:pPr>
      <w:r w:rsidRPr="00155662">
        <w:rPr>
          <w:rFonts w:ascii="Arial" w:hAnsi="Arial" w:cs="Arial"/>
          <w:sz w:val="24"/>
          <w:szCs w:val="24"/>
        </w:rPr>
        <w:t xml:space="preserve">В местах сопряжений поверхностей, окрашенных в различные цвета, допускаются искривления линии окраски. </w:t>
      </w:r>
    </w:p>
    <w:p w14:paraId="742642EB" w14:textId="721FCDFC" w:rsidR="00155662" w:rsidRPr="00155662" w:rsidRDefault="00155662" w:rsidP="001B4971">
      <w:pPr>
        <w:tabs>
          <w:tab w:val="left" w:pos="851"/>
        </w:tabs>
        <w:autoSpaceDE w:val="0"/>
        <w:autoSpaceDN w:val="0"/>
        <w:adjustRightInd w:val="0"/>
        <w:spacing w:line="360" w:lineRule="auto"/>
        <w:ind w:firstLine="709"/>
        <w:jc w:val="both"/>
        <w:rPr>
          <w:rFonts w:ascii="Arial" w:hAnsi="Arial" w:cs="Arial"/>
          <w:sz w:val="24"/>
          <w:szCs w:val="24"/>
        </w:rPr>
      </w:pPr>
      <w:r w:rsidRPr="00155662">
        <w:rPr>
          <w:rFonts w:ascii="Arial" w:hAnsi="Arial" w:cs="Arial"/>
          <w:sz w:val="24"/>
          <w:szCs w:val="24"/>
        </w:rPr>
        <w:t xml:space="preserve">Дефекты окрашенной поверхности, оклеенной обоями, в виде трещин, контрастных включений, </w:t>
      </w:r>
      <w:proofErr w:type="spellStart"/>
      <w:r w:rsidRPr="00155662">
        <w:rPr>
          <w:rFonts w:ascii="Arial" w:hAnsi="Arial" w:cs="Arial"/>
          <w:sz w:val="24"/>
          <w:szCs w:val="24"/>
        </w:rPr>
        <w:t>непрокрашенных</w:t>
      </w:r>
      <w:proofErr w:type="spellEnd"/>
      <w:r w:rsidRPr="00155662">
        <w:rPr>
          <w:rFonts w:ascii="Arial" w:hAnsi="Arial" w:cs="Arial"/>
          <w:sz w:val="24"/>
          <w:szCs w:val="24"/>
        </w:rPr>
        <w:t xml:space="preserve"> участков, пятен и других загрязнений, превышающие предельные значения, установленные настоящим </w:t>
      </w:r>
      <w:r w:rsidR="00B038A9">
        <w:rPr>
          <w:rFonts w:ascii="Arial" w:hAnsi="Arial" w:cs="Arial"/>
          <w:sz w:val="24"/>
          <w:szCs w:val="24"/>
        </w:rPr>
        <w:t>стандартом</w:t>
      </w:r>
      <w:r w:rsidRPr="00155662">
        <w:rPr>
          <w:rFonts w:ascii="Arial" w:hAnsi="Arial" w:cs="Arial"/>
          <w:sz w:val="24"/>
          <w:szCs w:val="24"/>
        </w:rPr>
        <w:t>, необходимо устранять локально, путем закрашивания в пределах пяти тонов дефектного участка до границы проектного цвета стен помещения.</w:t>
      </w:r>
    </w:p>
    <w:p w14:paraId="7AE23A43" w14:textId="4A283EBB" w:rsidR="00155662" w:rsidRPr="00155662" w:rsidRDefault="00155662" w:rsidP="001B4971">
      <w:pPr>
        <w:tabs>
          <w:tab w:val="left" w:pos="851"/>
        </w:tabs>
        <w:autoSpaceDE w:val="0"/>
        <w:autoSpaceDN w:val="0"/>
        <w:adjustRightInd w:val="0"/>
        <w:spacing w:line="360" w:lineRule="auto"/>
        <w:ind w:firstLine="709"/>
        <w:jc w:val="both"/>
        <w:rPr>
          <w:rFonts w:ascii="Arial" w:hAnsi="Arial" w:cs="Arial"/>
          <w:sz w:val="24"/>
          <w:szCs w:val="24"/>
        </w:rPr>
      </w:pPr>
      <w:r w:rsidRPr="00155662">
        <w:rPr>
          <w:rFonts w:ascii="Arial" w:hAnsi="Arial" w:cs="Arial"/>
          <w:sz w:val="24"/>
          <w:szCs w:val="24"/>
        </w:rPr>
        <w:t xml:space="preserve">Дефекты поверхности малярных работ в виде неровностей, повреждений, подтеков краски, полос, брызг, предельные значения которых установлены настоящим </w:t>
      </w:r>
      <w:r w:rsidR="00B038A9">
        <w:rPr>
          <w:rFonts w:ascii="Arial" w:hAnsi="Arial" w:cs="Arial"/>
          <w:sz w:val="24"/>
          <w:szCs w:val="24"/>
        </w:rPr>
        <w:t>стандартом</w:t>
      </w:r>
      <w:r w:rsidRPr="00155662">
        <w:rPr>
          <w:rFonts w:ascii="Arial" w:hAnsi="Arial" w:cs="Arial"/>
          <w:sz w:val="24"/>
          <w:szCs w:val="24"/>
        </w:rPr>
        <w:t>, необходимо устранять локально, путем замены одного дефектного обойного полотна от нижней до верхней грани конструкции с последующей покраской до проектного цвета в пределах пяти тонов.</w:t>
      </w:r>
    </w:p>
    <w:p w14:paraId="53E21725" w14:textId="7856A941" w:rsidR="00E16764" w:rsidRPr="00897F13" w:rsidRDefault="00397C0C" w:rsidP="002D4AC3">
      <w:pPr>
        <w:pStyle w:val="ab"/>
        <w:widowControl w:val="0"/>
        <w:tabs>
          <w:tab w:val="left" w:pos="993"/>
        </w:tabs>
        <w:autoSpaceDE w:val="0"/>
        <w:autoSpaceDN w:val="0"/>
        <w:adjustRightInd w:val="0"/>
        <w:spacing w:before="240" w:after="120" w:line="360" w:lineRule="auto"/>
        <w:ind w:left="0" w:firstLine="709"/>
        <w:jc w:val="both"/>
        <w:outlineLvl w:val="0"/>
        <w:rPr>
          <w:rFonts w:ascii="Arial" w:eastAsia="Times New Roman" w:hAnsi="Arial" w:cs="Arial"/>
          <w:b/>
          <w:bCs/>
          <w:kern w:val="32"/>
          <w:sz w:val="28"/>
          <w:szCs w:val="28"/>
          <w:lang w:eastAsia="ru-RU"/>
        </w:rPr>
      </w:pPr>
      <w:bookmarkStart w:id="16" w:name="_Toc197430934"/>
      <w:r>
        <w:rPr>
          <w:rFonts w:ascii="Arial" w:eastAsia="Times New Roman" w:hAnsi="Arial" w:cs="Arial"/>
          <w:b/>
          <w:bCs/>
          <w:kern w:val="32"/>
          <w:sz w:val="28"/>
          <w:szCs w:val="28"/>
          <w:lang w:eastAsia="ru-RU"/>
        </w:rPr>
        <w:t>8 </w:t>
      </w:r>
      <w:r w:rsidR="00762591" w:rsidRPr="00897F13">
        <w:rPr>
          <w:rFonts w:ascii="Arial" w:eastAsia="Times New Roman" w:hAnsi="Arial" w:cs="Arial"/>
          <w:b/>
          <w:bCs/>
          <w:kern w:val="32"/>
          <w:sz w:val="28"/>
          <w:szCs w:val="28"/>
          <w:lang w:eastAsia="ru-RU"/>
        </w:rPr>
        <w:t xml:space="preserve">Требования к </w:t>
      </w:r>
      <w:r w:rsidR="00CF4367" w:rsidRPr="00897F13">
        <w:rPr>
          <w:rFonts w:ascii="Arial" w:eastAsia="Times New Roman" w:hAnsi="Arial" w:cs="Arial"/>
          <w:b/>
          <w:bCs/>
          <w:kern w:val="32"/>
          <w:sz w:val="28"/>
          <w:szCs w:val="28"/>
          <w:lang w:eastAsia="ru-RU"/>
        </w:rPr>
        <w:t xml:space="preserve">контролю </w:t>
      </w:r>
      <w:r w:rsidR="00762591" w:rsidRPr="00897F13">
        <w:rPr>
          <w:rFonts w:ascii="Arial" w:eastAsia="Times New Roman" w:hAnsi="Arial" w:cs="Arial"/>
          <w:b/>
          <w:bCs/>
          <w:kern w:val="32"/>
          <w:sz w:val="28"/>
          <w:szCs w:val="28"/>
          <w:lang w:eastAsia="ru-RU"/>
        </w:rPr>
        <w:t>и результатам о</w:t>
      </w:r>
      <w:r w:rsidR="00BC72DD" w:rsidRPr="00897F13">
        <w:rPr>
          <w:rFonts w:ascii="Arial" w:eastAsia="Times New Roman" w:hAnsi="Arial" w:cs="Arial"/>
          <w:b/>
          <w:bCs/>
          <w:kern w:val="32"/>
          <w:sz w:val="28"/>
          <w:szCs w:val="28"/>
          <w:lang w:eastAsia="ru-RU"/>
        </w:rPr>
        <w:t>блицовочны</w:t>
      </w:r>
      <w:r w:rsidR="00762591" w:rsidRPr="00897F13">
        <w:rPr>
          <w:rFonts w:ascii="Arial" w:eastAsia="Times New Roman" w:hAnsi="Arial" w:cs="Arial"/>
          <w:b/>
          <w:bCs/>
          <w:kern w:val="32"/>
          <w:sz w:val="28"/>
          <w:szCs w:val="28"/>
          <w:lang w:eastAsia="ru-RU"/>
        </w:rPr>
        <w:t>х</w:t>
      </w:r>
      <w:r w:rsidR="00BC72DD" w:rsidRPr="00897F13">
        <w:rPr>
          <w:rFonts w:ascii="Arial" w:eastAsia="Times New Roman" w:hAnsi="Arial" w:cs="Arial"/>
          <w:b/>
          <w:bCs/>
          <w:kern w:val="32"/>
          <w:sz w:val="28"/>
          <w:szCs w:val="28"/>
          <w:lang w:eastAsia="ru-RU"/>
        </w:rPr>
        <w:t xml:space="preserve"> работ</w:t>
      </w:r>
      <w:bookmarkEnd w:id="16"/>
    </w:p>
    <w:p w14:paraId="239EDB8E" w14:textId="03E19338" w:rsidR="00C717A1" w:rsidRPr="00C717A1" w:rsidRDefault="001B4971" w:rsidP="001B4971">
      <w:pPr>
        <w:tabs>
          <w:tab w:val="left" w:pos="0"/>
          <w:tab w:val="left" w:pos="851"/>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8.1 </w:t>
      </w:r>
      <w:r w:rsidR="00C717A1" w:rsidRPr="00C717A1">
        <w:rPr>
          <w:rFonts w:ascii="Arial" w:eastAsia="Times New Roman" w:hAnsi="Arial" w:cs="Arial"/>
          <w:sz w:val="24"/>
          <w:szCs w:val="24"/>
        </w:rPr>
        <w:t xml:space="preserve">Облицовку поверхностей необходимо выполнять согласно требованиям проектной документации. </w:t>
      </w:r>
    </w:p>
    <w:p w14:paraId="2059ACC1" w14:textId="105A18FE" w:rsidR="00C717A1" w:rsidRDefault="001B4971" w:rsidP="001B4971">
      <w:pPr>
        <w:tabs>
          <w:tab w:val="left" w:pos="0"/>
          <w:tab w:val="left" w:pos="851"/>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8.2 </w:t>
      </w:r>
      <w:r w:rsidR="00C717A1" w:rsidRPr="00C717A1">
        <w:rPr>
          <w:rFonts w:ascii="Arial" w:eastAsia="Times New Roman" w:hAnsi="Arial" w:cs="Arial"/>
          <w:sz w:val="24"/>
          <w:szCs w:val="24"/>
        </w:rPr>
        <w:t>Облицовку стен, колонн, пилястр интерьеров помещений следует выполнять перед устройством покрытий пола.</w:t>
      </w:r>
    </w:p>
    <w:p w14:paraId="34E545DE" w14:textId="4CAC1DEC" w:rsidR="00CB0083" w:rsidRPr="00C717A1" w:rsidRDefault="001B4971" w:rsidP="001B4971">
      <w:pPr>
        <w:tabs>
          <w:tab w:val="left" w:pos="0"/>
          <w:tab w:val="left" w:pos="851"/>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8.3 </w:t>
      </w:r>
      <w:r w:rsidR="00CB0083">
        <w:rPr>
          <w:rFonts w:ascii="Arial" w:eastAsia="Times New Roman" w:hAnsi="Arial" w:cs="Arial"/>
          <w:sz w:val="24"/>
          <w:szCs w:val="24"/>
        </w:rPr>
        <w:t>Облицовка плиткой за ванной не проводится, если иное не установлено проектной документацией</w:t>
      </w:r>
    </w:p>
    <w:p w14:paraId="2B453D9C" w14:textId="44B9D90D" w:rsidR="004C3AA2" w:rsidRPr="004C3AA2" w:rsidRDefault="001B4971" w:rsidP="001B4971">
      <w:pPr>
        <w:tabs>
          <w:tab w:val="left" w:pos="0"/>
          <w:tab w:val="left" w:pos="851"/>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8.4 </w:t>
      </w:r>
      <w:r w:rsidR="004C3AA2" w:rsidRPr="004C3AA2">
        <w:rPr>
          <w:rFonts w:ascii="Arial" w:eastAsia="Times New Roman" w:hAnsi="Arial" w:cs="Arial"/>
          <w:sz w:val="24"/>
          <w:szCs w:val="24"/>
        </w:rPr>
        <w:t>При производстве облицовочных работ должны быть соблюдены требов</w:t>
      </w:r>
      <w:r w:rsidR="003328EC">
        <w:rPr>
          <w:rFonts w:ascii="Arial" w:eastAsia="Times New Roman" w:hAnsi="Arial" w:cs="Arial"/>
          <w:sz w:val="24"/>
          <w:szCs w:val="24"/>
        </w:rPr>
        <w:t xml:space="preserve">ания, представленные в таблице </w:t>
      </w:r>
      <w:r w:rsidR="00A366C4">
        <w:rPr>
          <w:rFonts w:ascii="Arial" w:eastAsia="Times New Roman" w:hAnsi="Arial" w:cs="Arial"/>
          <w:sz w:val="24"/>
          <w:szCs w:val="24"/>
        </w:rPr>
        <w:t>6</w:t>
      </w:r>
      <w:r w:rsidR="004C3AA2" w:rsidRPr="004C3AA2">
        <w:rPr>
          <w:rFonts w:ascii="Arial" w:eastAsia="Times New Roman" w:hAnsi="Arial" w:cs="Arial"/>
          <w:sz w:val="24"/>
          <w:szCs w:val="24"/>
        </w:rPr>
        <w:t>.</w:t>
      </w:r>
    </w:p>
    <w:p w14:paraId="1A5946D1" w14:textId="03FBBAA0" w:rsidR="00C717A1" w:rsidRPr="00C717A1" w:rsidRDefault="001B4971" w:rsidP="001B4971">
      <w:pPr>
        <w:tabs>
          <w:tab w:val="left" w:pos="0"/>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lastRenderedPageBreak/>
        <w:t>8.5 </w:t>
      </w:r>
      <w:r w:rsidR="00C717A1" w:rsidRPr="00C717A1">
        <w:rPr>
          <w:rFonts w:ascii="Arial" w:eastAsia="Times New Roman" w:hAnsi="Arial" w:cs="Arial"/>
          <w:sz w:val="24"/>
          <w:szCs w:val="24"/>
        </w:rPr>
        <w:t xml:space="preserve">Материалы, применяемые для крепления облицовочных плит по клеевой прослойке, должны соответствовать: для плиточных клеев на цементном вяжущем требованиям </w:t>
      </w:r>
      <w:hyperlink r:id="rId15" w:tooltip="&quot;ГОСТ Р 56387-2015. Национальный стандарт Российской Федерации. Смеси сухие строительные клеевые на цементном вяжущем. Технические условия&quot; (утв. и введен в действие Приказом Росстандарта от 09.04.2015 N 247-ст){КонсультантПлюс}" w:history="1">
        <w:r w:rsidR="00C717A1" w:rsidRPr="00C717A1">
          <w:rPr>
            <w:rFonts w:ascii="Arial" w:eastAsia="Times New Roman" w:hAnsi="Arial" w:cs="Arial"/>
            <w:sz w:val="24"/>
            <w:szCs w:val="24"/>
          </w:rPr>
          <w:t>ГОСТ Р 56387</w:t>
        </w:r>
      </w:hyperlink>
      <w:r w:rsidR="00C717A1" w:rsidRPr="00C717A1">
        <w:rPr>
          <w:rFonts w:ascii="Arial" w:eastAsia="Times New Roman" w:hAnsi="Arial" w:cs="Arial"/>
          <w:sz w:val="24"/>
          <w:szCs w:val="24"/>
        </w:rPr>
        <w:t xml:space="preserve">, для мастик и дисперсных клеев – техническим условиям производителя. </w:t>
      </w:r>
      <w:r w:rsidR="00C717A1">
        <w:rPr>
          <w:rFonts w:ascii="Arial" w:eastAsia="Times New Roman" w:hAnsi="Arial" w:cs="Arial"/>
          <w:sz w:val="24"/>
          <w:szCs w:val="24"/>
        </w:rPr>
        <w:t>Нанесение клеевого раствора производят в соответствии с инструкцией производителя материала.</w:t>
      </w:r>
    </w:p>
    <w:p w14:paraId="6DFE7BCA" w14:textId="4DD853DE" w:rsidR="00C717A1" w:rsidRPr="00C717A1" w:rsidRDefault="001B4971" w:rsidP="001B4971">
      <w:pPr>
        <w:tabs>
          <w:tab w:val="left" w:pos="0"/>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8.6 </w:t>
      </w:r>
      <w:r w:rsidR="00C717A1" w:rsidRPr="00C717A1">
        <w:rPr>
          <w:rFonts w:ascii="Arial" w:eastAsia="Times New Roman" w:hAnsi="Arial" w:cs="Arial"/>
          <w:sz w:val="24"/>
          <w:szCs w:val="24"/>
        </w:rPr>
        <w:t>Отделку участка и всей поверхности интерьера облицовочными изделиями разных цв</w:t>
      </w:r>
      <w:r w:rsidR="00C717A1">
        <w:rPr>
          <w:rFonts w:ascii="Arial" w:eastAsia="Times New Roman" w:hAnsi="Arial" w:cs="Arial"/>
          <w:sz w:val="24"/>
          <w:szCs w:val="24"/>
        </w:rPr>
        <w:t>етов</w:t>
      </w:r>
      <w:r w:rsidR="00C717A1" w:rsidRPr="00C717A1">
        <w:rPr>
          <w:rFonts w:ascii="Arial" w:eastAsia="Times New Roman" w:hAnsi="Arial" w:cs="Arial"/>
          <w:sz w:val="24"/>
          <w:szCs w:val="24"/>
        </w:rPr>
        <w:t>, фактуры, текстуры и размеров следует проводить в соответствии с требованиями проекта.</w:t>
      </w:r>
    </w:p>
    <w:p w14:paraId="56DFF99B" w14:textId="65532EDB" w:rsidR="00FD7E17" w:rsidRDefault="001B4971" w:rsidP="001B4971">
      <w:pPr>
        <w:tabs>
          <w:tab w:val="left" w:pos="0"/>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8.7 </w:t>
      </w:r>
      <w:r w:rsidR="00FD7E17">
        <w:rPr>
          <w:rFonts w:ascii="Arial" w:eastAsia="Times New Roman" w:hAnsi="Arial" w:cs="Arial"/>
          <w:sz w:val="24"/>
          <w:szCs w:val="24"/>
        </w:rPr>
        <w:t xml:space="preserve">Проведение работ по очистке поверхности после облицовки, тип очистителя, продолжительность выдержки после твердения или полимеризации клеевого раствора определяется инструкцией производителя клеевого материала. </w:t>
      </w:r>
    </w:p>
    <w:p w14:paraId="697787A6" w14:textId="3687BCE9" w:rsidR="00C717A1" w:rsidRPr="00C717A1" w:rsidRDefault="001B4971" w:rsidP="001B4971">
      <w:pPr>
        <w:tabs>
          <w:tab w:val="left" w:pos="0"/>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8.8 </w:t>
      </w:r>
      <w:r w:rsidR="00FD7E17">
        <w:rPr>
          <w:rFonts w:ascii="Arial" w:eastAsia="Times New Roman" w:hAnsi="Arial" w:cs="Arial"/>
          <w:sz w:val="24"/>
          <w:szCs w:val="24"/>
        </w:rPr>
        <w:t xml:space="preserve">После проведения облицовочных работ, проводятся работы по заполнению швов облицовки </w:t>
      </w:r>
      <w:r w:rsidR="00C717A1" w:rsidRPr="00C717A1">
        <w:rPr>
          <w:rFonts w:ascii="Arial" w:eastAsia="Times New Roman" w:hAnsi="Arial" w:cs="Arial"/>
          <w:sz w:val="24"/>
          <w:szCs w:val="24"/>
        </w:rPr>
        <w:t>специальными шовными материалами</w:t>
      </w:r>
      <w:r w:rsidR="00FD7E17">
        <w:rPr>
          <w:rFonts w:ascii="Arial" w:eastAsia="Times New Roman" w:hAnsi="Arial" w:cs="Arial"/>
          <w:sz w:val="24"/>
          <w:szCs w:val="24"/>
        </w:rPr>
        <w:t xml:space="preserve"> </w:t>
      </w:r>
      <w:r w:rsidR="00FD7E17" w:rsidRPr="00CB0083">
        <w:rPr>
          <w:rFonts w:ascii="Arial" w:eastAsia="Times New Roman" w:hAnsi="Arial" w:cs="Arial"/>
          <w:sz w:val="24"/>
          <w:szCs w:val="24"/>
        </w:rPr>
        <w:t>(затирками)</w:t>
      </w:r>
      <w:r w:rsidR="004C3AA2" w:rsidRPr="00CB0083">
        <w:rPr>
          <w:rFonts w:ascii="Arial" w:eastAsia="Times New Roman" w:hAnsi="Arial" w:cs="Arial"/>
          <w:sz w:val="24"/>
          <w:szCs w:val="24"/>
        </w:rPr>
        <w:t>,</w:t>
      </w:r>
      <w:r w:rsidR="004C3AA2">
        <w:rPr>
          <w:rFonts w:ascii="Arial" w:eastAsia="Times New Roman" w:hAnsi="Arial" w:cs="Arial"/>
          <w:sz w:val="24"/>
          <w:szCs w:val="24"/>
        </w:rPr>
        <w:t xml:space="preserve"> </w:t>
      </w:r>
      <w:r w:rsidR="00C717A1" w:rsidRPr="00C717A1">
        <w:rPr>
          <w:rFonts w:ascii="Arial" w:eastAsia="Times New Roman" w:hAnsi="Arial" w:cs="Arial"/>
          <w:sz w:val="24"/>
          <w:szCs w:val="24"/>
        </w:rPr>
        <w:t>совместим</w:t>
      </w:r>
      <w:r w:rsidR="004C3AA2">
        <w:rPr>
          <w:rFonts w:ascii="Arial" w:eastAsia="Times New Roman" w:hAnsi="Arial" w:cs="Arial"/>
          <w:sz w:val="24"/>
          <w:szCs w:val="24"/>
        </w:rPr>
        <w:t>ыми</w:t>
      </w:r>
      <w:r w:rsidR="00C717A1" w:rsidRPr="00C717A1">
        <w:rPr>
          <w:rFonts w:ascii="Arial" w:eastAsia="Times New Roman" w:hAnsi="Arial" w:cs="Arial"/>
          <w:sz w:val="24"/>
          <w:szCs w:val="24"/>
        </w:rPr>
        <w:t xml:space="preserve"> с </w:t>
      </w:r>
      <w:r w:rsidR="004C3AA2">
        <w:rPr>
          <w:rFonts w:ascii="Arial" w:eastAsia="Times New Roman" w:hAnsi="Arial" w:cs="Arial"/>
          <w:sz w:val="24"/>
          <w:szCs w:val="24"/>
        </w:rPr>
        <w:t>материалом</w:t>
      </w:r>
      <w:r w:rsidR="00C717A1" w:rsidRPr="00C717A1">
        <w:rPr>
          <w:rFonts w:ascii="Arial" w:eastAsia="Times New Roman" w:hAnsi="Arial" w:cs="Arial"/>
          <w:sz w:val="24"/>
          <w:szCs w:val="24"/>
        </w:rPr>
        <w:t xml:space="preserve"> облицовки.</w:t>
      </w:r>
    </w:p>
    <w:p w14:paraId="299BCB11" w14:textId="4947A2C3" w:rsidR="00FD7E17" w:rsidRPr="00C717A1" w:rsidRDefault="001B4971" w:rsidP="001B4971">
      <w:pPr>
        <w:tabs>
          <w:tab w:val="left" w:pos="0"/>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8.9 </w:t>
      </w:r>
      <w:r w:rsidR="00FD7E17" w:rsidRPr="00C717A1">
        <w:rPr>
          <w:rFonts w:ascii="Arial" w:eastAsia="Times New Roman" w:hAnsi="Arial" w:cs="Arial"/>
          <w:sz w:val="24"/>
          <w:szCs w:val="24"/>
        </w:rPr>
        <w:t>Швы облицовки должны соответствовать требованиям, указанным в т</w:t>
      </w:r>
      <w:r w:rsidR="00FD7E17">
        <w:rPr>
          <w:rFonts w:ascii="Arial" w:eastAsia="Times New Roman" w:hAnsi="Arial" w:cs="Arial"/>
          <w:sz w:val="24"/>
          <w:szCs w:val="24"/>
        </w:rPr>
        <w:t xml:space="preserve">аблице </w:t>
      </w:r>
      <w:r w:rsidR="00862F42">
        <w:rPr>
          <w:rFonts w:ascii="Arial" w:eastAsia="Times New Roman" w:hAnsi="Arial" w:cs="Arial"/>
          <w:sz w:val="24"/>
          <w:szCs w:val="24"/>
        </w:rPr>
        <w:t>6</w:t>
      </w:r>
      <w:r w:rsidR="00FD7E17" w:rsidRPr="00C717A1">
        <w:rPr>
          <w:rFonts w:ascii="Arial" w:eastAsia="Times New Roman" w:hAnsi="Arial" w:cs="Arial"/>
          <w:sz w:val="24"/>
          <w:szCs w:val="24"/>
        </w:rPr>
        <w:t>.</w:t>
      </w:r>
    </w:p>
    <w:p w14:paraId="58CA03E5" w14:textId="0C4FE962" w:rsidR="003C78B5" w:rsidRDefault="001B4971" w:rsidP="001B4971">
      <w:pPr>
        <w:tabs>
          <w:tab w:val="left" w:pos="0"/>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8.10 </w:t>
      </w:r>
      <w:r w:rsidR="00C717A1" w:rsidRPr="00C717A1">
        <w:rPr>
          <w:rFonts w:ascii="Arial" w:eastAsia="Times New Roman" w:hAnsi="Arial" w:cs="Arial"/>
          <w:sz w:val="24"/>
          <w:szCs w:val="24"/>
        </w:rPr>
        <w:t xml:space="preserve">Толщина клеевой прослойки из раствора или мастики не должна превышать значения, установленного производителем материала. </w:t>
      </w:r>
    </w:p>
    <w:p w14:paraId="1648BD58" w14:textId="5BEEBDF5" w:rsidR="004C3AA2" w:rsidRPr="00C717A1" w:rsidRDefault="004C3AA2" w:rsidP="004C3AA2">
      <w:pPr>
        <w:tabs>
          <w:tab w:val="left" w:pos="0"/>
        </w:tabs>
        <w:autoSpaceDE w:val="0"/>
        <w:autoSpaceDN w:val="0"/>
        <w:adjustRightInd w:val="0"/>
        <w:spacing w:before="120" w:after="0" w:line="360" w:lineRule="auto"/>
        <w:jc w:val="both"/>
        <w:rPr>
          <w:rFonts w:ascii="Arial" w:eastAsia="Times New Roman" w:hAnsi="Arial" w:cs="Arial"/>
          <w:sz w:val="24"/>
          <w:szCs w:val="24"/>
        </w:rPr>
      </w:pPr>
      <w:r w:rsidRPr="00C717A1">
        <w:rPr>
          <w:rFonts w:ascii="Arial" w:eastAsia="Times New Roman" w:hAnsi="Arial" w:cs="Arial"/>
          <w:spacing w:val="40"/>
          <w:sz w:val="24"/>
          <w:szCs w:val="24"/>
        </w:rPr>
        <w:t xml:space="preserve">Таблица </w:t>
      </w:r>
      <w:r w:rsidR="00A366C4">
        <w:rPr>
          <w:rFonts w:ascii="Arial" w:eastAsia="Times New Roman" w:hAnsi="Arial" w:cs="Arial"/>
          <w:spacing w:val="40"/>
          <w:sz w:val="24"/>
          <w:szCs w:val="24"/>
        </w:rPr>
        <w:t>6</w:t>
      </w:r>
      <w:r w:rsidRPr="00C717A1">
        <w:rPr>
          <w:rFonts w:ascii="Arial" w:eastAsia="Times New Roman" w:hAnsi="Arial" w:cs="Arial"/>
          <w:sz w:val="24"/>
          <w:szCs w:val="24"/>
        </w:rPr>
        <w:t xml:space="preserve"> – Требования к качеству производства облицовочных работ</w:t>
      </w:r>
    </w:p>
    <w:tbl>
      <w:tblPr>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00" w:firstRow="0" w:lastRow="0" w:firstColumn="0" w:lastColumn="0" w:noHBand="0" w:noVBand="1"/>
      </w:tblPr>
      <w:tblGrid>
        <w:gridCol w:w="569"/>
        <w:gridCol w:w="2399"/>
        <w:gridCol w:w="1410"/>
        <w:gridCol w:w="1410"/>
        <w:gridCol w:w="10"/>
        <w:gridCol w:w="10"/>
        <w:gridCol w:w="1558"/>
        <w:gridCol w:w="2124"/>
      </w:tblGrid>
      <w:tr w:rsidR="00CB0083" w:rsidRPr="00C01887" w14:paraId="7F27639D" w14:textId="77777777" w:rsidTr="00CB0083">
        <w:trPr>
          <w:trHeight w:val="670"/>
          <w:tblHeader/>
        </w:trPr>
        <w:tc>
          <w:tcPr>
            <w:tcW w:w="569" w:type="dxa"/>
            <w:vMerge w:val="restart"/>
            <w:vAlign w:val="center"/>
          </w:tcPr>
          <w:p w14:paraId="7F949B0D" w14:textId="77777777" w:rsidR="00CB0083" w:rsidRPr="00C01887" w:rsidRDefault="00CB0083" w:rsidP="0095398A">
            <w:pPr>
              <w:spacing w:after="120" w:line="240" w:lineRule="auto"/>
              <w:jc w:val="center"/>
              <w:rPr>
                <w:rFonts w:ascii="Arial" w:eastAsia="Times New Roman" w:hAnsi="Arial" w:cs="Arial"/>
                <w:b/>
                <w:color w:val="000000"/>
                <w:lang w:eastAsia="zh-CN"/>
              </w:rPr>
            </w:pPr>
            <w:r w:rsidRPr="00C01887">
              <w:rPr>
                <w:rFonts w:ascii="Arial" w:eastAsia="Times New Roman" w:hAnsi="Arial" w:cs="Arial"/>
                <w:b/>
                <w:color w:val="000000"/>
                <w:lang w:eastAsia="zh-CN"/>
              </w:rPr>
              <w:t>№</w:t>
            </w:r>
          </w:p>
        </w:tc>
        <w:tc>
          <w:tcPr>
            <w:tcW w:w="2399" w:type="dxa"/>
            <w:vMerge w:val="restart"/>
            <w:tcMar>
              <w:top w:w="100" w:type="dxa"/>
              <w:left w:w="100" w:type="dxa"/>
              <w:bottom w:w="100" w:type="dxa"/>
              <w:right w:w="100" w:type="dxa"/>
            </w:tcMar>
            <w:vAlign w:val="center"/>
          </w:tcPr>
          <w:p w14:paraId="030D49DF" w14:textId="77777777" w:rsidR="00CB0083" w:rsidRPr="00C01887" w:rsidRDefault="00CB0083" w:rsidP="0095398A">
            <w:pPr>
              <w:spacing w:after="120" w:line="240" w:lineRule="auto"/>
              <w:jc w:val="center"/>
              <w:rPr>
                <w:rFonts w:ascii="Arial" w:eastAsia="Times New Roman" w:hAnsi="Arial" w:cs="Arial"/>
                <w:b/>
                <w:lang w:eastAsia="zh-CN"/>
              </w:rPr>
            </w:pPr>
            <w:r w:rsidRPr="00C01887">
              <w:rPr>
                <w:rFonts w:ascii="Arial" w:eastAsia="Times New Roman" w:hAnsi="Arial" w:cs="Arial"/>
                <w:b/>
                <w:lang w:eastAsia="zh-CN"/>
              </w:rPr>
              <w:t>Контролируемый параметр</w:t>
            </w:r>
          </w:p>
        </w:tc>
        <w:tc>
          <w:tcPr>
            <w:tcW w:w="4398" w:type="dxa"/>
            <w:gridSpan w:val="5"/>
            <w:tcMar>
              <w:top w:w="100" w:type="dxa"/>
              <w:left w:w="100" w:type="dxa"/>
              <w:bottom w:w="100" w:type="dxa"/>
              <w:right w:w="100" w:type="dxa"/>
            </w:tcMar>
            <w:vAlign w:val="center"/>
          </w:tcPr>
          <w:p w14:paraId="2FD7A523" w14:textId="40F9B060" w:rsidR="00CB0083" w:rsidRPr="00C01887" w:rsidRDefault="00CB0083" w:rsidP="0095398A">
            <w:pPr>
              <w:spacing w:after="120" w:line="240" w:lineRule="auto"/>
              <w:jc w:val="center"/>
              <w:rPr>
                <w:rFonts w:ascii="Arial" w:eastAsia="Times New Roman" w:hAnsi="Arial" w:cs="Arial"/>
                <w:b/>
                <w:lang w:eastAsia="zh-CN"/>
              </w:rPr>
            </w:pPr>
            <w:r w:rsidRPr="00C01887">
              <w:rPr>
                <w:rFonts w:ascii="Arial" w:eastAsia="Times New Roman" w:hAnsi="Arial" w:cs="Arial"/>
                <w:b/>
                <w:lang w:eastAsia="zh-CN"/>
              </w:rPr>
              <w:t>Требования к результатам работ в зависимости от класса отделки</w:t>
            </w:r>
          </w:p>
        </w:tc>
        <w:tc>
          <w:tcPr>
            <w:tcW w:w="2124" w:type="dxa"/>
            <w:vMerge w:val="restart"/>
            <w:tcMar>
              <w:top w:w="100" w:type="dxa"/>
              <w:left w:w="100" w:type="dxa"/>
              <w:bottom w:w="100" w:type="dxa"/>
              <w:right w:w="100" w:type="dxa"/>
            </w:tcMar>
            <w:vAlign w:val="center"/>
          </w:tcPr>
          <w:p w14:paraId="7EE7013C" w14:textId="77777777" w:rsidR="00CB0083" w:rsidRPr="00C01887" w:rsidRDefault="00CB0083" w:rsidP="0095398A">
            <w:pPr>
              <w:spacing w:after="120" w:line="240" w:lineRule="auto"/>
              <w:jc w:val="center"/>
              <w:rPr>
                <w:rFonts w:ascii="Arial" w:eastAsia="Times New Roman" w:hAnsi="Arial" w:cs="Arial"/>
                <w:b/>
                <w:lang w:eastAsia="zh-CN"/>
              </w:rPr>
            </w:pPr>
            <w:r w:rsidRPr="00C01887">
              <w:rPr>
                <w:rFonts w:ascii="Arial" w:eastAsia="Times New Roman" w:hAnsi="Arial" w:cs="Arial"/>
                <w:b/>
                <w:lang w:eastAsia="zh-CN"/>
              </w:rPr>
              <w:t>Контроль (метод, объем)</w:t>
            </w:r>
          </w:p>
        </w:tc>
      </w:tr>
      <w:tr w:rsidR="00CB0083" w:rsidRPr="00C01887" w14:paraId="2A233F84" w14:textId="77777777" w:rsidTr="005763E1">
        <w:trPr>
          <w:trHeight w:val="190"/>
          <w:tblHeader/>
        </w:trPr>
        <w:tc>
          <w:tcPr>
            <w:tcW w:w="569" w:type="dxa"/>
            <w:vMerge/>
            <w:tcBorders>
              <w:bottom w:val="double" w:sz="4" w:space="0" w:color="auto"/>
            </w:tcBorders>
            <w:vAlign w:val="center"/>
          </w:tcPr>
          <w:p w14:paraId="6F42D3A2" w14:textId="77777777" w:rsidR="00CB0083" w:rsidRPr="00C01887" w:rsidRDefault="00CB0083" w:rsidP="0095398A">
            <w:pPr>
              <w:spacing w:after="120" w:line="240" w:lineRule="auto"/>
              <w:jc w:val="center"/>
              <w:rPr>
                <w:rFonts w:ascii="Arial" w:eastAsia="Times New Roman" w:hAnsi="Arial" w:cs="Arial"/>
                <w:b/>
                <w:color w:val="000000"/>
                <w:lang w:eastAsia="zh-CN"/>
              </w:rPr>
            </w:pPr>
          </w:p>
        </w:tc>
        <w:tc>
          <w:tcPr>
            <w:tcW w:w="2399" w:type="dxa"/>
            <w:vMerge/>
            <w:tcBorders>
              <w:bottom w:val="double" w:sz="4" w:space="0" w:color="auto"/>
            </w:tcBorders>
            <w:tcMar>
              <w:top w:w="100" w:type="dxa"/>
              <w:left w:w="100" w:type="dxa"/>
              <w:bottom w:w="100" w:type="dxa"/>
              <w:right w:w="100" w:type="dxa"/>
            </w:tcMar>
            <w:vAlign w:val="center"/>
          </w:tcPr>
          <w:p w14:paraId="71BDED3A" w14:textId="77777777" w:rsidR="00CB0083" w:rsidRPr="00C01887" w:rsidRDefault="00CB0083" w:rsidP="0095398A">
            <w:pPr>
              <w:spacing w:after="120" w:line="240" w:lineRule="auto"/>
              <w:jc w:val="center"/>
              <w:rPr>
                <w:rFonts w:ascii="Arial" w:eastAsia="Times New Roman" w:hAnsi="Arial" w:cs="Arial"/>
                <w:b/>
                <w:lang w:eastAsia="zh-CN"/>
              </w:rPr>
            </w:pPr>
          </w:p>
        </w:tc>
        <w:tc>
          <w:tcPr>
            <w:tcW w:w="1410" w:type="dxa"/>
            <w:tcBorders>
              <w:bottom w:val="double" w:sz="4" w:space="0" w:color="auto"/>
            </w:tcBorders>
            <w:tcMar>
              <w:top w:w="100" w:type="dxa"/>
              <w:left w:w="100" w:type="dxa"/>
              <w:bottom w:w="100" w:type="dxa"/>
              <w:right w:w="100" w:type="dxa"/>
            </w:tcMar>
            <w:vAlign w:val="center"/>
          </w:tcPr>
          <w:p w14:paraId="1E42C22F" w14:textId="7280131A" w:rsidR="00CB0083" w:rsidRPr="00C01887" w:rsidRDefault="00CB0083" w:rsidP="0095398A">
            <w:pPr>
              <w:spacing w:after="120" w:line="240" w:lineRule="auto"/>
              <w:jc w:val="center"/>
              <w:rPr>
                <w:rFonts w:ascii="Arial" w:eastAsia="Times New Roman" w:hAnsi="Arial" w:cs="Arial"/>
                <w:b/>
                <w:lang w:eastAsia="zh-CN"/>
              </w:rPr>
            </w:pPr>
            <w:r w:rsidRPr="00C01887">
              <w:rPr>
                <w:rFonts w:ascii="Arial" w:eastAsia="Times New Roman" w:hAnsi="Arial" w:cs="Arial"/>
                <w:b/>
                <w:lang w:eastAsia="zh-CN"/>
              </w:rPr>
              <w:t>3</w:t>
            </w:r>
          </w:p>
        </w:tc>
        <w:tc>
          <w:tcPr>
            <w:tcW w:w="1420" w:type="dxa"/>
            <w:gridSpan w:val="2"/>
            <w:tcBorders>
              <w:bottom w:val="double" w:sz="4" w:space="0" w:color="auto"/>
            </w:tcBorders>
            <w:vAlign w:val="center"/>
          </w:tcPr>
          <w:p w14:paraId="56EBF6D4" w14:textId="3669AFA7" w:rsidR="00CB0083" w:rsidRPr="00C01887" w:rsidRDefault="00CB0083" w:rsidP="0095398A">
            <w:pPr>
              <w:spacing w:after="120" w:line="240" w:lineRule="auto"/>
              <w:jc w:val="center"/>
              <w:rPr>
                <w:rFonts w:ascii="Arial" w:eastAsia="Times New Roman" w:hAnsi="Arial" w:cs="Arial"/>
                <w:b/>
                <w:lang w:eastAsia="zh-CN"/>
              </w:rPr>
            </w:pPr>
            <w:r w:rsidRPr="00C01887">
              <w:rPr>
                <w:rFonts w:ascii="Arial" w:eastAsia="Times New Roman" w:hAnsi="Arial" w:cs="Arial"/>
                <w:b/>
                <w:lang w:eastAsia="zh-CN"/>
              </w:rPr>
              <w:t>2</w:t>
            </w:r>
          </w:p>
        </w:tc>
        <w:tc>
          <w:tcPr>
            <w:tcW w:w="1568" w:type="dxa"/>
            <w:gridSpan w:val="2"/>
            <w:tcBorders>
              <w:bottom w:val="double" w:sz="4" w:space="0" w:color="auto"/>
            </w:tcBorders>
            <w:vAlign w:val="center"/>
          </w:tcPr>
          <w:p w14:paraId="3A12F1A0" w14:textId="0F846007" w:rsidR="00CB0083" w:rsidRPr="00C01887" w:rsidRDefault="00CB0083" w:rsidP="0095398A">
            <w:pPr>
              <w:spacing w:after="120" w:line="240" w:lineRule="auto"/>
              <w:jc w:val="center"/>
              <w:rPr>
                <w:rFonts w:ascii="Arial" w:eastAsia="Times New Roman" w:hAnsi="Arial" w:cs="Arial"/>
                <w:b/>
                <w:lang w:eastAsia="zh-CN"/>
              </w:rPr>
            </w:pPr>
            <w:r w:rsidRPr="00C01887">
              <w:rPr>
                <w:rFonts w:ascii="Arial" w:eastAsia="Times New Roman" w:hAnsi="Arial" w:cs="Arial"/>
                <w:b/>
                <w:lang w:eastAsia="zh-CN"/>
              </w:rPr>
              <w:t>1</w:t>
            </w:r>
          </w:p>
        </w:tc>
        <w:tc>
          <w:tcPr>
            <w:tcW w:w="2124" w:type="dxa"/>
            <w:vMerge/>
            <w:tcBorders>
              <w:bottom w:val="double" w:sz="4" w:space="0" w:color="auto"/>
            </w:tcBorders>
            <w:tcMar>
              <w:top w:w="100" w:type="dxa"/>
              <w:left w:w="100" w:type="dxa"/>
              <w:bottom w:w="100" w:type="dxa"/>
              <w:right w:w="100" w:type="dxa"/>
            </w:tcMar>
            <w:vAlign w:val="center"/>
          </w:tcPr>
          <w:p w14:paraId="02203F26" w14:textId="18316596" w:rsidR="00CB0083" w:rsidRPr="00C01887" w:rsidRDefault="00CB0083" w:rsidP="0095398A">
            <w:pPr>
              <w:spacing w:after="120" w:line="240" w:lineRule="auto"/>
              <w:jc w:val="center"/>
              <w:rPr>
                <w:rFonts w:ascii="Arial" w:eastAsia="Times New Roman" w:hAnsi="Arial" w:cs="Arial"/>
                <w:b/>
                <w:lang w:eastAsia="zh-CN"/>
              </w:rPr>
            </w:pPr>
          </w:p>
        </w:tc>
      </w:tr>
      <w:tr w:rsidR="00CB0083" w:rsidRPr="00C01887" w14:paraId="4085340C" w14:textId="77777777" w:rsidTr="005763E1">
        <w:trPr>
          <w:trHeight w:val="553"/>
        </w:trPr>
        <w:tc>
          <w:tcPr>
            <w:tcW w:w="569" w:type="dxa"/>
            <w:tcBorders>
              <w:top w:val="double" w:sz="4" w:space="0" w:color="auto"/>
            </w:tcBorders>
            <w:vAlign w:val="center"/>
          </w:tcPr>
          <w:p w14:paraId="252571F4" w14:textId="77777777" w:rsidR="00CB0083" w:rsidRPr="00C01887" w:rsidRDefault="00CB0083" w:rsidP="0095398A">
            <w:pPr>
              <w:spacing w:after="120" w:line="240" w:lineRule="auto"/>
              <w:jc w:val="center"/>
              <w:rPr>
                <w:rFonts w:ascii="Arial" w:eastAsia="Times New Roman" w:hAnsi="Arial" w:cs="Arial"/>
                <w:lang w:eastAsia="zh-CN"/>
              </w:rPr>
            </w:pPr>
            <w:r w:rsidRPr="00C01887">
              <w:rPr>
                <w:rFonts w:ascii="Arial" w:eastAsia="Times New Roman" w:hAnsi="Arial" w:cs="Arial"/>
                <w:lang w:eastAsia="zh-CN"/>
              </w:rPr>
              <w:t>1</w:t>
            </w:r>
          </w:p>
        </w:tc>
        <w:tc>
          <w:tcPr>
            <w:tcW w:w="2399" w:type="dxa"/>
            <w:tcBorders>
              <w:top w:val="double" w:sz="4" w:space="0" w:color="auto"/>
            </w:tcBorders>
            <w:tcMar>
              <w:top w:w="40" w:type="dxa"/>
              <w:left w:w="40" w:type="dxa"/>
              <w:bottom w:w="40" w:type="dxa"/>
              <w:right w:w="40" w:type="dxa"/>
            </w:tcMar>
          </w:tcPr>
          <w:p w14:paraId="2891511E" w14:textId="77777777" w:rsidR="00CB0083" w:rsidRPr="00C01887" w:rsidRDefault="00CB0083" w:rsidP="0095398A">
            <w:pPr>
              <w:spacing w:after="120" w:line="240" w:lineRule="auto"/>
              <w:rPr>
                <w:rFonts w:ascii="Arial" w:eastAsia="Times New Roman" w:hAnsi="Arial" w:cs="Arial"/>
                <w:lang w:eastAsia="zh-CN"/>
              </w:rPr>
            </w:pPr>
            <w:r w:rsidRPr="00C01887">
              <w:rPr>
                <w:rFonts w:ascii="Arial" w:eastAsia="Times New Roman" w:hAnsi="Arial" w:cs="Arial"/>
                <w:color w:val="000000"/>
                <w:lang w:eastAsia="zh-CN"/>
              </w:rPr>
              <w:t>Отклонение плоскости облицовки от вертикали</w:t>
            </w:r>
            <w:r w:rsidRPr="00C01887">
              <w:rPr>
                <w:rFonts w:ascii="Arial" w:eastAsia="Times New Roman" w:hAnsi="Arial" w:cs="Arial"/>
                <w:lang w:eastAsia="zh-CN"/>
              </w:rPr>
              <w:t xml:space="preserve"> при замере на всю высоту помещения</w:t>
            </w:r>
          </w:p>
        </w:tc>
        <w:tc>
          <w:tcPr>
            <w:tcW w:w="1410" w:type="dxa"/>
            <w:tcBorders>
              <w:top w:val="double" w:sz="4" w:space="0" w:color="auto"/>
            </w:tcBorders>
            <w:tcMar>
              <w:top w:w="100" w:type="dxa"/>
              <w:left w:w="100" w:type="dxa"/>
              <w:bottom w:w="100" w:type="dxa"/>
              <w:right w:w="100" w:type="dxa"/>
            </w:tcMar>
          </w:tcPr>
          <w:p w14:paraId="69E1BD91" w14:textId="77777777" w:rsidR="00CB0083" w:rsidRPr="00C01887" w:rsidRDefault="00CB0083" w:rsidP="00A1192F">
            <w:pPr>
              <w:spacing w:after="0" w:line="240" w:lineRule="auto"/>
              <w:rPr>
                <w:rFonts w:ascii="Arial" w:eastAsia="Times New Roman" w:hAnsi="Arial" w:cs="Arial"/>
                <w:lang w:eastAsia="zh-CN"/>
              </w:rPr>
            </w:pPr>
            <w:r w:rsidRPr="00C01887">
              <w:rPr>
                <w:rFonts w:ascii="Arial" w:eastAsia="Times New Roman" w:hAnsi="Arial" w:cs="Arial"/>
                <w:lang w:eastAsia="zh-CN"/>
              </w:rPr>
              <w:t xml:space="preserve">- Не более чем на 10 мм при высоте помещения до 3 м включительно; </w:t>
            </w:r>
          </w:p>
          <w:p w14:paraId="1432636E" w14:textId="77777777" w:rsidR="00CB0083" w:rsidRPr="00C01887" w:rsidRDefault="00CB0083" w:rsidP="00A1192F">
            <w:pPr>
              <w:spacing w:after="0" w:line="240" w:lineRule="auto"/>
              <w:rPr>
                <w:rFonts w:ascii="Arial" w:eastAsia="Times New Roman" w:hAnsi="Arial" w:cs="Arial"/>
                <w:lang w:eastAsia="zh-CN"/>
              </w:rPr>
            </w:pPr>
            <w:r w:rsidRPr="00C01887">
              <w:rPr>
                <w:rFonts w:ascii="Arial" w:eastAsia="Times New Roman" w:hAnsi="Arial" w:cs="Arial"/>
                <w:lang w:eastAsia="zh-CN"/>
              </w:rPr>
              <w:t>- Не более чем на 12 мм при высоте помещения от 3 м до 6 м включительно;</w:t>
            </w:r>
          </w:p>
          <w:p w14:paraId="6C1D412F" w14:textId="77777777" w:rsidR="00CB0083" w:rsidRPr="00C01887" w:rsidRDefault="00CB0083" w:rsidP="00A1192F">
            <w:pPr>
              <w:spacing w:after="0" w:line="240" w:lineRule="auto"/>
              <w:rPr>
                <w:rFonts w:ascii="Arial" w:eastAsia="Times New Roman" w:hAnsi="Arial" w:cs="Arial"/>
                <w:strike/>
                <w:lang w:eastAsia="zh-CN"/>
              </w:rPr>
            </w:pPr>
            <w:r w:rsidRPr="00C01887">
              <w:rPr>
                <w:rFonts w:ascii="Arial" w:eastAsia="Times New Roman" w:hAnsi="Arial" w:cs="Arial"/>
                <w:lang w:eastAsia="zh-CN"/>
              </w:rPr>
              <w:lastRenderedPageBreak/>
              <w:t xml:space="preserve">- Не более чем на 15 мм при высоте помещения более 6 м </w:t>
            </w:r>
          </w:p>
        </w:tc>
        <w:tc>
          <w:tcPr>
            <w:tcW w:w="1420" w:type="dxa"/>
            <w:gridSpan w:val="2"/>
            <w:tcBorders>
              <w:top w:val="double" w:sz="4" w:space="0" w:color="auto"/>
            </w:tcBorders>
          </w:tcPr>
          <w:p w14:paraId="7BB8602A" w14:textId="6F0D7F43" w:rsidR="00CB0083" w:rsidRPr="00C01887" w:rsidRDefault="00CB0083" w:rsidP="00CB0083">
            <w:pPr>
              <w:spacing w:after="0" w:line="240" w:lineRule="auto"/>
              <w:rPr>
                <w:rFonts w:ascii="Arial" w:eastAsia="Times New Roman" w:hAnsi="Arial" w:cs="Arial"/>
                <w:lang w:eastAsia="zh-CN"/>
              </w:rPr>
            </w:pPr>
            <w:r w:rsidRPr="00C01887">
              <w:rPr>
                <w:rFonts w:ascii="Arial" w:eastAsia="Times New Roman" w:hAnsi="Arial" w:cs="Arial"/>
                <w:lang w:eastAsia="zh-CN"/>
              </w:rPr>
              <w:lastRenderedPageBreak/>
              <w:t xml:space="preserve">- Не более чем на 6 мм при высоте помещения до 3 м включительно; </w:t>
            </w:r>
          </w:p>
          <w:p w14:paraId="6B4E27DC" w14:textId="0011365D" w:rsidR="00CB0083" w:rsidRPr="00C01887" w:rsidRDefault="00CB0083" w:rsidP="00CB0083">
            <w:pPr>
              <w:spacing w:after="0" w:line="240" w:lineRule="auto"/>
              <w:rPr>
                <w:rFonts w:ascii="Arial" w:eastAsia="Times New Roman" w:hAnsi="Arial" w:cs="Arial"/>
                <w:lang w:eastAsia="zh-CN"/>
              </w:rPr>
            </w:pPr>
            <w:r w:rsidRPr="00C01887">
              <w:rPr>
                <w:rFonts w:ascii="Arial" w:eastAsia="Times New Roman" w:hAnsi="Arial" w:cs="Arial"/>
                <w:lang w:eastAsia="zh-CN"/>
              </w:rPr>
              <w:t>- Не более чем на 8 мм при высоте помещения от 3 м до 6 м включительно;</w:t>
            </w:r>
          </w:p>
          <w:p w14:paraId="13F4A915" w14:textId="319EE458" w:rsidR="00CB0083" w:rsidRPr="00C01887" w:rsidRDefault="00CB0083" w:rsidP="00CB0083">
            <w:pPr>
              <w:spacing w:after="0" w:line="240" w:lineRule="auto"/>
              <w:rPr>
                <w:rFonts w:ascii="Arial" w:eastAsia="Times New Roman" w:hAnsi="Arial" w:cs="Arial"/>
                <w:strike/>
                <w:lang w:eastAsia="zh-CN"/>
              </w:rPr>
            </w:pPr>
            <w:r w:rsidRPr="00C01887">
              <w:rPr>
                <w:rFonts w:ascii="Arial" w:eastAsia="Times New Roman" w:hAnsi="Arial" w:cs="Arial"/>
                <w:lang w:eastAsia="zh-CN"/>
              </w:rPr>
              <w:t xml:space="preserve">- Не более чем на 10 мм при высоте </w:t>
            </w:r>
            <w:r w:rsidRPr="00C01887">
              <w:rPr>
                <w:rFonts w:ascii="Arial" w:eastAsia="Times New Roman" w:hAnsi="Arial" w:cs="Arial"/>
                <w:lang w:eastAsia="zh-CN"/>
              </w:rPr>
              <w:lastRenderedPageBreak/>
              <w:t>помещения более 6 м</w:t>
            </w:r>
          </w:p>
        </w:tc>
        <w:tc>
          <w:tcPr>
            <w:tcW w:w="1568" w:type="dxa"/>
            <w:gridSpan w:val="2"/>
            <w:tcBorders>
              <w:top w:val="double" w:sz="4" w:space="0" w:color="auto"/>
            </w:tcBorders>
          </w:tcPr>
          <w:p w14:paraId="5AE5F451" w14:textId="0E3C42F6" w:rsidR="00CB0083" w:rsidRPr="00C01887" w:rsidRDefault="00CB0083" w:rsidP="00CB0083">
            <w:pPr>
              <w:spacing w:after="0" w:line="240" w:lineRule="auto"/>
              <w:rPr>
                <w:rFonts w:ascii="Arial" w:eastAsia="Times New Roman" w:hAnsi="Arial" w:cs="Arial"/>
                <w:lang w:eastAsia="zh-CN"/>
              </w:rPr>
            </w:pPr>
            <w:r w:rsidRPr="00C01887">
              <w:rPr>
                <w:rFonts w:ascii="Arial" w:eastAsia="Times New Roman" w:hAnsi="Arial" w:cs="Arial"/>
                <w:lang w:eastAsia="zh-CN"/>
              </w:rPr>
              <w:lastRenderedPageBreak/>
              <w:t xml:space="preserve">- Не более чем на 4 мм при высоте помещения до 3 м включительно; </w:t>
            </w:r>
          </w:p>
          <w:p w14:paraId="42DAABAE" w14:textId="71CAF65E" w:rsidR="00CB0083" w:rsidRPr="00C01887" w:rsidRDefault="00CB0083" w:rsidP="00CB0083">
            <w:pPr>
              <w:spacing w:after="0" w:line="240" w:lineRule="auto"/>
              <w:rPr>
                <w:rFonts w:ascii="Arial" w:eastAsia="Times New Roman" w:hAnsi="Arial" w:cs="Arial"/>
                <w:lang w:eastAsia="zh-CN"/>
              </w:rPr>
            </w:pPr>
            <w:r w:rsidRPr="00C01887">
              <w:rPr>
                <w:rFonts w:ascii="Arial" w:eastAsia="Times New Roman" w:hAnsi="Arial" w:cs="Arial"/>
                <w:lang w:eastAsia="zh-CN"/>
              </w:rPr>
              <w:t>- Не более чем на 6 мм при высоте помещения от 3 м до 6 м включительно;</w:t>
            </w:r>
          </w:p>
          <w:p w14:paraId="6AD0597D" w14:textId="0FE891E3" w:rsidR="00CB0083" w:rsidRPr="00C01887" w:rsidRDefault="00CB0083" w:rsidP="00CB0083">
            <w:pPr>
              <w:spacing w:after="0" w:line="240" w:lineRule="auto"/>
              <w:rPr>
                <w:rFonts w:ascii="Arial" w:eastAsia="Times New Roman" w:hAnsi="Arial" w:cs="Arial"/>
                <w:strike/>
                <w:lang w:eastAsia="zh-CN"/>
              </w:rPr>
            </w:pPr>
            <w:r w:rsidRPr="00C01887">
              <w:rPr>
                <w:rFonts w:ascii="Arial" w:eastAsia="Times New Roman" w:hAnsi="Arial" w:cs="Arial"/>
                <w:lang w:eastAsia="zh-CN"/>
              </w:rPr>
              <w:t>- Не более чем на 8 мм при высоте помещения более 6 м</w:t>
            </w:r>
          </w:p>
        </w:tc>
        <w:tc>
          <w:tcPr>
            <w:tcW w:w="2124" w:type="dxa"/>
            <w:tcBorders>
              <w:top w:val="double" w:sz="4" w:space="0" w:color="auto"/>
            </w:tcBorders>
            <w:tcMar>
              <w:top w:w="100" w:type="dxa"/>
              <w:left w:w="100" w:type="dxa"/>
              <w:bottom w:w="100" w:type="dxa"/>
              <w:right w:w="100" w:type="dxa"/>
            </w:tcMar>
          </w:tcPr>
          <w:p w14:paraId="395A9A31" w14:textId="4C335200" w:rsidR="00CB0083" w:rsidRPr="00C01887" w:rsidRDefault="00A366C4" w:rsidP="0095398A">
            <w:pPr>
              <w:spacing w:after="120" w:line="240" w:lineRule="auto"/>
              <w:rPr>
                <w:rFonts w:ascii="Arial" w:eastAsia="Times New Roman" w:hAnsi="Arial" w:cs="Arial"/>
                <w:lang w:eastAsia="zh-CN"/>
              </w:rPr>
            </w:pPr>
            <w:r w:rsidRPr="00C01887">
              <w:rPr>
                <w:rFonts w:ascii="Arial" w:eastAsia="Times New Roman" w:hAnsi="Arial" w:cs="Arial"/>
                <w:lang w:eastAsia="zh-CN"/>
              </w:rPr>
              <w:t xml:space="preserve">Измерительный, </w:t>
            </w:r>
            <w:r w:rsidR="00CB0083" w:rsidRPr="00C01887">
              <w:rPr>
                <w:rFonts w:ascii="Arial" w:eastAsia="Times New Roman" w:hAnsi="Arial" w:cs="Arial"/>
                <w:lang w:eastAsia="zh-CN"/>
              </w:rPr>
              <w:t>9.11.1</w:t>
            </w:r>
          </w:p>
          <w:p w14:paraId="63DA15DA" w14:textId="5CDAF4F0" w:rsidR="00CB0083" w:rsidRPr="00C01887" w:rsidRDefault="00862F42" w:rsidP="00862F42">
            <w:pPr>
              <w:spacing w:after="120" w:line="240" w:lineRule="auto"/>
              <w:rPr>
                <w:rFonts w:ascii="Arial" w:eastAsia="Times New Roman" w:hAnsi="Arial" w:cs="Arial"/>
                <w:i/>
                <w:lang w:eastAsia="zh-CN"/>
              </w:rPr>
            </w:pPr>
            <w:r w:rsidRPr="00C01887">
              <w:rPr>
                <w:rFonts w:ascii="Arial" w:eastAsia="Times New Roman" w:hAnsi="Arial" w:cs="Arial"/>
                <w:lang w:eastAsia="zh-CN"/>
              </w:rPr>
              <w:t>п</w:t>
            </w:r>
            <w:r w:rsidR="00CB0083" w:rsidRPr="00C01887">
              <w:rPr>
                <w:rFonts w:ascii="Arial" w:eastAsia="Times New Roman" w:hAnsi="Arial" w:cs="Arial"/>
                <w:lang w:eastAsia="zh-CN"/>
              </w:rPr>
              <w:t>риложени</w:t>
            </w:r>
            <w:r w:rsidRPr="00C01887">
              <w:rPr>
                <w:rFonts w:ascii="Arial" w:eastAsia="Times New Roman" w:hAnsi="Arial" w:cs="Arial"/>
                <w:lang w:eastAsia="zh-CN"/>
              </w:rPr>
              <w:t>е</w:t>
            </w:r>
            <w:r w:rsidR="00CB0083" w:rsidRPr="00C01887">
              <w:rPr>
                <w:rFonts w:ascii="Arial" w:eastAsia="Times New Roman" w:hAnsi="Arial" w:cs="Arial"/>
                <w:lang w:eastAsia="zh-CN"/>
              </w:rPr>
              <w:t xml:space="preserve"> А</w:t>
            </w:r>
            <w:r w:rsidRPr="00C01887">
              <w:rPr>
                <w:rFonts w:ascii="Arial" w:eastAsia="Times New Roman" w:hAnsi="Arial" w:cs="Arial"/>
                <w:lang w:eastAsia="zh-CN"/>
              </w:rPr>
              <w:t xml:space="preserve"> (схема 4)</w:t>
            </w:r>
          </w:p>
        </w:tc>
      </w:tr>
      <w:tr w:rsidR="00CB0083" w:rsidRPr="00C01887" w14:paraId="7E906C01" w14:textId="77777777" w:rsidTr="00CB0083">
        <w:trPr>
          <w:trHeight w:val="1721"/>
        </w:trPr>
        <w:tc>
          <w:tcPr>
            <w:tcW w:w="569" w:type="dxa"/>
            <w:vAlign w:val="center"/>
          </w:tcPr>
          <w:p w14:paraId="512A80C2" w14:textId="77777777" w:rsidR="00CB0083" w:rsidRPr="00C01887" w:rsidRDefault="00CB0083" w:rsidP="00CB0083">
            <w:pPr>
              <w:spacing w:after="120" w:line="240" w:lineRule="auto"/>
              <w:jc w:val="center"/>
              <w:rPr>
                <w:rFonts w:ascii="Arial" w:eastAsia="Times New Roman" w:hAnsi="Arial" w:cs="Arial"/>
                <w:lang w:eastAsia="zh-CN"/>
              </w:rPr>
            </w:pPr>
            <w:r w:rsidRPr="00C01887">
              <w:rPr>
                <w:rFonts w:ascii="Arial" w:eastAsia="Times New Roman" w:hAnsi="Arial" w:cs="Arial"/>
                <w:lang w:eastAsia="zh-CN"/>
              </w:rPr>
              <w:t>2</w:t>
            </w:r>
          </w:p>
        </w:tc>
        <w:tc>
          <w:tcPr>
            <w:tcW w:w="2399" w:type="dxa"/>
            <w:tcMar>
              <w:top w:w="40" w:type="dxa"/>
              <w:left w:w="40" w:type="dxa"/>
              <w:bottom w:w="40" w:type="dxa"/>
              <w:right w:w="40" w:type="dxa"/>
            </w:tcMar>
          </w:tcPr>
          <w:p w14:paraId="669A687E" w14:textId="77777777" w:rsidR="00CB0083" w:rsidRPr="00C01887" w:rsidRDefault="00CB0083" w:rsidP="00CB0083">
            <w:pPr>
              <w:spacing w:after="120" w:line="240" w:lineRule="auto"/>
              <w:rPr>
                <w:rFonts w:ascii="Arial" w:eastAsia="Times New Roman" w:hAnsi="Arial" w:cs="Arial"/>
                <w:color w:val="000000"/>
                <w:lang w:eastAsia="zh-CN"/>
              </w:rPr>
            </w:pPr>
            <w:r w:rsidRPr="00C01887">
              <w:rPr>
                <w:rFonts w:ascii="Arial" w:eastAsia="Times New Roman" w:hAnsi="Arial" w:cs="Arial"/>
                <w:color w:val="000000"/>
                <w:lang w:eastAsia="zh-CN"/>
              </w:rPr>
              <w:t>Неровности плоскости облицовки (при контроле двухметровой рейкой)</w:t>
            </w:r>
          </w:p>
        </w:tc>
        <w:tc>
          <w:tcPr>
            <w:tcW w:w="1410" w:type="dxa"/>
            <w:tcMar>
              <w:top w:w="100" w:type="dxa"/>
              <w:left w:w="100" w:type="dxa"/>
              <w:bottom w:w="100" w:type="dxa"/>
              <w:right w:w="100" w:type="dxa"/>
            </w:tcMar>
          </w:tcPr>
          <w:p w14:paraId="4CA797B1" w14:textId="77777777" w:rsidR="00CB0083" w:rsidRPr="00C01887" w:rsidRDefault="00CB0083" w:rsidP="00CB0083">
            <w:pPr>
              <w:spacing w:after="0" w:line="240" w:lineRule="auto"/>
              <w:rPr>
                <w:rFonts w:ascii="Arial" w:eastAsia="Times New Roman" w:hAnsi="Arial" w:cs="Arial"/>
              </w:rPr>
            </w:pPr>
            <w:r w:rsidRPr="00C01887">
              <w:rPr>
                <w:rFonts w:ascii="Arial" w:eastAsia="Times New Roman" w:hAnsi="Arial" w:cs="Arial"/>
              </w:rPr>
              <w:t xml:space="preserve">Не более 6 мм </w:t>
            </w:r>
          </w:p>
        </w:tc>
        <w:tc>
          <w:tcPr>
            <w:tcW w:w="1410" w:type="dxa"/>
          </w:tcPr>
          <w:p w14:paraId="3A9DD895" w14:textId="72FA18BB" w:rsidR="00CB0083" w:rsidRPr="00C01887" w:rsidRDefault="00CB0083" w:rsidP="00CB0083">
            <w:pPr>
              <w:spacing w:after="0" w:line="240" w:lineRule="auto"/>
              <w:rPr>
                <w:rFonts w:ascii="Arial" w:eastAsia="Times New Roman" w:hAnsi="Arial" w:cs="Arial"/>
              </w:rPr>
            </w:pPr>
            <w:r w:rsidRPr="00C01887">
              <w:rPr>
                <w:rFonts w:ascii="Arial" w:eastAsia="Times New Roman" w:hAnsi="Arial" w:cs="Arial"/>
              </w:rPr>
              <w:t xml:space="preserve">Не более 4 мм </w:t>
            </w:r>
          </w:p>
        </w:tc>
        <w:tc>
          <w:tcPr>
            <w:tcW w:w="1578" w:type="dxa"/>
            <w:gridSpan w:val="3"/>
          </w:tcPr>
          <w:p w14:paraId="499EB08B" w14:textId="7E3C8653" w:rsidR="00CB0083" w:rsidRPr="00C01887" w:rsidRDefault="00CB0083" w:rsidP="00CB0083">
            <w:pPr>
              <w:spacing w:after="0" w:line="240" w:lineRule="auto"/>
              <w:rPr>
                <w:rFonts w:ascii="Arial" w:eastAsia="Times New Roman" w:hAnsi="Arial" w:cs="Arial"/>
              </w:rPr>
            </w:pPr>
            <w:r w:rsidRPr="00C01887">
              <w:rPr>
                <w:rFonts w:ascii="Arial" w:eastAsia="Times New Roman" w:hAnsi="Arial" w:cs="Arial"/>
              </w:rPr>
              <w:t xml:space="preserve">Не более 2 мм </w:t>
            </w:r>
          </w:p>
        </w:tc>
        <w:tc>
          <w:tcPr>
            <w:tcW w:w="2124" w:type="dxa"/>
            <w:tcMar>
              <w:top w:w="100" w:type="dxa"/>
              <w:left w:w="100" w:type="dxa"/>
              <w:bottom w:w="100" w:type="dxa"/>
              <w:right w:w="100" w:type="dxa"/>
            </w:tcMar>
          </w:tcPr>
          <w:p w14:paraId="54734D0C" w14:textId="3D6D3A92" w:rsidR="00CB0083" w:rsidRPr="00C01887" w:rsidRDefault="00CB0083" w:rsidP="00CB0083">
            <w:pPr>
              <w:spacing w:after="120" w:line="240" w:lineRule="auto"/>
              <w:rPr>
                <w:rFonts w:ascii="Arial" w:eastAsia="Times New Roman" w:hAnsi="Arial" w:cs="Arial"/>
              </w:rPr>
            </w:pPr>
            <w:r w:rsidRPr="00C01887">
              <w:rPr>
                <w:rFonts w:ascii="Arial" w:eastAsia="Times New Roman" w:hAnsi="Arial" w:cs="Arial"/>
              </w:rPr>
              <w:t>Измерительный</w:t>
            </w:r>
            <w:r w:rsidR="00A366C4" w:rsidRPr="00C01887">
              <w:rPr>
                <w:rFonts w:ascii="Arial" w:eastAsia="Times New Roman" w:hAnsi="Arial" w:cs="Arial"/>
              </w:rPr>
              <w:t xml:space="preserve"> </w:t>
            </w:r>
            <w:r w:rsidRPr="00C01887">
              <w:rPr>
                <w:rFonts w:ascii="Arial" w:eastAsia="Times New Roman" w:hAnsi="Arial" w:cs="Arial"/>
              </w:rPr>
              <w:t>9.11.2,</w:t>
            </w:r>
          </w:p>
          <w:p w14:paraId="665FA6D7" w14:textId="1357E132" w:rsidR="00CB0083" w:rsidRPr="00C01887" w:rsidRDefault="00862F42" w:rsidP="00862F42">
            <w:pPr>
              <w:spacing w:after="120" w:line="240" w:lineRule="auto"/>
              <w:rPr>
                <w:rFonts w:ascii="Arial" w:eastAsia="Times New Roman" w:hAnsi="Arial" w:cs="Arial"/>
              </w:rPr>
            </w:pPr>
            <w:r w:rsidRPr="00C01887">
              <w:rPr>
                <w:rFonts w:ascii="Arial" w:eastAsia="Times New Roman" w:hAnsi="Arial" w:cs="Arial"/>
              </w:rPr>
              <w:t>п</w:t>
            </w:r>
            <w:r w:rsidR="00CB0083" w:rsidRPr="00C01887">
              <w:rPr>
                <w:rFonts w:ascii="Arial" w:eastAsia="Times New Roman" w:hAnsi="Arial" w:cs="Arial"/>
              </w:rPr>
              <w:t>риложени</w:t>
            </w:r>
            <w:r w:rsidRPr="00C01887">
              <w:rPr>
                <w:rFonts w:ascii="Arial" w:eastAsia="Times New Roman" w:hAnsi="Arial" w:cs="Arial"/>
              </w:rPr>
              <w:t>е</w:t>
            </w:r>
            <w:r w:rsidR="00CB0083" w:rsidRPr="00C01887">
              <w:rPr>
                <w:rFonts w:ascii="Arial" w:eastAsia="Times New Roman" w:hAnsi="Arial" w:cs="Arial"/>
              </w:rPr>
              <w:t xml:space="preserve"> А</w:t>
            </w:r>
            <w:r w:rsidRPr="00C01887">
              <w:rPr>
                <w:rFonts w:ascii="Arial" w:eastAsia="Times New Roman" w:hAnsi="Arial" w:cs="Arial"/>
              </w:rPr>
              <w:t xml:space="preserve"> (схема 2)</w:t>
            </w:r>
          </w:p>
        </w:tc>
      </w:tr>
      <w:tr w:rsidR="00CB0083" w:rsidRPr="00C01887" w14:paraId="51D58AE5" w14:textId="77777777" w:rsidTr="005763E1">
        <w:trPr>
          <w:trHeight w:val="1360"/>
        </w:trPr>
        <w:tc>
          <w:tcPr>
            <w:tcW w:w="569" w:type="dxa"/>
            <w:tcBorders>
              <w:top w:val="double" w:sz="4" w:space="0" w:color="auto"/>
            </w:tcBorders>
            <w:vAlign w:val="center"/>
          </w:tcPr>
          <w:p w14:paraId="058C63C5" w14:textId="77777777" w:rsidR="00CB0083" w:rsidRPr="00C01887" w:rsidRDefault="00CB0083" w:rsidP="00CB0083">
            <w:pPr>
              <w:spacing w:after="120" w:line="240" w:lineRule="auto"/>
              <w:jc w:val="center"/>
              <w:rPr>
                <w:rFonts w:ascii="Arial" w:eastAsia="Times New Roman" w:hAnsi="Arial" w:cs="Arial"/>
                <w:lang w:eastAsia="zh-CN"/>
              </w:rPr>
            </w:pPr>
            <w:r w:rsidRPr="00C01887">
              <w:rPr>
                <w:rFonts w:ascii="Arial" w:eastAsia="Times New Roman" w:hAnsi="Arial" w:cs="Arial"/>
                <w:lang w:eastAsia="zh-CN"/>
              </w:rPr>
              <w:t>3</w:t>
            </w:r>
          </w:p>
        </w:tc>
        <w:tc>
          <w:tcPr>
            <w:tcW w:w="2399" w:type="dxa"/>
            <w:tcBorders>
              <w:top w:val="double" w:sz="4" w:space="0" w:color="auto"/>
            </w:tcBorders>
            <w:tcMar>
              <w:top w:w="40" w:type="dxa"/>
              <w:left w:w="40" w:type="dxa"/>
              <w:bottom w:w="40" w:type="dxa"/>
              <w:right w:w="40" w:type="dxa"/>
            </w:tcMar>
          </w:tcPr>
          <w:p w14:paraId="75DC245A" w14:textId="77777777" w:rsidR="00CB0083" w:rsidRPr="00C01887" w:rsidRDefault="00CB0083" w:rsidP="00CB0083">
            <w:pPr>
              <w:spacing w:after="120" w:line="240" w:lineRule="auto"/>
              <w:rPr>
                <w:rFonts w:ascii="Arial" w:eastAsia="Times New Roman" w:hAnsi="Arial" w:cs="Arial"/>
                <w:color w:val="000000"/>
                <w:lang w:eastAsia="zh-CN"/>
              </w:rPr>
            </w:pPr>
            <w:r w:rsidRPr="00C01887">
              <w:rPr>
                <w:rFonts w:ascii="Arial" w:eastAsia="Times New Roman" w:hAnsi="Arial" w:cs="Arial"/>
                <w:color w:val="000000"/>
                <w:lang w:eastAsia="zh-CN"/>
              </w:rPr>
              <w:t>Отклонения расположения швов от вертикали и горизонтали</w:t>
            </w:r>
            <w:r w:rsidRPr="00C01887">
              <w:rPr>
                <w:rFonts w:ascii="Arial" w:eastAsia="Times New Roman" w:hAnsi="Arial" w:cs="Arial"/>
                <w:lang w:eastAsia="zh-CN"/>
              </w:rPr>
              <w:t xml:space="preserve"> на 1 м длины ряда</w:t>
            </w:r>
          </w:p>
        </w:tc>
        <w:tc>
          <w:tcPr>
            <w:tcW w:w="1410" w:type="dxa"/>
            <w:tcMar>
              <w:top w:w="100" w:type="dxa"/>
              <w:left w:w="100" w:type="dxa"/>
              <w:bottom w:w="100" w:type="dxa"/>
              <w:right w:w="100" w:type="dxa"/>
            </w:tcMar>
          </w:tcPr>
          <w:p w14:paraId="196B7BD8" w14:textId="77777777" w:rsidR="00CB0083" w:rsidRPr="00C01887" w:rsidRDefault="00CB0083" w:rsidP="00CB0083">
            <w:pPr>
              <w:spacing w:after="0" w:line="240" w:lineRule="auto"/>
              <w:rPr>
                <w:rFonts w:ascii="Arial" w:eastAsia="Times New Roman" w:hAnsi="Arial" w:cs="Arial"/>
              </w:rPr>
            </w:pPr>
            <w:r w:rsidRPr="00C01887">
              <w:rPr>
                <w:rFonts w:ascii="Arial" w:eastAsia="Times New Roman" w:hAnsi="Arial" w:cs="Arial"/>
                <w:lang w:eastAsia="zh-CN"/>
              </w:rPr>
              <w:t xml:space="preserve">Не более </w:t>
            </w:r>
            <w:r w:rsidRPr="00C01887">
              <w:rPr>
                <w:rFonts w:ascii="Arial" w:eastAsia="Times New Roman" w:hAnsi="Arial" w:cs="Arial"/>
              </w:rPr>
              <w:t>10 </w:t>
            </w:r>
            <w:r w:rsidRPr="00C01887">
              <w:rPr>
                <w:rFonts w:ascii="Arial" w:eastAsia="Times New Roman" w:hAnsi="Arial" w:cs="Arial"/>
                <w:lang w:eastAsia="zh-CN"/>
              </w:rPr>
              <w:t xml:space="preserve">мм </w:t>
            </w:r>
          </w:p>
        </w:tc>
        <w:tc>
          <w:tcPr>
            <w:tcW w:w="1410" w:type="dxa"/>
          </w:tcPr>
          <w:p w14:paraId="41012A03" w14:textId="540EBC9E" w:rsidR="00CB0083" w:rsidRPr="00C01887" w:rsidRDefault="00CB0083" w:rsidP="00CB0083">
            <w:pPr>
              <w:spacing w:after="0" w:line="240" w:lineRule="auto"/>
              <w:rPr>
                <w:rFonts w:ascii="Arial" w:eastAsia="Times New Roman" w:hAnsi="Arial" w:cs="Arial"/>
              </w:rPr>
            </w:pPr>
            <w:r w:rsidRPr="00C01887">
              <w:rPr>
                <w:rFonts w:ascii="Arial" w:eastAsia="Times New Roman" w:hAnsi="Arial" w:cs="Arial"/>
                <w:lang w:eastAsia="zh-CN"/>
              </w:rPr>
              <w:t xml:space="preserve">Не более </w:t>
            </w:r>
            <w:r w:rsidRPr="00C01887">
              <w:rPr>
                <w:rFonts w:ascii="Arial" w:eastAsia="Times New Roman" w:hAnsi="Arial" w:cs="Arial"/>
              </w:rPr>
              <w:t>6 </w:t>
            </w:r>
            <w:r w:rsidRPr="00C01887">
              <w:rPr>
                <w:rFonts w:ascii="Arial" w:eastAsia="Times New Roman" w:hAnsi="Arial" w:cs="Arial"/>
                <w:lang w:eastAsia="zh-CN"/>
              </w:rPr>
              <w:t xml:space="preserve">мм </w:t>
            </w:r>
          </w:p>
        </w:tc>
        <w:tc>
          <w:tcPr>
            <w:tcW w:w="1578" w:type="dxa"/>
            <w:gridSpan w:val="3"/>
          </w:tcPr>
          <w:p w14:paraId="754F6D41" w14:textId="2051206C" w:rsidR="00CB0083" w:rsidRPr="00C01887" w:rsidRDefault="00CB0083" w:rsidP="00CB0083">
            <w:pPr>
              <w:spacing w:after="0" w:line="240" w:lineRule="auto"/>
              <w:rPr>
                <w:rFonts w:ascii="Arial" w:eastAsia="Times New Roman" w:hAnsi="Arial" w:cs="Arial"/>
              </w:rPr>
            </w:pPr>
            <w:r w:rsidRPr="00C01887">
              <w:rPr>
                <w:rFonts w:ascii="Arial" w:eastAsia="Times New Roman" w:hAnsi="Arial" w:cs="Arial"/>
                <w:lang w:eastAsia="zh-CN"/>
              </w:rPr>
              <w:t xml:space="preserve">Не более </w:t>
            </w:r>
            <w:r w:rsidRPr="00C01887">
              <w:rPr>
                <w:rFonts w:ascii="Arial" w:eastAsia="Times New Roman" w:hAnsi="Arial" w:cs="Arial"/>
              </w:rPr>
              <w:t>4 </w:t>
            </w:r>
            <w:r w:rsidRPr="00C01887">
              <w:rPr>
                <w:rFonts w:ascii="Arial" w:eastAsia="Times New Roman" w:hAnsi="Arial" w:cs="Arial"/>
                <w:lang w:eastAsia="zh-CN"/>
              </w:rPr>
              <w:t xml:space="preserve">мм </w:t>
            </w:r>
          </w:p>
        </w:tc>
        <w:tc>
          <w:tcPr>
            <w:tcW w:w="2124" w:type="dxa"/>
            <w:tcMar>
              <w:top w:w="100" w:type="dxa"/>
              <w:left w:w="100" w:type="dxa"/>
              <w:bottom w:w="100" w:type="dxa"/>
              <w:right w:w="100" w:type="dxa"/>
            </w:tcMar>
          </w:tcPr>
          <w:p w14:paraId="4B7ADDB7" w14:textId="42057088" w:rsidR="00CB0083" w:rsidRPr="00C01887" w:rsidRDefault="00A366C4" w:rsidP="00CB0083">
            <w:pPr>
              <w:spacing w:after="120" w:line="240" w:lineRule="auto"/>
              <w:rPr>
                <w:rFonts w:ascii="Arial" w:eastAsia="Times New Roman" w:hAnsi="Arial" w:cs="Arial"/>
              </w:rPr>
            </w:pPr>
            <w:r w:rsidRPr="00C01887">
              <w:rPr>
                <w:rFonts w:ascii="Arial" w:eastAsia="Times New Roman" w:hAnsi="Arial" w:cs="Arial"/>
              </w:rPr>
              <w:t xml:space="preserve">Измерительный </w:t>
            </w:r>
            <w:r w:rsidR="00CB0083" w:rsidRPr="00C01887">
              <w:rPr>
                <w:rFonts w:ascii="Arial" w:eastAsia="Times New Roman" w:hAnsi="Arial" w:cs="Arial"/>
              </w:rPr>
              <w:t>9.11.3,</w:t>
            </w:r>
          </w:p>
          <w:p w14:paraId="4398A3ED" w14:textId="5B028046" w:rsidR="00CB0083" w:rsidRPr="00C01887" w:rsidRDefault="00862F42" w:rsidP="00862F42">
            <w:pPr>
              <w:spacing w:after="120" w:line="240" w:lineRule="auto"/>
              <w:rPr>
                <w:rFonts w:ascii="Arial" w:eastAsia="Times New Roman" w:hAnsi="Arial" w:cs="Arial"/>
              </w:rPr>
            </w:pPr>
            <w:r w:rsidRPr="00C01887">
              <w:rPr>
                <w:rFonts w:ascii="Arial" w:eastAsia="Times New Roman" w:hAnsi="Arial" w:cs="Arial"/>
              </w:rPr>
              <w:t>приложение А (схема 7)</w:t>
            </w:r>
          </w:p>
        </w:tc>
      </w:tr>
      <w:tr w:rsidR="00CB0083" w:rsidRPr="00C01887" w14:paraId="3F1011BB" w14:textId="77777777" w:rsidTr="00CB0083">
        <w:trPr>
          <w:trHeight w:val="1012"/>
        </w:trPr>
        <w:tc>
          <w:tcPr>
            <w:tcW w:w="569" w:type="dxa"/>
            <w:vAlign w:val="center"/>
          </w:tcPr>
          <w:p w14:paraId="083E5E31" w14:textId="77777777" w:rsidR="00CB0083" w:rsidRPr="00C01887" w:rsidRDefault="00CB0083" w:rsidP="00CB0083">
            <w:pPr>
              <w:spacing w:after="120" w:line="240" w:lineRule="auto"/>
              <w:jc w:val="center"/>
              <w:rPr>
                <w:rFonts w:ascii="Arial" w:eastAsia="Times New Roman" w:hAnsi="Arial" w:cs="Arial"/>
                <w:lang w:eastAsia="zh-CN"/>
              </w:rPr>
            </w:pPr>
            <w:r w:rsidRPr="00C01887">
              <w:rPr>
                <w:rFonts w:ascii="Arial" w:eastAsia="Times New Roman" w:hAnsi="Arial" w:cs="Arial"/>
                <w:lang w:eastAsia="zh-CN"/>
              </w:rPr>
              <w:t>4</w:t>
            </w:r>
          </w:p>
        </w:tc>
        <w:tc>
          <w:tcPr>
            <w:tcW w:w="2399" w:type="dxa"/>
            <w:tcMar>
              <w:top w:w="40" w:type="dxa"/>
              <w:left w:w="40" w:type="dxa"/>
              <w:bottom w:w="40" w:type="dxa"/>
              <w:right w:w="40" w:type="dxa"/>
            </w:tcMar>
          </w:tcPr>
          <w:p w14:paraId="5BB03FF6" w14:textId="77777777" w:rsidR="00CB0083" w:rsidRPr="00C01887" w:rsidRDefault="00CB0083" w:rsidP="00CB0083">
            <w:pPr>
              <w:spacing w:after="120" w:line="240" w:lineRule="auto"/>
              <w:rPr>
                <w:rFonts w:ascii="Arial" w:eastAsia="Times New Roman" w:hAnsi="Arial" w:cs="Arial"/>
                <w:color w:val="000000"/>
                <w:lang w:eastAsia="zh-CN"/>
              </w:rPr>
            </w:pPr>
            <w:r w:rsidRPr="00C01887">
              <w:rPr>
                <w:rFonts w:ascii="Arial" w:eastAsia="Times New Roman" w:hAnsi="Arial" w:cs="Arial"/>
                <w:color w:val="000000"/>
                <w:lang w:eastAsia="zh-CN"/>
              </w:rPr>
              <w:t>Отклонения ширины шва</w:t>
            </w:r>
          </w:p>
        </w:tc>
        <w:tc>
          <w:tcPr>
            <w:tcW w:w="1410" w:type="dxa"/>
            <w:tcMar>
              <w:top w:w="100" w:type="dxa"/>
              <w:left w:w="100" w:type="dxa"/>
              <w:bottom w:w="100" w:type="dxa"/>
              <w:right w:w="100" w:type="dxa"/>
            </w:tcMar>
          </w:tcPr>
          <w:p w14:paraId="1392A91F" w14:textId="77777777" w:rsidR="00CB0083" w:rsidRPr="00C01887" w:rsidRDefault="00CB0083" w:rsidP="00CB0083">
            <w:pPr>
              <w:spacing w:after="0" w:line="240" w:lineRule="auto"/>
              <w:rPr>
                <w:rFonts w:ascii="Arial" w:eastAsia="Times New Roman" w:hAnsi="Arial" w:cs="Arial"/>
              </w:rPr>
            </w:pPr>
            <w:r w:rsidRPr="00C01887">
              <w:rPr>
                <w:rFonts w:ascii="Arial" w:eastAsia="Times New Roman" w:hAnsi="Arial" w:cs="Arial"/>
              </w:rPr>
              <w:t xml:space="preserve"> </w:t>
            </w:r>
            <w:r w:rsidRPr="00C01887">
              <w:rPr>
                <w:rFonts w:ascii="Arial" w:eastAsia="Times New Roman" w:hAnsi="Arial" w:cs="Arial"/>
                <w:color w:val="000000"/>
                <w:lang w:eastAsia="zh-CN"/>
              </w:rPr>
              <w:t>Не более</w:t>
            </w:r>
            <w:r w:rsidRPr="00C01887">
              <w:rPr>
                <w:rFonts w:ascii="Arial" w:eastAsia="Times New Roman" w:hAnsi="Arial" w:cs="Arial"/>
              </w:rPr>
              <w:t xml:space="preserve"> ± 3 мм</w:t>
            </w:r>
          </w:p>
        </w:tc>
        <w:tc>
          <w:tcPr>
            <w:tcW w:w="1410" w:type="dxa"/>
          </w:tcPr>
          <w:p w14:paraId="15170968" w14:textId="59A84CFA" w:rsidR="00CB0083" w:rsidRPr="00C01887" w:rsidRDefault="00CB0083" w:rsidP="00CB0083">
            <w:pPr>
              <w:spacing w:after="0" w:line="240" w:lineRule="auto"/>
              <w:rPr>
                <w:rFonts w:ascii="Arial" w:eastAsia="Times New Roman" w:hAnsi="Arial" w:cs="Arial"/>
              </w:rPr>
            </w:pPr>
            <w:r w:rsidRPr="00C01887">
              <w:rPr>
                <w:rFonts w:ascii="Arial" w:eastAsia="Times New Roman" w:hAnsi="Arial" w:cs="Arial"/>
              </w:rPr>
              <w:t xml:space="preserve"> </w:t>
            </w:r>
            <w:r w:rsidRPr="00C01887">
              <w:rPr>
                <w:rFonts w:ascii="Arial" w:eastAsia="Times New Roman" w:hAnsi="Arial" w:cs="Arial"/>
                <w:color w:val="000000"/>
                <w:lang w:eastAsia="zh-CN"/>
              </w:rPr>
              <w:t>Не более</w:t>
            </w:r>
            <w:r w:rsidRPr="00C01887">
              <w:rPr>
                <w:rFonts w:ascii="Arial" w:eastAsia="Times New Roman" w:hAnsi="Arial" w:cs="Arial"/>
              </w:rPr>
              <w:t xml:space="preserve"> ± 2 мм</w:t>
            </w:r>
          </w:p>
        </w:tc>
        <w:tc>
          <w:tcPr>
            <w:tcW w:w="1578" w:type="dxa"/>
            <w:gridSpan w:val="3"/>
          </w:tcPr>
          <w:p w14:paraId="299DE879" w14:textId="5175340F" w:rsidR="00CB0083" w:rsidRPr="00C01887" w:rsidRDefault="00CB0083" w:rsidP="00CB0083">
            <w:pPr>
              <w:spacing w:after="0" w:line="240" w:lineRule="auto"/>
              <w:rPr>
                <w:rFonts w:ascii="Arial" w:eastAsia="Times New Roman" w:hAnsi="Arial" w:cs="Arial"/>
              </w:rPr>
            </w:pPr>
            <w:r w:rsidRPr="00C01887">
              <w:rPr>
                <w:rFonts w:ascii="Arial" w:eastAsia="Times New Roman" w:hAnsi="Arial" w:cs="Arial"/>
              </w:rPr>
              <w:t xml:space="preserve"> </w:t>
            </w:r>
            <w:r w:rsidRPr="00C01887">
              <w:rPr>
                <w:rFonts w:ascii="Arial" w:eastAsia="Times New Roman" w:hAnsi="Arial" w:cs="Arial"/>
                <w:color w:val="000000"/>
                <w:lang w:eastAsia="zh-CN"/>
              </w:rPr>
              <w:t>Не более</w:t>
            </w:r>
            <w:r w:rsidRPr="00C01887">
              <w:rPr>
                <w:rFonts w:ascii="Arial" w:eastAsia="Times New Roman" w:hAnsi="Arial" w:cs="Arial"/>
              </w:rPr>
              <w:t xml:space="preserve"> ± 1 мм</w:t>
            </w:r>
          </w:p>
        </w:tc>
        <w:tc>
          <w:tcPr>
            <w:tcW w:w="2124" w:type="dxa"/>
            <w:tcMar>
              <w:top w:w="100" w:type="dxa"/>
              <w:left w:w="100" w:type="dxa"/>
              <w:bottom w:w="100" w:type="dxa"/>
              <w:right w:w="100" w:type="dxa"/>
            </w:tcMar>
          </w:tcPr>
          <w:p w14:paraId="7C6EBB30" w14:textId="0F32610C" w:rsidR="00CB0083" w:rsidRPr="00C01887" w:rsidRDefault="00CB0083" w:rsidP="00CB0083">
            <w:pPr>
              <w:spacing w:after="120" w:line="240" w:lineRule="auto"/>
              <w:rPr>
                <w:rFonts w:ascii="Arial" w:eastAsia="Times New Roman" w:hAnsi="Arial" w:cs="Arial"/>
                <w:lang w:eastAsia="zh-CN"/>
              </w:rPr>
            </w:pPr>
            <w:r w:rsidRPr="00C01887">
              <w:rPr>
                <w:rFonts w:ascii="Arial" w:eastAsia="Times New Roman" w:hAnsi="Arial" w:cs="Arial"/>
              </w:rPr>
              <w:t>Измерительный, 15.11</w:t>
            </w:r>
          </w:p>
        </w:tc>
      </w:tr>
      <w:tr w:rsidR="00CB0083" w:rsidRPr="00C01887" w14:paraId="3B4160CF" w14:textId="77777777" w:rsidTr="00CB0083">
        <w:trPr>
          <w:trHeight w:val="568"/>
        </w:trPr>
        <w:tc>
          <w:tcPr>
            <w:tcW w:w="569" w:type="dxa"/>
            <w:vAlign w:val="center"/>
          </w:tcPr>
          <w:p w14:paraId="6684FEFC" w14:textId="77777777" w:rsidR="00CB0083" w:rsidRPr="00C01887" w:rsidRDefault="00CB0083" w:rsidP="00D20C3F">
            <w:pPr>
              <w:spacing w:after="0" w:line="240" w:lineRule="auto"/>
              <w:jc w:val="center"/>
              <w:rPr>
                <w:rFonts w:ascii="Arial" w:eastAsia="Times New Roman" w:hAnsi="Arial" w:cs="Arial"/>
                <w:color w:val="000000"/>
                <w:lang w:eastAsia="zh-CN"/>
              </w:rPr>
            </w:pPr>
            <w:r w:rsidRPr="00C01887">
              <w:rPr>
                <w:rFonts w:ascii="Arial" w:eastAsia="Times New Roman" w:hAnsi="Arial" w:cs="Arial"/>
                <w:lang w:eastAsia="zh-CN"/>
              </w:rPr>
              <w:t>5</w:t>
            </w:r>
          </w:p>
        </w:tc>
        <w:tc>
          <w:tcPr>
            <w:tcW w:w="2399" w:type="dxa"/>
            <w:tcMar>
              <w:top w:w="40" w:type="dxa"/>
              <w:left w:w="40" w:type="dxa"/>
              <w:bottom w:w="40" w:type="dxa"/>
              <w:right w:w="40" w:type="dxa"/>
            </w:tcMar>
          </w:tcPr>
          <w:p w14:paraId="1736F166" w14:textId="77777777" w:rsidR="00CB0083" w:rsidRPr="00C01887" w:rsidRDefault="00CB0083" w:rsidP="00D20C3F">
            <w:pPr>
              <w:spacing w:after="0" w:line="240" w:lineRule="auto"/>
              <w:rPr>
                <w:rFonts w:ascii="Arial" w:eastAsia="Times New Roman" w:hAnsi="Arial" w:cs="Arial"/>
                <w:lang w:eastAsia="zh-CN"/>
              </w:rPr>
            </w:pPr>
            <w:r w:rsidRPr="00C01887">
              <w:rPr>
                <w:rFonts w:ascii="Arial" w:eastAsia="Times New Roman" w:hAnsi="Arial" w:cs="Arial"/>
                <w:lang w:eastAsia="zh-CN"/>
              </w:rPr>
              <w:t xml:space="preserve">Дефекты плитки и затирки </w:t>
            </w:r>
            <w:proofErr w:type="spellStart"/>
            <w:r w:rsidRPr="00C01887">
              <w:rPr>
                <w:rFonts w:ascii="Arial" w:eastAsia="Times New Roman" w:hAnsi="Arial" w:cs="Arial"/>
                <w:lang w:eastAsia="zh-CN"/>
              </w:rPr>
              <w:t>межплиточных</w:t>
            </w:r>
            <w:proofErr w:type="spellEnd"/>
            <w:r w:rsidRPr="00C01887">
              <w:rPr>
                <w:rFonts w:ascii="Arial" w:eastAsia="Times New Roman" w:hAnsi="Arial" w:cs="Arial"/>
                <w:lang w:eastAsia="zh-CN"/>
              </w:rPr>
              <w:t xml:space="preserve"> швов:</w:t>
            </w:r>
          </w:p>
          <w:p w14:paraId="31D7A674" w14:textId="77777777" w:rsidR="00CB0083" w:rsidRPr="00C01887" w:rsidRDefault="00CB0083" w:rsidP="00D20C3F">
            <w:pPr>
              <w:spacing w:after="0" w:line="240" w:lineRule="auto"/>
              <w:rPr>
                <w:rFonts w:ascii="Arial" w:eastAsia="Times New Roman" w:hAnsi="Arial" w:cs="Arial"/>
                <w:lang w:eastAsia="zh-CN"/>
              </w:rPr>
            </w:pPr>
            <w:r w:rsidRPr="00C01887">
              <w:rPr>
                <w:rFonts w:ascii="Arial" w:eastAsia="Times New Roman" w:hAnsi="Arial" w:cs="Arial"/>
                <w:lang w:eastAsia="zh-CN"/>
              </w:rPr>
              <w:t xml:space="preserve">- пропуски, выпадения заделки </w:t>
            </w:r>
            <w:proofErr w:type="spellStart"/>
            <w:r w:rsidRPr="00C01887">
              <w:rPr>
                <w:rFonts w:ascii="Arial" w:eastAsia="Times New Roman" w:hAnsi="Arial" w:cs="Arial"/>
                <w:lang w:eastAsia="zh-CN"/>
              </w:rPr>
              <w:t>межплиточных</w:t>
            </w:r>
            <w:proofErr w:type="spellEnd"/>
            <w:r w:rsidRPr="00C01887">
              <w:rPr>
                <w:rFonts w:ascii="Arial" w:eastAsia="Times New Roman" w:hAnsi="Arial" w:cs="Arial"/>
                <w:lang w:eastAsia="zh-CN"/>
              </w:rPr>
              <w:t xml:space="preserve"> швов;</w:t>
            </w:r>
          </w:p>
          <w:p w14:paraId="3F75723D" w14:textId="77777777" w:rsidR="00C235D1" w:rsidRPr="00C01887" w:rsidRDefault="00C235D1" w:rsidP="00D20C3F">
            <w:pPr>
              <w:spacing w:after="0" w:line="240" w:lineRule="auto"/>
              <w:rPr>
                <w:rFonts w:ascii="Arial" w:eastAsia="Times New Roman" w:hAnsi="Arial" w:cs="Arial"/>
                <w:lang w:eastAsia="zh-CN"/>
              </w:rPr>
            </w:pPr>
          </w:p>
          <w:p w14:paraId="4E3261BF" w14:textId="77777777" w:rsidR="00C235D1" w:rsidRPr="00C01887" w:rsidRDefault="00C235D1" w:rsidP="00D20C3F">
            <w:pPr>
              <w:spacing w:after="0" w:line="240" w:lineRule="auto"/>
              <w:rPr>
                <w:rFonts w:ascii="Arial" w:eastAsia="Times New Roman" w:hAnsi="Arial" w:cs="Arial"/>
                <w:lang w:eastAsia="zh-CN"/>
              </w:rPr>
            </w:pPr>
          </w:p>
          <w:p w14:paraId="17F1391D" w14:textId="77777777" w:rsidR="00C235D1" w:rsidRPr="00C01887" w:rsidRDefault="00C235D1" w:rsidP="00D20C3F">
            <w:pPr>
              <w:spacing w:after="0" w:line="240" w:lineRule="auto"/>
              <w:rPr>
                <w:rFonts w:ascii="Arial" w:eastAsia="Times New Roman" w:hAnsi="Arial" w:cs="Arial"/>
                <w:lang w:eastAsia="zh-CN"/>
              </w:rPr>
            </w:pPr>
          </w:p>
          <w:p w14:paraId="39198629" w14:textId="77777777" w:rsidR="00CB0083" w:rsidRPr="00C01887" w:rsidRDefault="00CB0083" w:rsidP="00D20C3F">
            <w:pPr>
              <w:spacing w:after="0" w:line="240" w:lineRule="auto"/>
              <w:rPr>
                <w:rFonts w:ascii="Arial" w:eastAsia="Times New Roman" w:hAnsi="Arial" w:cs="Arial"/>
              </w:rPr>
            </w:pPr>
            <w:r w:rsidRPr="00C01887">
              <w:rPr>
                <w:rFonts w:ascii="Arial" w:eastAsia="Times New Roman" w:hAnsi="Arial" w:cs="Arial"/>
                <w:lang w:eastAsia="zh-CN"/>
              </w:rPr>
              <w:t>-</w:t>
            </w:r>
            <w:r w:rsidRPr="00C01887">
              <w:rPr>
                <w:rFonts w:ascii="Arial" w:eastAsia="Times New Roman" w:hAnsi="Arial" w:cs="Arial"/>
              </w:rPr>
              <w:t xml:space="preserve"> растрескивание затирки плитки;</w:t>
            </w:r>
          </w:p>
          <w:p w14:paraId="4B5D3E16" w14:textId="77777777" w:rsidR="00C235D1" w:rsidRPr="00C01887" w:rsidRDefault="00C235D1" w:rsidP="00D20C3F">
            <w:pPr>
              <w:spacing w:after="0" w:line="240" w:lineRule="auto"/>
              <w:rPr>
                <w:rFonts w:ascii="Arial" w:eastAsia="Times New Roman" w:hAnsi="Arial" w:cs="Arial"/>
              </w:rPr>
            </w:pPr>
          </w:p>
          <w:p w14:paraId="1B4A3321" w14:textId="77777777" w:rsidR="00C235D1" w:rsidRPr="00C01887" w:rsidRDefault="00C235D1" w:rsidP="00D20C3F">
            <w:pPr>
              <w:spacing w:after="0" w:line="240" w:lineRule="auto"/>
              <w:rPr>
                <w:rFonts w:ascii="Arial" w:eastAsia="Times New Roman" w:hAnsi="Arial" w:cs="Arial"/>
              </w:rPr>
            </w:pPr>
          </w:p>
          <w:p w14:paraId="543E9CC0" w14:textId="77777777" w:rsidR="00C235D1" w:rsidRPr="00C01887" w:rsidRDefault="00C235D1" w:rsidP="00D20C3F">
            <w:pPr>
              <w:spacing w:after="0" w:line="240" w:lineRule="auto"/>
              <w:rPr>
                <w:rFonts w:ascii="Arial" w:eastAsia="Times New Roman" w:hAnsi="Arial" w:cs="Arial"/>
              </w:rPr>
            </w:pPr>
          </w:p>
          <w:p w14:paraId="6AE87DBD" w14:textId="77777777" w:rsidR="00C235D1" w:rsidRPr="00C01887" w:rsidRDefault="00C235D1" w:rsidP="00D20C3F">
            <w:pPr>
              <w:spacing w:after="0" w:line="240" w:lineRule="auto"/>
              <w:rPr>
                <w:rFonts w:ascii="Arial" w:eastAsia="Times New Roman" w:hAnsi="Arial" w:cs="Arial"/>
              </w:rPr>
            </w:pPr>
          </w:p>
          <w:p w14:paraId="709DA81C" w14:textId="77777777" w:rsidR="00C235D1" w:rsidRPr="00C01887" w:rsidRDefault="00C235D1" w:rsidP="00D20C3F">
            <w:pPr>
              <w:spacing w:after="0" w:line="240" w:lineRule="auto"/>
              <w:rPr>
                <w:rFonts w:ascii="Arial" w:eastAsia="Times New Roman" w:hAnsi="Arial" w:cs="Arial"/>
              </w:rPr>
            </w:pPr>
          </w:p>
          <w:p w14:paraId="24136398" w14:textId="77777777" w:rsidR="00C235D1" w:rsidRPr="00C01887" w:rsidRDefault="00C235D1" w:rsidP="00D20C3F">
            <w:pPr>
              <w:spacing w:after="0" w:line="240" w:lineRule="auto"/>
              <w:rPr>
                <w:rFonts w:ascii="Arial" w:eastAsia="Times New Roman" w:hAnsi="Arial" w:cs="Arial"/>
              </w:rPr>
            </w:pPr>
          </w:p>
          <w:p w14:paraId="3CCF7BD1" w14:textId="77777777" w:rsidR="00C235D1" w:rsidRPr="00C01887" w:rsidRDefault="00C235D1" w:rsidP="00D20C3F">
            <w:pPr>
              <w:spacing w:after="0" w:line="240" w:lineRule="auto"/>
              <w:rPr>
                <w:rFonts w:ascii="Arial" w:eastAsia="Times New Roman" w:hAnsi="Arial" w:cs="Arial"/>
              </w:rPr>
            </w:pPr>
          </w:p>
          <w:p w14:paraId="3ADE1C69" w14:textId="77777777" w:rsidR="00C235D1" w:rsidRPr="00C01887" w:rsidRDefault="00C235D1" w:rsidP="00D20C3F">
            <w:pPr>
              <w:spacing w:after="0" w:line="240" w:lineRule="auto"/>
              <w:rPr>
                <w:rFonts w:ascii="Arial" w:eastAsia="Times New Roman" w:hAnsi="Arial" w:cs="Arial"/>
              </w:rPr>
            </w:pPr>
          </w:p>
          <w:p w14:paraId="66FE1986" w14:textId="77777777" w:rsidR="00CB0083" w:rsidRPr="00C01887" w:rsidRDefault="00CB0083" w:rsidP="00D20C3F">
            <w:pPr>
              <w:spacing w:after="0" w:line="240" w:lineRule="auto"/>
              <w:rPr>
                <w:rFonts w:ascii="Arial" w:eastAsia="Times New Roman" w:hAnsi="Arial" w:cs="Arial"/>
              </w:rPr>
            </w:pPr>
            <w:r w:rsidRPr="00C01887">
              <w:rPr>
                <w:rFonts w:ascii="Arial" w:eastAsia="Times New Roman" w:hAnsi="Arial" w:cs="Arial"/>
              </w:rPr>
              <w:t>- наличие трещин и цека на плитке;</w:t>
            </w:r>
          </w:p>
          <w:p w14:paraId="3D260B29" w14:textId="77777777" w:rsidR="00CB0083" w:rsidRPr="00C01887" w:rsidRDefault="00CB0083" w:rsidP="00D20C3F">
            <w:pPr>
              <w:spacing w:after="0" w:line="240" w:lineRule="auto"/>
              <w:rPr>
                <w:rFonts w:ascii="Arial" w:eastAsia="Times New Roman" w:hAnsi="Arial" w:cs="Arial"/>
              </w:rPr>
            </w:pPr>
          </w:p>
          <w:p w14:paraId="40CCFC62" w14:textId="77777777" w:rsidR="00C235D1" w:rsidRPr="00C01887" w:rsidRDefault="00C235D1" w:rsidP="00D20C3F">
            <w:pPr>
              <w:spacing w:after="0" w:line="240" w:lineRule="auto"/>
              <w:rPr>
                <w:rFonts w:ascii="Arial" w:eastAsia="Times New Roman" w:hAnsi="Arial" w:cs="Arial"/>
              </w:rPr>
            </w:pPr>
          </w:p>
          <w:p w14:paraId="454FE346" w14:textId="77777777" w:rsidR="00C235D1" w:rsidRPr="00C01887" w:rsidRDefault="00C235D1" w:rsidP="00D20C3F">
            <w:pPr>
              <w:spacing w:after="0" w:line="240" w:lineRule="auto"/>
              <w:rPr>
                <w:rFonts w:ascii="Arial" w:eastAsia="Times New Roman" w:hAnsi="Arial" w:cs="Arial"/>
              </w:rPr>
            </w:pPr>
          </w:p>
          <w:p w14:paraId="2E642C60" w14:textId="77777777" w:rsidR="00C235D1" w:rsidRPr="00C01887" w:rsidRDefault="00C235D1" w:rsidP="00D20C3F">
            <w:pPr>
              <w:spacing w:after="0" w:line="240" w:lineRule="auto"/>
              <w:rPr>
                <w:rFonts w:ascii="Arial" w:eastAsia="Times New Roman" w:hAnsi="Arial" w:cs="Arial"/>
              </w:rPr>
            </w:pPr>
          </w:p>
          <w:p w14:paraId="3290A7BE" w14:textId="77777777" w:rsidR="00C235D1" w:rsidRPr="00C01887" w:rsidRDefault="00C235D1" w:rsidP="00D20C3F">
            <w:pPr>
              <w:spacing w:after="0" w:line="240" w:lineRule="auto"/>
              <w:rPr>
                <w:rFonts w:ascii="Arial" w:eastAsia="Times New Roman" w:hAnsi="Arial" w:cs="Arial"/>
              </w:rPr>
            </w:pPr>
          </w:p>
          <w:p w14:paraId="30EAB399" w14:textId="77777777" w:rsidR="00C235D1" w:rsidRPr="00C01887" w:rsidRDefault="00C235D1" w:rsidP="00D20C3F">
            <w:pPr>
              <w:spacing w:after="0" w:line="240" w:lineRule="auto"/>
              <w:rPr>
                <w:rFonts w:ascii="Arial" w:eastAsia="Times New Roman" w:hAnsi="Arial" w:cs="Arial"/>
              </w:rPr>
            </w:pPr>
          </w:p>
          <w:p w14:paraId="778709CB" w14:textId="77777777" w:rsidR="00CB0083" w:rsidRPr="00C01887" w:rsidRDefault="00CB0083" w:rsidP="00D20C3F">
            <w:pPr>
              <w:spacing w:after="0" w:line="240" w:lineRule="auto"/>
              <w:rPr>
                <w:rFonts w:ascii="Arial" w:eastAsia="Times New Roman" w:hAnsi="Arial" w:cs="Arial"/>
                <w:color w:val="000000"/>
                <w:lang w:eastAsia="zh-CN"/>
              </w:rPr>
            </w:pPr>
            <w:r w:rsidRPr="00C01887">
              <w:rPr>
                <w:rFonts w:ascii="Arial" w:eastAsia="Times New Roman" w:hAnsi="Arial" w:cs="Arial"/>
              </w:rPr>
              <w:t>-другие дефекты</w:t>
            </w:r>
          </w:p>
        </w:tc>
        <w:tc>
          <w:tcPr>
            <w:tcW w:w="1410" w:type="dxa"/>
            <w:tcMar>
              <w:top w:w="100" w:type="dxa"/>
              <w:left w:w="100" w:type="dxa"/>
              <w:bottom w:w="100" w:type="dxa"/>
              <w:right w:w="100" w:type="dxa"/>
            </w:tcMar>
          </w:tcPr>
          <w:p w14:paraId="128FB226" w14:textId="77777777" w:rsidR="00CB0083" w:rsidRPr="00C01887" w:rsidRDefault="00CB0083" w:rsidP="00D20C3F">
            <w:pPr>
              <w:spacing w:after="0" w:line="240" w:lineRule="auto"/>
              <w:rPr>
                <w:rFonts w:ascii="Arial" w:eastAsia="Times New Roman" w:hAnsi="Arial" w:cs="Arial"/>
                <w:lang w:eastAsia="zh-CN"/>
              </w:rPr>
            </w:pPr>
          </w:p>
          <w:p w14:paraId="2DB229F5" w14:textId="77777777" w:rsidR="00CB0083" w:rsidRPr="00C01887" w:rsidRDefault="00CB0083" w:rsidP="00D20C3F">
            <w:pPr>
              <w:spacing w:after="0" w:line="240" w:lineRule="auto"/>
              <w:rPr>
                <w:rFonts w:ascii="Arial" w:eastAsia="Times New Roman" w:hAnsi="Arial" w:cs="Arial"/>
                <w:lang w:eastAsia="zh-CN"/>
              </w:rPr>
            </w:pPr>
          </w:p>
          <w:p w14:paraId="270060CA" w14:textId="77777777" w:rsidR="00CB0083" w:rsidRPr="00C01887" w:rsidRDefault="00CB0083" w:rsidP="00D20C3F">
            <w:pPr>
              <w:spacing w:after="0" w:line="240" w:lineRule="auto"/>
              <w:rPr>
                <w:rFonts w:ascii="Arial" w:eastAsia="Times New Roman" w:hAnsi="Arial" w:cs="Arial"/>
                <w:lang w:eastAsia="zh-CN"/>
              </w:rPr>
            </w:pPr>
          </w:p>
          <w:p w14:paraId="548DF57B" w14:textId="77777777" w:rsidR="00CB0083" w:rsidRPr="00C01887" w:rsidRDefault="00CB0083" w:rsidP="00D20C3F">
            <w:pPr>
              <w:spacing w:after="0" w:line="240" w:lineRule="auto"/>
              <w:rPr>
                <w:rFonts w:ascii="Arial" w:eastAsia="Times New Roman" w:hAnsi="Arial" w:cs="Arial"/>
                <w:lang w:eastAsia="zh-CN"/>
              </w:rPr>
            </w:pPr>
          </w:p>
          <w:p w14:paraId="650F5030" w14:textId="77777777" w:rsidR="00CB0083" w:rsidRPr="00C01887" w:rsidRDefault="00CB0083" w:rsidP="00D20C3F">
            <w:pPr>
              <w:spacing w:after="0" w:line="240" w:lineRule="auto"/>
              <w:rPr>
                <w:rFonts w:ascii="Arial" w:eastAsia="Times New Roman" w:hAnsi="Arial" w:cs="Arial"/>
                <w:lang w:eastAsia="zh-CN"/>
              </w:rPr>
            </w:pPr>
          </w:p>
          <w:p w14:paraId="17843FD8" w14:textId="77777777" w:rsidR="00CB0083" w:rsidRPr="00C01887" w:rsidRDefault="00CB0083" w:rsidP="00D20C3F">
            <w:pPr>
              <w:spacing w:after="0" w:line="240" w:lineRule="auto"/>
              <w:rPr>
                <w:rFonts w:ascii="Arial" w:eastAsia="Times New Roman" w:hAnsi="Arial" w:cs="Arial"/>
                <w:lang w:eastAsia="zh-CN"/>
              </w:rPr>
            </w:pPr>
            <w:r w:rsidRPr="00C01887">
              <w:rPr>
                <w:rFonts w:ascii="Arial" w:eastAsia="Times New Roman" w:hAnsi="Arial" w:cs="Arial"/>
                <w:lang w:eastAsia="zh-CN"/>
              </w:rPr>
              <w:t>Не допускаются;</w:t>
            </w:r>
          </w:p>
          <w:p w14:paraId="4792055B" w14:textId="77777777" w:rsidR="00CB0083" w:rsidRPr="00C01887" w:rsidRDefault="00CB0083" w:rsidP="00D20C3F">
            <w:pPr>
              <w:spacing w:after="0" w:line="240" w:lineRule="auto"/>
              <w:rPr>
                <w:rFonts w:ascii="Arial" w:eastAsia="Times New Roman" w:hAnsi="Arial" w:cs="Arial"/>
              </w:rPr>
            </w:pPr>
          </w:p>
          <w:p w14:paraId="47E43D43" w14:textId="77777777" w:rsidR="00CB0083" w:rsidRPr="00C01887" w:rsidRDefault="00CB0083" w:rsidP="00D20C3F">
            <w:pPr>
              <w:spacing w:after="0" w:line="240" w:lineRule="auto"/>
              <w:rPr>
                <w:rFonts w:ascii="Arial" w:eastAsia="Times New Roman" w:hAnsi="Arial" w:cs="Arial"/>
              </w:rPr>
            </w:pPr>
          </w:p>
          <w:p w14:paraId="1A0F1EF1" w14:textId="77777777" w:rsidR="00CB0083" w:rsidRPr="00C01887" w:rsidRDefault="00CB0083" w:rsidP="00D20C3F">
            <w:pPr>
              <w:spacing w:after="0" w:line="240" w:lineRule="auto"/>
              <w:rPr>
                <w:rFonts w:ascii="Arial" w:eastAsia="Times New Roman" w:hAnsi="Arial" w:cs="Arial"/>
              </w:rPr>
            </w:pPr>
          </w:p>
          <w:p w14:paraId="5122B0BB" w14:textId="77777777" w:rsidR="00CB0083" w:rsidRPr="00C01887" w:rsidRDefault="00CB0083" w:rsidP="00D20C3F">
            <w:pPr>
              <w:spacing w:after="0" w:line="240" w:lineRule="auto"/>
              <w:rPr>
                <w:rFonts w:ascii="Arial" w:eastAsia="Times New Roman" w:hAnsi="Arial" w:cs="Arial"/>
              </w:rPr>
            </w:pPr>
            <w:r w:rsidRPr="00C01887">
              <w:rPr>
                <w:rFonts w:ascii="Arial" w:eastAsia="Times New Roman" w:hAnsi="Arial" w:cs="Arial"/>
              </w:rPr>
              <w:t xml:space="preserve">Допускается в объеме не более 10 </w:t>
            </w:r>
            <w:proofErr w:type="spellStart"/>
            <w:r w:rsidRPr="00C01887">
              <w:rPr>
                <w:rFonts w:ascii="Arial" w:eastAsia="Times New Roman" w:hAnsi="Arial" w:cs="Arial"/>
              </w:rPr>
              <w:t>м.п</w:t>
            </w:r>
            <w:proofErr w:type="spellEnd"/>
            <w:r w:rsidRPr="00C01887">
              <w:rPr>
                <w:rFonts w:ascii="Arial" w:eastAsia="Times New Roman" w:hAnsi="Arial" w:cs="Arial"/>
              </w:rPr>
              <w:t>. на площадь облицовки помещения;</w:t>
            </w:r>
          </w:p>
          <w:p w14:paraId="3AE2E414" w14:textId="77777777" w:rsidR="00CB0083" w:rsidRPr="00C01887" w:rsidRDefault="00CB0083" w:rsidP="00D20C3F">
            <w:pPr>
              <w:spacing w:after="0" w:line="240" w:lineRule="auto"/>
              <w:rPr>
                <w:rFonts w:ascii="Arial" w:eastAsia="Times New Roman" w:hAnsi="Arial" w:cs="Arial"/>
              </w:rPr>
            </w:pPr>
          </w:p>
          <w:p w14:paraId="2D54AD8E" w14:textId="77777777" w:rsidR="00CB0083" w:rsidRPr="00C01887" w:rsidRDefault="00CB0083" w:rsidP="00D20C3F">
            <w:pPr>
              <w:spacing w:after="0" w:line="240" w:lineRule="auto"/>
              <w:rPr>
                <w:rFonts w:ascii="Arial" w:eastAsia="Times New Roman" w:hAnsi="Arial" w:cs="Arial"/>
              </w:rPr>
            </w:pPr>
            <w:r w:rsidRPr="00C01887">
              <w:rPr>
                <w:rFonts w:ascii="Arial" w:eastAsia="Times New Roman" w:hAnsi="Arial" w:cs="Arial"/>
              </w:rPr>
              <w:t>Не допускается;</w:t>
            </w:r>
          </w:p>
          <w:p w14:paraId="2492F5B5" w14:textId="77777777" w:rsidR="00CB0083" w:rsidRPr="00C01887" w:rsidRDefault="00CB0083" w:rsidP="00D20C3F">
            <w:pPr>
              <w:spacing w:after="0" w:line="240" w:lineRule="auto"/>
              <w:rPr>
                <w:rFonts w:ascii="Arial" w:eastAsia="Times New Roman" w:hAnsi="Arial" w:cs="Arial"/>
              </w:rPr>
            </w:pPr>
          </w:p>
          <w:p w14:paraId="34E8E16B" w14:textId="77777777" w:rsidR="00CB0083" w:rsidRPr="00C01887" w:rsidRDefault="00CB0083" w:rsidP="00D20C3F">
            <w:pPr>
              <w:spacing w:after="0" w:line="240" w:lineRule="auto"/>
              <w:rPr>
                <w:rFonts w:ascii="Arial" w:eastAsia="Times New Roman" w:hAnsi="Arial" w:cs="Arial"/>
                <w:lang w:eastAsia="zh-CN"/>
              </w:rPr>
            </w:pPr>
            <w:r w:rsidRPr="00C01887">
              <w:rPr>
                <w:rFonts w:ascii="Arial" w:eastAsia="Times New Roman" w:hAnsi="Arial" w:cs="Arial"/>
              </w:rPr>
              <w:t>Не более 5% допускаемого объема, относительно всей облицованной поверхности помещения</w:t>
            </w:r>
          </w:p>
        </w:tc>
        <w:tc>
          <w:tcPr>
            <w:tcW w:w="1410" w:type="dxa"/>
          </w:tcPr>
          <w:p w14:paraId="25766768" w14:textId="77777777" w:rsidR="00CB0083" w:rsidRPr="00C01887" w:rsidRDefault="00CB0083">
            <w:pPr>
              <w:rPr>
                <w:rFonts w:ascii="Arial" w:eastAsia="Times New Roman" w:hAnsi="Arial" w:cs="Arial"/>
                <w:lang w:eastAsia="zh-CN"/>
              </w:rPr>
            </w:pPr>
          </w:p>
          <w:p w14:paraId="6700467E" w14:textId="77777777" w:rsidR="00C235D1" w:rsidRPr="00C01887" w:rsidRDefault="00C235D1">
            <w:pPr>
              <w:rPr>
                <w:rFonts w:ascii="Arial" w:eastAsia="Times New Roman" w:hAnsi="Arial" w:cs="Arial"/>
                <w:lang w:eastAsia="zh-CN"/>
              </w:rPr>
            </w:pPr>
          </w:p>
          <w:p w14:paraId="7E095BE0" w14:textId="77777777" w:rsidR="00C235D1" w:rsidRPr="00C01887" w:rsidRDefault="00C235D1">
            <w:pPr>
              <w:rPr>
                <w:rFonts w:ascii="Arial" w:eastAsia="Times New Roman" w:hAnsi="Arial" w:cs="Arial"/>
                <w:lang w:eastAsia="zh-CN"/>
              </w:rPr>
            </w:pPr>
          </w:p>
          <w:p w14:paraId="6948D8CE" w14:textId="77777777" w:rsidR="00C235D1" w:rsidRPr="00C01887" w:rsidRDefault="00C235D1" w:rsidP="00C235D1">
            <w:pPr>
              <w:spacing w:after="0" w:line="240" w:lineRule="auto"/>
              <w:rPr>
                <w:rFonts w:ascii="Arial" w:eastAsia="Times New Roman" w:hAnsi="Arial" w:cs="Arial"/>
                <w:lang w:eastAsia="zh-CN"/>
              </w:rPr>
            </w:pPr>
            <w:r w:rsidRPr="00C01887">
              <w:rPr>
                <w:rFonts w:ascii="Arial" w:eastAsia="Times New Roman" w:hAnsi="Arial" w:cs="Arial"/>
                <w:lang w:eastAsia="zh-CN"/>
              </w:rPr>
              <w:t>Не допускаются;</w:t>
            </w:r>
          </w:p>
          <w:p w14:paraId="2AB236AC" w14:textId="77777777" w:rsidR="00C235D1" w:rsidRPr="00C01887" w:rsidRDefault="00C235D1" w:rsidP="00C235D1">
            <w:pPr>
              <w:spacing w:after="0" w:line="240" w:lineRule="auto"/>
              <w:rPr>
                <w:rFonts w:ascii="Arial" w:eastAsia="Times New Roman" w:hAnsi="Arial" w:cs="Arial"/>
              </w:rPr>
            </w:pPr>
          </w:p>
          <w:p w14:paraId="11E8242D" w14:textId="77777777" w:rsidR="00C235D1" w:rsidRPr="00C01887" w:rsidRDefault="00C235D1" w:rsidP="00C235D1">
            <w:pPr>
              <w:spacing w:after="0" w:line="240" w:lineRule="auto"/>
              <w:rPr>
                <w:rFonts w:ascii="Arial" w:eastAsia="Times New Roman" w:hAnsi="Arial" w:cs="Arial"/>
              </w:rPr>
            </w:pPr>
          </w:p>
          <w:p w14:paraId="11C094F6" w14:textId="77777777" w:rsidR="00C235D1" w:rsidRPr="00C01887" w:rsidRDefault="00C235D1" w:rsidP="00C235D1">
            <w:pPr>
              <w:spacing w:after="0" w:line="240" w:lineRule="auto"/>
              <w:rPr>
                <w:rFonts w:ascii="Arial" w:eastAsia="Times New Roman" w:hAnsi="Arial" w:cs="Arial"/>
              </w:rPr>
            </w:pPr>
          </w:p>
          <w:p w14:paraId="241F6734" w14:textId="7814D524" w:rsidR="00C235D1" w:rsidRPr="00C01887" w:rsidRDefault="00C235D1" w:rsidP="00C235D1">
            <w:pPr>
              <w:spacing w:after="0" w:line="240" w:lineRule="auto"/>
              <w:rPr>
                <w:rFonts w:ascii="Arial" w:eastAsia="Times New Roman" w:hAnsi="Arial" w:cs="Arial"/>
              </w:rPr>
            </w:pPr>
            <w:r w:rsidRPr="00C01887">
              <w:rPr>
                <w:rFonts w:ascii="Arial" w:eastAsia="Times New Roman" w:hAnsi="Arial" w:cs="Arial"/>
              </w:rPr>
              <w:t>Не допускается</w:t>
            </w:r>
          </w:p>
          <w:p w14:paraId="4151FF0A" w14:textId="77777777" w:rsidR="00C235D1" w:rsidRPr="00C01887" w:rsidRDefault="00C235D1" w:rsidP="00C235D1">
            <w:pPr>
              <w:spacing w:after="0" w:line="240" w:lineRule="auto"/>
              <w:rPr>
                <w:rFonts w:ascii="Arial" w:eastAsia="Times New Roman" w:hAnsi="Arial" w:cs="Arial"/>
              </w:rPr>
            </w:pPr>
          </w:p>
          <w:p w14:paraId="250715EE" w14:textId="77777777" w:rsidR="00C235D1" w:rsidRPr="00C01887" w:rsidRDefault="00C235D1" w:rsidP="00C235D1">
            <w:pPr>
              <w:spacing w:after="0" w:line="240" w:lineRule="auto"/>
              <w:rPr>
                <w:rFonts w:ascii="Arial" w:eastAsia="Times New Roman" w:hAnsi="Arial" w:cs="Arial"/>
              </w:rPr>
            </w:pPr>
          </w:p>
          <w:p w14:paraId="26FC482D" w14:textId="77777777" w:rsidR="00C235D1" w:rsidRPr="00C01887" w:rsidRDefault="00C235D1" w:rsidP="00C235D1">
            <w:pPr>
              <w:spacing w:after="0" w:line="240" w:lineRule="auto"/>
              <w:rPr>
                <w:rFonts w:ascii="Arial" w:eastAsia="Times New Roman" w:hAnsi="Arial" w:cs="Arial"/>
              </w:rPr>
            </w:pPr>
          </w:p>
          <w:p w14:paraId="6C302370" w14:textId="77777777" w:rsidR="00C235D1" w:rsidRPr="00C01887" w:rsidRDefault="00C235D1" w:rsidP="00C235D1">
            <w:pPr>
              <w:spacing w:after="0" w:line="240" w:lineRule="auto"/>
              <w:rPr>
                <w:rFonts w:ascii="Arial" w:eastAsia="Times New Roman" w:hAnsi="Arial" w:cs="Arial"/>
              </w:rPr>
            </w:pPr>
          </w:p>
          <w:p w14:paraId="786D29EB" w14:textId="77777777" w:rsidR="00C235D1" w:rsidRPr="00C01887" w:rsidRDefault="00C235D1" w:rsidP="00C235D1">
            <w:pPr>
              <w:spacing w:after="0" w:line="240" w:lineRule="auto"/>
              <w:rPr>
                <w:rFonts w:ascii="Arial" w:eastAsia="Times New Roman" w:hAnsi="Arial" w:cs="Arial"/>
              </w:rPr>
            </w:pPr>
          </w:p>
          <w:p w14:paraId="5E6F34DF" w14:textId="77777777" w:rsidR="00C235D1" w:rsidRPr="00C01887" w:rsidRDefault="00C235D1" w:rsidP="00C235D1">
            <w:pPr>
              <w:spacing w:after="0" w:line="240" w:lineRule="auto"/>
              <w:rPr>
                <w:rFonts w:ascii="Arial" w:eastAsia="Times New Roman" w:hAnsi="Arial" w:cs="Arial"/>
              </w:rPr>
            </w:pPr>
          </w:p>
          <w:p w14:paraId="63C6F474" w14:textId="77777777" w:rsidR="00C235D1" w:rsidRPr="00C01887" w:rsidRDefault="00C235D1" w:rsidP="00C235D1">
            <w:pPr>
              <w:spacing w:after="0" w:line="240" w:lineRule="auto"/>
              <w:rPr>
                <w:rFonts w:ascii="Arial" w:eastAsia="Times New Roman" w:hAnsi="Arial" w:cs="Arial"/>
              </w:rPr>
            </w:pPr>
          </w:p>
          <w:p w14:paraId="629CF9AE" w14:textId="26AB9C8B" w:rsidR="00C235D1" w:rsidRPr="00C01887" w:rsidRDefault="00C235D1" w:rsidP="00C235D1">
            <w:pPr>
              <w:spacing w:after="0" w:line="240" w:lineRule="auto"/>
              <w:rPr>
                <w:rFonts w:ascii="Arial" w:eastAsia="Times New Roman" w:hAnsi="Arial" w:cs="Arial"/>
              </w:rPr>
            </w:pPr>
            <w:r w:rsidRPr="00C01887">
              <w:rPr>
                <w:rFonts w:ascii="Arial" w:eastAsia="Times New Roman" w:hAnsi="Arial" w:cs="Arial"/>
              </w:rPr>
              <w:t>Не допускается</w:t>
            </w:r>
          </w:p>
          <w:p w14:paraId="478F4B91" w14:textId="77777777" w:rsidR="00C235D1" w:rsidRPr="00C01887" w:rsidRDefault="00C235D1" w:rsidP="00C235D1">
            <w:pPr>
              <w:spacing w:after="0" w:line="240" w:lineRule="auto"/>
              <w:rPr>
                <w:rFonts w:ascii="Arial" w:eastAsia="Times New Roman" w:hAnsi="Arial" w:cs="Arial"/>
              </w:rPr>
            </w:pPr>
          </w:p>
          <w:p w14:paraId="07CE3D86" w14:textId="77777777" w:rsidR="00C235D1" w:rsidRPr="00C01887" w:rsidRDefault="00C235D1" w:rsidP="00C235D1">
            <w:pPr>
              <w:spacing w:after="0" w:line="240" w:lineRule="auto"/>
              <w:rPr>
                <w:rFonts w:ascii="Arial" w:eastAsia="Times New Roman" w:hAnsi="Arial" w:cs="Arial"/>
              </w:rPr>
            </w:pPr>
          </w:p>
          <w:p w14:paraId="3CFE020C" w14:textId="64FC97E5" w:rsidR="00C235D1" w:rsidRPr="00C01887" w:rsidRDefault="00C235D1" w:rsidP="00C235D1">
            <w:pPr>
              <w:spacing w:after="0" w:line="240" w:lineRule="auto"/>
              <w:rPr>
                <w:rFonts w:ascii="Arial" w:eastAsia="Times New Roman" w:hAnsi="Arial" w:cs="Arial"/>
              </w:rPr>
            </w:pPr>
            <w:r w:rsidRPr="00C01887">
              <w:rPr>
                <w:rFonts w:ascii="Arial" w:eastAsia="Times New Roman" w:hAnsi="Arial" w:cs="Arial"/>
              </w:rPr>
              <w:lastRenderedPageBreak/>
              <w:t>Не допускаются;</w:t>
            </w:r>
          </w:p>
          <w:p w14:paraId="75505268" w14:textId="77777777" w:rsidR="00CB0083" w:rsidRPr="00C01887" w:rsidRDefault="00CB0083" w:rsidP="00D20C3F">
            <w:pPr>
              <w:spacing w:after="0" w:line="240" w:lineRule="auto"/>
              <w:rPr>
                <w:rFonts w:ascii="Arial" w:eastAsia="Times New Roman" w:hAnsi="Arial" w:cs="Arial"/>
                <w:lang w:eastAsia="zh-CN"/>
              </w:rPr>
            </w:pPr>
          </w:p>
        </w:tc>
        <w:tc>
          <w:tcPr>
            <w:tcW w:w="1578" w:type="dxa"/>
            <w:gridSpan w:val="3"/>
          </w:tcPr>
          <w:p w14:paraId="19E062F2" w14:textId="020E2FE7" w:rsidR="00CB0083" w:rsidRPr="00C01887" w:rsidRDefault="00CB0083">
            <w:pPr>
              <w:rPr>
                <w:rFonts w:ascii="Arial" w:eastAsia="Times New Roman" w:hAnsi="Arial" w:cs="Arial"/>
                <w:lang w:eastAsia="zh-CN"/>
              </w:rPr>
            </w:pPr>
          </w:p>
          <w:p w14:paraId="1E3BE899" w14:textId="77777777" w:rsidR="00C235D1" w:rsidRPr="00C01887" w:rsidRDefault="00C235D1">
            <w:pPr>
              <w:rPr>
                <w:rFonts w:ascii="Arial" w:eastAsia="Times New Roman" w:hAnsi="Arial" w:cs="Arial"/>
                <w:lang w:eastAsia="zh-CN"/>
              </w:rPr>
            </w:pPr>
          </w:p>
          <w:p w14:paraId="52F51691" w14:textId="77777777" w:rsidR="00C235D1" w:rsidRPr="00C01887" w:rsidRDefault="00C235D1">
            <w:pPr>
              <w:rPr>
                <w:rFonts w:ascii="Arial" w:eastAsia="Times New Roman" w:hAnsi="Arial" w:cs="Arial"/>
                <w:lang w:eastAsia="zh-CN"/>
              </w:rPr>
            </w:pPr>
          </w:p>
          <w:p w14:paraId="2912AACD" w14:textId="77777777" w:rsidR="00C235D1" w:rsidRPr="00C01887" w:rsidRDefault="00C235D1" w:rsidP="00D20C3F">
            <w:pPr>
              <w:spacing w:after="0" w:line="240" w:lineRule="auto"/>
              <w:rPr>
                <w:rFonts w:ascii="Arial" w:hAnsi="Arial" w:cs="Arial"/>
              </w:rPr>
            </w:pPr>
            <w:r w:rsidRPr="00C01887">
              <w:rPr>
                <w:rFonts w:ascii="Arial" w:eastAsia="Times New Roman" w:hAnsi="Arial" w:cs="Arial"/>
                <w:lang w:eastAsia="zh-CN"/>
              </w:rPr>
              <w:t>Не допускаются;</w:t>
            </w:r>
            <w:r w:rsidRPr="00C01887">
              <w:rPr>
                <w:rFonts w:ascii="Arial" w:hAnsi="Arial" w:cs="Arial"/>
              </w:rPr>
              <w:t xml:space="preserve"> </w:t>
            </w:r>
          </w:p>
          <w:p w14:paraId="4EC8127A" w14:textId="77777777" w:rsidR="00C235D1" w:rsidRPr="00C01887" w:rsidRDefault="00C235D1" w:rsidP="00D20C3F">
            <w:pPr>
              <w:spacing w:after="0" w:line="240" w:lineRule="auto"/>
              <w:rPr>
                <w:rFonts w:ascii="Arial" w:hAnsi="Arial" w:cs="Arial"/>
              </w:rPr>
            </w:pPr>
          </w:p>
          <w:p w14:paraId="11810192" w14:textId="77777777" w:rsidR="00C235D1" w:rsidRPr="00C01887" w:rsidRDefault="00C235D1" w:rsidP="00D20C3F">
            <w:pPr>
              <w:spacing w:after="0" w:line="240" w:lineRule="auto"/>
              <w:rPr>
                <w:rFonts w:ascii="Arial" w:hAnsi="Arial" w:cs="Arial"/>
              </w:rPr>
            </w:pPr>
          </w:p>
          <w:p w14:paraId="564A089F" w14:textId="77777777" w:rsidR="00C235D1" w:rsidRPr="00C01887" w:rsidRDefault="00C235D1" w:rsidP="00D20C3F">
            <w:pPr>
              <w:spacing w:after="0" w:line="240" w:lineRule="auto"/>
              <w:rPr>
                <w:rFonts w:ascii="Arial" w:hAnsi="Arial" w:cs="Arial"/>
              </w:rPr>
            </w:pPr>
          </w:p>
          <w:p w14:paraId="498EC238" w14:textId="77777777" w:rsidR="00C235D1" w:rsidRPr="00C01887" w:rsidRDefault="00C235D1" w:rsidP="00D20C3F">
            <w:pPr>
              <w:spacing w:after="0" w:line="240" w:lineRule="auto"/>
              <w:rPr>
                <w:rFonts w:ascii="Arial" w:hAnsi="Arial" w:cs="Arial"/>
              </w:rPr>
            </w:pPr>
          </w:p>
          <w:p w14:paraId="2605A953" w14:textId="77777777" w:rsidR="00C235D1" w:rsidRPr="00C01887" w:rsidRDefault="00C235D1" w:rsidP="00D20C3F">
            <w:pPr>
              <w:spacing w:after="0" w:line="240" w:lineRule="auto"/>
              <w:rPr>
                <w:rFonts w:ascii="Arial" w:hAnsi="Arial" w:cs="Arial"/>
              </w:rPr>
            </w:pPr>
            <w:r w:rsidRPr="00C01887">
              <w:rPr>
                <w:rFonts w:ascii="Arial" w:eastAsia="Times New Roman" w:hAnsi="Arial" w:cs="Arial"/>
                <w:lang w:eastAsia="zh-CN"/>
              </w:rPr>
              <w:t>Не допускаются;</w:t>
            </w:r>
            <w:r w:rsidRPr="00C01887">
              <w:rPr>
                <w:rFonts w:ascii="Arial" w:hAnsi="Arial" w:cs="Arial"/>
              </w:rPr>
              <w:t xml:space="preserve"> </w:t>
            </w:r>
          </w:p>
          <w:p w14:paraId="4F5E86C3" w14:textId="77777777" w:rsidR="00C235D1" w:rsidRPr="00C01887" w:rsidRDefault="00C235D1" w:rsidP="00D20C3F">
            <w:pPr>
              <w:spacing w:after="0" w:line="240" w:lineRule="auto"/>
              <w:rPr>
                <w:rFonts w:ascii="Arial" w:hAnsi="Arial" w:cs="Arial"/>
              </w:rPr>
            </w:pPr>
          </w:p>
          <w:p w14:paraId="4B88AD29" w14:textId="77777777" w:rsidR="00C235D1" w:rsidRPr="00C01887" w:rsidRDefault="00C235D1" w:rsidP="00D20C3F">
            <w:pPr>
              <w:spacing w:after="0" w:line="240" w:lineRule="auto"/>
              <w:rPr>
                <w:rFonts w:ascii="Arial" w:hAnsi="Arial" w:cs="Arial"/>
              </w:rPr>
            </w:pPr>
          </w:p>
          <w:p w14:paraId="0B08A1C4" w14:textId="77777777" w:rsidR="00C235D1" w:rsidRPr="00C01887" w:rsidRDefault="00C235D1" w:rsidP="00D20C3F">
            <w:pPr>
              <w:spacing w:after="0" w:line="240" w:lineRule="auto"/>
              <w:rPr>
                <w:rFonts w:ascii="Arial" w:hAnsi="Arial" w:cs="Arial"/>
              </w:rPr>
            </w:pPr>
          </w:p>
          <w:p w14:paraId="616E047B" w14:textId="77777777" w:rsidR="00C235D1" w:rsidRPr="00C01887" w:rsidRDefault="00C235D1" w:rsidP="00D20C3F">
            <w:pPr>
              <w:spacing w:after="0" w:line="240" w:lineRule="auto"/>
              <w:rPr>
                <w:rFonts w:ascii="Arial" w:hAnsi="Arial" w:cs="Arial"/>
              </w:rPr>
            </w:pPr>
          </w:p>
          <w:p w14:paraId="538AF86A" w14:textId="77777777" w:rsidR="00C235D1" w:rsidRPr="00C01887" w:rsidRDefault="00C235D1" w:rsidP="00D20C3F">
            <w:pPr>
              <w:spacing w:after="0" w:line="240" w:lineRule="auto"/>
              <w:rPr>
                <w:rFonts w:ascii="Arial" w:hAnsi="Arial" w:cs="Arial"/>
              </w:rPr>
            </w:pPr>
          </w:p>
          <w:p w14:paraId="3B2805FD" w14:textId="77777777" w:rsidR="00C235D1" w:rsidRPr="00C01887" w:rsidRDefault="00C235D1" w:rsidP="00D20C3F">
            <w:pPr>
              <w:spacing w:after="0" w:line="240" w:lineRule="auto"/>
              <w:rPr>
                <w:rFonts w:ascii="Arial" w:hAnsi="Arial" w:cs="Arial"/>
              </w:rPr>
            </w:pPr>
          </w:p>
          <w:p w14:paraId="6FC3F480" w14:textId="77777777" w:rsidR="00CB0083" w:rsidRPr="00C01887" w:rsidRDefault="00C235D1" w:rsidP="00D20C3F">
            <w:pPr>
              <w:spacing w:after="0" w:line="240" w:lineRule="auto"/>
              <w:rPr>
                <w:rFonts w:ascii="Arial" w:eastAsia="Times New Roman" w:hAnsi="Arial" w:cs="Arial"/>
                <w:lang w:eastAsia="zh-CN"/>
              </w:rPr>
            </w:pPr>
            <w:r w:rsidRPr="00C01887">
              <w:rPr>
                <w:rFonts w:ascii="Arial" w:eastAsia="Times New Roman" w:hAnsi="Arial" w:cs="Arial"/>
                <w:lang w:eastAsia="zh-CN"/>
              </w:rPr>
              <w:t>Не допускаются;</w:t>
            </w:r>
          </w:p>
          <w:p w14:paraId="315DFB29" w14:textId="77777777" w:rsidR="00C235D1" w:rsidRPr="00C01887" w:rsidRDefault="00C235D1" w:rsidP="00D20C3F">
            <w:pPr>
              <w:spacing w:after="0" w:line="240" w:lineRule="auto"/>
              <w:rPr>
                <w:rFonts w:ascii="Arial" w:eastAsia="Times New Roman" w:hAnsi="Arial" w:cs="Arial"/>
                <w:lang w:eastAsia="zh-CN"/>
              </w:rPr>
            </w:pPr>
          </w:p>
          <w:p w14:paraId="2B6F4765" w14:textId="77777777" w:rsidR="00C235D1" w:rsidRPr="00C01887" w:rsidRDefault="00C235D1" w:rsidP="00D20C3F">
            <w:pPr>
              <w:spacing w:after="0" w:line="240" w:lineRule="auto"/>
              <w:rPr>
                <w:rFonts w:ascii="Arial" w:eastAsia="Times New Roman" w:hAnsi="Arial" w:cs="Arial"/>
                <w:lang w:eastAsia="zh-CN"/>
              </w:rPr>
            </w:pPr>
          </w:p>
          <w:p w14:paraId="57C41EDA" w14:textId="6B6514AE" w:rsidR="00C235D1" w:rsidRPr="00C01887" w:rsidRDefault="00C235D1" w:rsidP="00D20C3F">
            <w:pPr>
              <w:spacing w:after="0" w:line="240" w:lineRule="auto"/>
              <w:rPr>
                <w:rFonts w:ascii="Arial" w:eastAsia="Times New Roman" w:hAnsi="Arial" w:cs="Arial"/>
                <w:lang w:eastAsia="zh-CN"/>
              </w:rPr>
            </w:pPr>
            <w:r w:rsidRPr="00C01887">
              <w:rPr>
                <w:rFonts w:ascii="Arial" w:eastAsia="Times New Roman" w:hAnsi="Arial" w:cs="Arial"/>
                <w:lang w:eastAsia="zh-CN"/>
              </w:rPr>
              <w:lastRenderedPageBreak/>
              <w:t>Не допускаются;</w:t>
            </w:r>
          </w:p>
        </w:tc>
        <w:tc>
          <w:tcPr>
            <w:tcW w:w="2124" w:type="dxa"/>
            <w:tcMar>
              <w:top w:w="100" w:type="dxa"/>
              <w:left w:w="100" w:type="dxa"/>
              <w:bottom w:w="100" w:type="dxa"/>
              <w:right w:w="100" w:type="dxa"/>
            </w:tcMar>
          </w:tcPr>
          <w:p w14:paraId="651C9658" w14:textId="729BA2DE" w:rsidR="00CB0083" w:rsidRPr="00C01887" w:rsidRDefault="00CB0083" w:rsidP="00D20C3F">
            <w:pPr>
              <w:spacing w:after="0" w:line="240" w:lineRule="auto"/>
              <w:rPr>
                <w:rFonts w:ascii="Arial" w:eastAsia="Times New Roman" w:hAnsi="Arial" w:cs="Arial"/>
                <w:lang w:eastAsia="zh-CN"/>
              </w:rPr>
            </w:pPr>
            <w:r w:rsidRPr="00C01887">
              <w:rPr>
                <w:rFonts w:ascii="Arial" w:eastAsia="Times New Roman" w:hAnsi="Arial" w:cs="Arial"/>
                <w:lang w:eastAsia="zh-CN"/>
              </w:rPr>
              <w:lastRenderedPageBreak/>
              <w:t xml:space="preserve">Сплошной визуальный осмотр, </w:t>
            </w:r>
          </w:p>
          <w:p w14:paraId="14C08AF5" w14:textId="69CEAD1B" w:rsidR="00CB0083" w:rsidRPr="00C01887" w:rsidRDefault="00A366C4" w:rsidP="00D20C3F">
            <w:pPr>
              <w:spacing w:after="0" w:line="240" w:lineRule="auto"/>
              <w:rPr>
                <w:rFonts w:ascii="Arial" w:eastAsia="Times New Roman" w:hAnsi="Arial" w:cs="Arial"/>
                <w:lang w:eastAsia="zh-CN"/>
              </w:rPr>
            </w:pPr>
            <w:r w:rsidRPr="00C01887">
              <w:rPr>
                <w:rFonts w:ascii="Arial" w:eastAsia="Times New Roman" w:hAnsi="Arial" w:cs="Arial"/>
                <w:lang w:eastAsia="zh-CN"/>
              </w:rPr>
              <w:t xml:space="preserve">9.11.4, </w:t>
            </w:r>
            <w:r w:rsidR="00CB0083" w:rsidRPr="00C01887">
              <w:rPr>
                <w:rFonts w:ascii="Arial" w:eastAsia="Times New Roman" w:hAnsi="Arial" w:cs="Arial"/>
                <w:lang w:eastAsia="zh-CN"/>
              </w:rPr>
              <w:t>15.10.</w:t>
            </w:r>
          </w:p>
          <w:p w14:paraId="399F9C71" w14:textId="38D3D07B" w:rsidR="00CB0083" w:rsidRPr="00C01887" w:rsidRDefault="00CB0083" w:rsidP="00D20C3F">
            <w:pPr>
              <w:spacing w:after="0" w:line="240" w:lineRule="auto"/>
              <w:rPr>
                <w:rFonts w:ascii="Arial" w:eastAsia="Times New Roman" w:hAnsi="Arial" w:cs="Arial"/>
                <w:lang w:eastAsia="zh-CN"/>
              </w:rPr>
            </w:pPr>
            <w:r w:rsidRPr="00C01887">
              <w:rPr>
                <w:rFonts w:ascii="Arial" w:eastAsia="Times New Roman" w:hAnsi="Arial" w:cs="Arial"/>
              </w:rPr>
              <w:t>Измерительный, в соответствии с 15.11</w:t>
            </w:r>
          </w:p>
        </w:tc>
      </w:tr>
      <w:tr w:rsidR="00CB0083" w:rsidRPr="00C01887" w14:paraId="3AE34347" w14:textId="77777777" w:rsidTr="00CB0083">
        <w:trPr>
          <w:trHeight w:val="400"/>
        </w:trPr>
        <w:tc>
          <w:tcPr>
            <w:tcW w:w="569" w:type="dxa"/>
          </w:tcPr>
          <w:p w14:paraId="34EB891E" w14:textId="77777777" w:rsidR="00CB0083" w:rsidRPr="00C01887" w:rsidRDefault="00CB0083" w:rsidP="007C5201">
            <w:pPr>
              <w:spacing w:after="120" w:line="240" w:lineRule="auto"/>
              <w:jc w:val="center"/>
              <w:rPr>
                <w:rFonts w:ascii="Arial" w:eastAsia="Times New Roman" w:hAnsi="Arial" w:cs="Arial"/>
                <w:color w:val="000000"/>
                <w:lang w:eastAsia="zh-CN"/>
              </w:rPr>
            </w:pPr>
            <w:r w:rsidRPr="00C01887">
              <w:rPr>
                <w:rFonts w:ascii="Arial" w:eastAsia="Times New Roman" w:hAnsi="Arial" w:cs="Arial"/>
                <w:color w:val="000000"/>
                <w:lang w:eastAsia="zh-CN"/>
              </w:rPr>
              <w:t>7</w:t>
            </w:r>
          </w:p>
        </w:tc>
        <w:tc>
          <w:tcPr>
            <w:tcW w:w="2399" w:type="dxa"/>
            <w:tcMar>
              <w:top w:w="40" w:type="dxa"/>
              <w:left w:w="40" w:type="dxa"/>
              <w:bottom w:w="40" w:type="dxa"/>
              <w:right w:w="40" w:type="dxa"/>
            </w:tcMar>
          </w:tcPr>
          <w:p w14:paraId="4AF818B8" w14:textId="77777777" w:rsidR="00CB0083" w:rsidRPr="00C01887" w:rsidRDefault="00CB0083" w:rsidP="007C5201">
            <w:pPr>
              <w:spacing w:after="120" w:line="240" w:lineRule="auto"/>
              <w:rPr>
                <w:rFonts w:ascii="Arial" w:eastAsia="Times New Roman" w:hAnsi="Arial" w:cs="Arial"/>
                <w:lang w:eastAsia="zh-CN"/>
              </w:rPr>
            </w:pPr>
            <w:r w:rsidRPr="00C01887">
              <w:rPr>
                <w:rFonts w:ascii="Arial" w:eastAsia="Times New Roman" w:hAnsi="Arial" w:cs="Arial"/>
                <w:color w:val="000000"/>
                <w:lang w:eastAsia="zh-CN"/>
              </w:rPr>
              <w:t>Несовпадения на стыках архитектурных элементов</w:t>
            </w:r>
          </w:p>
        </w:tc>
        <w:tc>
          <w:tcPr>
            <w:tcW w:w="1410" w:type="dxa"/>
            <w:tcMar>
              <w:top w:w="100" w:type="dxa"/>
              <w:left w:w="100" w:type="dxa"/>
              <w:bottom w:w="100" w:type="dxa"/>
              <w:right w:w="100" w:type="dxa"/>
            </w:tcMar>
          </w:tcPr>
          <w:p w14:paraId="2AD91600" w14:textId="77777777" w:rsidR="00CB0083" w:rsidRPr="00C01887" w:rsidRDefault="00CB0083" w:rsidP="007C5201">
            <w:pPr>
              <w:spacing w:after="120" w:line="240" w:lineRule="auto"/>
              <w:rPr>
                <w:rFonts w:ascii="Arial" w:eastAsia="Times New Roman" w:hAnsi="Arial" w:cs="Arial"/>
                <w:lang w:eastAsia="zh-CN"/>
              </w:rPr>
            </w:pPr>
            <w:r w:rsidRPr="00C01887">
              <w:rPr>
                <w:rFonts w:ascii="Arial" w:eastAsia="Times New Roman" w:hAnsi="Arial" w:cs="Arial"/>
                <w:lang w:eastAsia="zh-CN"/>
              </w:rPr>
              <w:t xml:space="preserve">До 15 мм </w:t>
            </w:r>
          </w:p>
        </w:tc>
        <w:tc>
          <w:tcPr>
            <w:tcW w:w="1430" w:type="dxa"/>
            <w:gridSpan w:val="3"/>
          </w:tcPr>
          <w:p w14:paraId="72DE8D8E" w14:textId="07FDCDCF" w:rsidR="00CB0083" w:rsidRPr="00C01887" w:rsidRDefault="00C235D1" w:rsidP="00CB0083">
            <w:pPr>
              <w:spacing w:after="120" w:line="240" w:lineRule="auto"/>
              <w:rPr>
                <w:rFonts w:ascii="Arial" w:eastAsia="Times New Roman" w:hAnsi="Arial" w:cs="Arial"/>
                <w:lang w:eastAsia="zh-CN"/>
              </w:rPr>
            </w:pPr>
            <w:r w:rsidRPr="00C01887">
              <w:rPr>
                <w:rFonts w:ascii="Arial" w:eastAsia="Times New Roman" w:hAnsi="Arial" w:cs="Arial"/>
                <w:lang w:eastAsia="zh-CN"/>
              </w:rPr>
              <w:t>Не более 3 мм</w:t>
            </w:r>
          </w:p>
        </w:tc>
        <w:tc>
          <w:tcPr>
            <w:tcW w:w="1558" w:type="dxa"/>
          </w:tcPr>
          <w:p w14:paraId="3A92A465" w14:textId="1D8D7880" w:rsidR="00CB0083" w:rsidRPr="00C01887" w:rsidRDefault="00C235D1" w:rsidP="00CB0083">
            <w:pPr>
              <w:spacing w:after="120" w:line="240" w:lineRule="auto"/>
              <w:rPr>
                <w:rFonts w:ascii="Arial" w:eastAsia="Times New Roman" w:hAnsi="Arial" w:cs="Arial"/>
                <w:lang w:eastAsia="zh-CN"/>
              </w:rPr>
            </w:pPr>
            <w:r w:rsidRPr="00C01887">
              <w:rPr>
                <w:rFonts w:ascii="Arial" w:eastAsia="Times New Roman" w:hAnsi="Arial" w:cs="Arial"/>
                <w:lang w:eastAsia="zh-CN"/>
              </w:rPr>
              <w:t>Не более 1 мм</w:t>
            </w:r>
          </w:p>
        </w:tc>
        <w:tc>
          <w:tcPr>
            <w:tcW w:w="2124" w:type="dxa"/>
          </w:tcPr>
          <w:p w14:paraId="652DB898" w14:textId="49263D30" w:rsidR="00CB0083" w:rsidRPr="00C01887" w:rsidRDefault="00CB0083" w:rsidP="007C5201">
            <w:pPr>
              <w:spacing w:after="0" w:line="240" w:lineRule="auto"/>
              <w:rPr>
                <w:rFonts w:ascii="Arial" w:eastAsia="Times New Roman" w:hAnsi="Arial" w:cs="Arial"/>
                <w:lang w:eastAsia="zh-CN"/>
              </w:rPr>
            </w:pPr>
            <w:r w:rsidRPr="00C01887">
              <w:rPr>
                <w:rFonts w:ascii="Arial" w:eastAsia="Times New Roman" w:hAnsi="Arial" w:cs="Arial"/>
                <w:lang w:eastAsia="zh-CN"/>
              </w:rPr>
              <w:t xml:space="preserve">Измерительный, </w:t>
            </w:r>
            <w:r w:rsidRPr="00C01887">
              <w:rPr>
                <w:rFonts w:ascii="Arial" w:eastAsia="Times New Roman" w:hAnsi="Arial" w:cs="Arial"/>
              </w:rPr>
              <w:t>15.14,</w:t>
            </w:r>
          </w:p>
          <w:p w14:paraId="260F7AB5" w14:textId="72A9F278" w:rsidR="00CB0083" w:rsidRPr="00C01887" w:rsidRDefault="00862F42" w:rsidP="00862F42">
            <w:pPr>
              <w:spacing w:after="0" w:line="240" w:lineRule="auto"/>
              <w:rPr>
                <w:rFonts w:ascii="Arial" w:eastAsia="Times New Roman" w:hAnsi="Arial" w:cs="Arial"/>
                <w:i/>
                <w:lang w:eastAsia="zh-CN"/>
              </w:rPr>
            </w:pPr>
            <w:r w:rsidRPr="00C01887">
              <w:rPr>
                <w:rFonts w:ascii="Arial" w:eastAsia="Times New Roman" w:hAnsi="Arial" w:cs="Arial"/>
                <w:lang w:eastAsia="zh-CN"/>
              </w:rPr>
              <w:t>приложение А (схема 8)</w:t>
            </w:r>
          </w:p>
        </w:tc>
      </w:tr>
    </w:tbl>
    <w:p w14:paraId="3B98C63F" w14:textId="6F4DD462" w:rsidR="004C3AA2" w:rsidRPr="00C717A1" w:rsidRDefault="001B4971" w:rsidP="001B4971">
      <w:pPr>
        <w:tabs>
          <w:tab w:val="left" w:pos="0"/>
        </w:tabs>
        <w:autoSpaceDE w:val="0"/>
        <w:autoSpaceDN w:val="0"/>
        <w:adjustRightInd w:val="0"/>
        <w:spacing w:before="24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8.11 </w:t>
      </w:r>
      <w:r w:rsidR="004C3AA2" w:rsidRPr="00C717A1">
        <w:rPr>
          <w:rFonts w:ascii="Arial" w:eastAsia="Times New Roman" w:hAnsi="Arial" w:cs="Arial"/>
          <w:sz w:val="24"/>
          <w:szCs w:val="24"/>
        </w:rPr>
        <w:t>Требования к проведению контрольных измерений</w:t>
      </w:r>
    </w:p>
    <w:p w14:paraId="6EFA355A" w14:textId="1418A77B" w:rsidR="004C3AA2" w:rsidRPr="00C717A1" w:rsidRDefault="001B4971" w:rsidP="001B4971">
      <w:pPr>
        <w:spacing w:after="0" w:line="360" w:lineRule="auto"/>
        <w:ind w:firstLine="709"/>
        <w:jc w:val="both"/>
        <w:rPr>
          <w:rFonts w:ascii="Arial" w:eastAsia="Times New Roman" w:hAnsi="Arial" w:cs="Arial"/>
          <w:sz w:val="24"/>
          <w:szCs w:val="24"/>
          <w:lang w:eastAsia="ru-RU"/>
        </w:rPr>
      </w:pPr>
      <w:r>
        <w:rPr>
          <w:rFonts w:ascii="Arial" w:eastAsia="Times New Roman" w:hAnsi="Arial" w:cs="Arial"/>
          <w:color w:val="000000"/>
          <w:sz w:val="24"/>
          <w:szCs w:val="24"/>
          <w:lang w:eastAsia="ru-RU"/>
        </w:rPr>
        <w:t>8.11.1 </w:t>
      </w:r>
      <w:r w:rsidR="004C3AA2" w:rsidRPr="00C717A1">
        <w:rPr>
          <w:rFonts w:ascii="Arial" w:eastAsia="Times New Roman" w:hAnsi="Arial" w:cs="Arial"/>
          <w:color w:val="000000"/>
          <w:sz w:val="24"/>
          <w:szCs w:val="24"/>
          <w:lang w:eastAsia="ru-RU"/>
        </w:rPr>
        <w:t>Отклонение от вертикальности определяется на всю высоту помещения по результатам измерений расстояния от отвесной базовой линии до двух точек конструкции, размеченных в одном вертикальном сечении на расстояниях от 50 до 100 мм от верхнего и нижнего обреза конструкции.</w:t>
      </w:r>
    </w:p>
    <w:p w14:paraId="0FDDAF11" w14:textId="77777777" w:rsidR="004C3AA2" w:rsidRPr="004C3AA2" w:rsidRDefault="004C3AA2" w:rsidP="001B4971">
      <w:pPr>
        <w:spacing w:after="0" w:line="360" w:lineRule="auto"/>
        <w:ind w:firstLine="709"/>
        <w:jc w:val="both"/>
        <w:rPr>
          <w:rFonts w:ascii="Arial" w:eastAsia="Times New Roman" w:hAnsi="Arial" w:cs="Arial"/>
          <w:sz w:val="24"/>
          <w:szCs w:val="24"/>
          <w:lang w:eastAsia="ru-RU"/>
        </w:rPr>
      </w:pPr>
      <w:r w:rsidRPr="004C3AA2">
        <w:rPr>
          <w:rFonts w:ascii="Arial" w:eastAsia="Times New Roman" w:hAnsi="Arial" w:cs="Arial"/>
          <w:color w:val="000000"/>
          <w:sz w:val="24"/>
          <w:szCs w:val="24"/>
          <w:lang w:eastAsia="ru-RU"/>
        </w:rPr>
        <w:t>Измерения вертикали выполняют при помощи лазерных построителей плоскостей (нивелиров), отвесов по ГОСТ Р 58513 совместно с линейными средствами измерений по ГОСТ 427</w:t>
      </w:r>
      <w:r w:rsidRPr="004C3AA2">
        <w:rPr>
          <w:rFonts w:ascii="Arial" w:eastAsia="Times New Roman" w:hAnsi="Arial" w:cs="Arial"/>
          <w:color w:val="000000"/>
          <w:sz w:val="24"/>
          <w:szCs w:val="24"/>
          <w:shd w:val="clear" w:color="auto" w:fill="FFFFFF"/>
          <w:lang w:eastAsia="ru-RU"/>
        </w:rPr>
        <w:t>, имеющими основание, позволяющее перпендикулярное позиционирование средства измерения исследуемой плоскости.</w:t>
      </w:r>
    </w:p>
    <w:p w14:paraId="4691CBE8" w14:textId="393FC9C4" w:rsidR="004C3AA2" w:rsidRPr="00C717A1" w:rsidRDefault="001B4971" w:rsidP="001B4971">
      <w:pPr>
        <w:spacing w:after="0" w:line="360" w:lineRule="auto"/>
        <w:ind w:firstLine="709"/>
        <w:jc w:val="both"/>
        <w:rPr>
          <w:rFonts w:ascii="Arial" w:eastAsia="Times New Roman" w:hAnsi="Arial" w:cs="Arial"/>
          <w:color w:val="000000"/>
          <w:sz w:val="24"/>
          <w:szCs w:val="24"/>
          <w:lang w:eastAsia="ru-RU"/>
        </w:rPr>
      </w:pPr>
      <w:bookmarkStart w:id="17" w:name="_Hlk194563804"/>
      <w:r>
        <w:rPr>
          <w:rFonts w:ascii="Arial" w:eastAsia="Times New Roman" w:hAnsi="Arial" w:cs="Arial"/>
          <w:color w:val="000000"/>
          <w:sz w:val="24"/>
          <w:szCs w:val="24"/>
          <w:lang w:eastAsia="ru-RU"/>
        </w:rPr>
        <w:t>8.11.2 </w:t>
      </w:r>
      <w:r w:rsidR="004C3AA2" w:rsidRPr="00C717A1">
        <w:rPr>
          <w:rFonts w:ascii="Arial" w:eastAsia="Times New Roman" w:hAnsi="Arial" w:cs="Arial"/>
          <w:color w:val="000000"/>
          <w:sz w:val="24"/>
          <w:szCs w:val="24"/>
          <w:lang w:eastAsia="ru-RU"/>
        </w:rPr>
        <w:t>Неровности поверхности определяются совместно с линейными средствами измерений по ГОСТ 427 с применением двухметровой рейки не ниже 10 степени точности, приложенной к поверхности и имеющей равные отступы от измеряемой поверхности до крайних точек рейки. Внесение изменений в конструкцию рейки путем установки, устройств, приклеивания магнитов и т.д. не допускается.</w:t>
      </w:r>
    </w:p>
    <w:bookmarkEnd w:id="17"/>
    <w:p w14:paraId="62486DFA" w14:textId="461952E3" w:rsidR="007C5201" w:rsidRPr="00C717A1" w:rsidRDefault="001B4971" w:rsidP="001B4971">
      <w:pPr>
        <w:spacing w:after="0" w:line="36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8.11.3 </w:t>
      </w:r>
      <w:r w:rsidR="007C5201" w:rsidRPr="00C717A1">
        <w:rPr>
          <w:rFonts w:ascii="Arial" w:eastAsia="Times New Roman" w:hAnsi="Arial" w:cs="Arial"/>
          <w:color w:val="000000"/>
          <w:sz w:val="24"/>
          <w:szCs w:val="24"/>
          <w:lang w:eastAsia="ru-RU"/>
        </w:rPr>
        <w:t xml:space="preserve">Отклонения расположения швов от вертикали и горизонтали определяются на всю высоту и ширину помещения, соответственно, </w:t>
      </w:r>
      <w:r w:rsidR="00A366C4">
        <w:rPr>
          <w:rFonts w:ascii="Arial" w:eastAsia="Times New Roman" w:hAnsi="Arial" w:cs="Arial"/>
          <w:color w:val="000000"/>
          <w:sz w:val="24"/>
          <w:szCs w:val="24"/>
          <w:lang w:eastAsia="ru-RU"/>
        </w:rPr>
        <w:t xml:space="preserve">по разделу </w:t>
      </w:r>
      <w:r w:rsidR="002D4AC3">
        <w:rPr>
          <w:rFonts w:ascii="Arial" w:eastAsia="Times New Roman" w:hAnsi="Arial" w:cs="Arial"/>
          <w:color w:val="000000"/>
          <w:sz w:val="24"/>
          <w:szCs w:val="24"/>
          <w:lang w:eastAsia="ru-RU"/>
        </w:rPr>
        <w:t>14</w:t>
      </w:r>
      <w:r w:rsidR="007C5201" w:rsidRPr="00C717A1">
        <w:rPr>
          <w:rFonts w:ascii="Arial" w:eastAsia="Times New Roman" w:hAnsi="Arial" w:cs="Arial"/>
          <w:color w:val="000000"/>
          <w:sz w:val="24"/>
          <w:szCs w:val="24"/>
          <w:lang w:eastAsia="ru-RU"/>
        </w:rPr>
        <w:t xml:space="preserve">. </w:t>
      </w:r>
    </w:p>
    <w:p w14:paraId="0FB002D7" w14:textId="171195CF" w:rsidR="004C3AA2" w:rsidRPr="00C717A1" w:rsidRDefault="001B4971" w:rsidP="001B4971">
      <w:pPr>
        <w:spacing w:after="0" w:line="36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8.11.4 </w:t>
      </w:r>
      <w:r w:rsidR="004C3AA2" w:rsidRPr="00C717A1">
        <w:rPr>
          <w:rFonts w:ascii="Arial" w:eastAsia="Times New Roman" w:hAnsi="Arial" w:cs="Arial"/>
          <w:color w:val="000000"/>
          <w:sz w:val="24"/>
          <w:szCs w:val="24"/>
          <w:lang w:eastAsia="ru-RU"/>
        </w:rPr>
        <w:t xml:space="preserve">Пропуски, выпадения заделки </w:t>
      </w:r>
      <w:proofErr w:type="spellStart"/>
      <w:r w:rsidR="004C3AA2" w:rsidRPr="00C717A1">
        <w:rPr>
          <w:rFonts w:ascii="Arial" w:eastAsia="Times New Roman" w:hAnsi="Arial" w:cs="Arial"/>
          <w:color w:val="000000"/>
          <w:sz w:val="24"/>
          <w:szCs w:val="24"/>
          <w:lang w:eastAsia="ru-RU"/>
        </w:rPr>
        <w:t>межплиточных</w:t>
      </w:r>
      <w:proofErr w:type="spellEnd"/>
      <w:r w:rsidR="004C3AA2" w:rsidRPr="00C717A1">
        <w:rPr>
          <w:rFonts w:ascii="Arial" w:eastAsia="Times New Roman" w:hAnsi="Arial" w:cs="Arial"/>
          <w:color w:val="000000"/>
          <w:sz w:val="24"/>
          <w:szCs w:val="24"/>
          <w:lang w:eastAsia="ru-RU"/>
        </w:rPr>
        <w:t xml:space="preserve"> швов оцениваются визуально без применения увеличительных и оптических приборов при естественном освещении или при искусственном освещении стационарными </w:t>
      </w:r>
      <w:r w:rsidR="004C3AA2" w:rsidRPr="00C717A1">
        <w:rPr>
          <w:rFonts w:ascii="Arial" w:eastAsia="Times New Roman" w:hAnsi="Arial" w:cs="Arial"/>
          <w:color w:val="000000"/>
          <w:sz w:val="24"/>
          <w:szCs w:val="24"/>
          <w:lang w:eastAsia="ru-RU"/>
        </w:rPr>
        <w:lastRenderedPageBreak/>
        <w:t>настенными и (или) потолочными светильниками, предусмотренном проектной документацией.</w:t>
      </w:r>
    </w:p>
    <w:p w14:paraId="6E699E9C" w14:textId="7DD52E73" w:rsidR="00C717A1" w:rsidRPr="00C717A1" w:rsidRDefault="001B4971" w:rsidP="001B4971">
      <w:pPr>
        <w:tabs>
          <w:tab w:val="left" w:pos="0"/>
        </w:tabs>
        <w:autoSpaceDE w:val="0"/>
        <w:autoSpaceDN w:val="0"/>
        <w:adjustRightInd w:val="0"/>
        <w:spacing w:after="0" w:line="360" w:lineRule="auto"/>
        <w:ind w:firstLine="709"/>
        <w:contextualSpacing/>
        <w:jc w:val="both"/>
        <w:rPr>
          <w:rFonts w:ascii="Arial" w:eastAsia="Times New Roman" w:hAnsi="Arial" w:cs="Arial"/>
          <w:sz w:val="24"/>
          <w:szCs w:val="24"/>
        </w:rPr>
      </w:pPr>
      <w:r>
        <w:rPr>
          <w:rFonts w:ascii="Arial" w:eastAsia="Times New Roman" w:hAnsi="Arial" w:cs="Arial"/>
          <w:sz w:val="24"/>
          <w:szCs w:val="24"/>
        </w:rPr>
        <w:t>8.12 </w:t>
      </w:r>
      <w:r w:rsidR="00C717A1" w:rsidRPr="00C717A1">
        <w:rPr>
          <w:rFonts w:ascii="Arial" w:eastAsia="Times New Roman" w:hAnsi="Arial" w:cs="Arial"/>
          <w:sz w:val="24"/>
          <w:szCs w:val="24"/>
        </w:rPr>
        <w:t>Методы устранения недостатков</w:t>
      </w:r>
    </w:p>
    <w:p w14:paraId="64F6C2D3" w14:textId="77777777" w:rsidR="00C717A1" w:rsidRPr="00C717A1" w:rsidRDefault="00C717A1" w:rsidP="001B4971">
      <w:pPr>
        <w:tabs>
          <w:tab w:val="left" w:pos="0"/>
        </w:tabs>
        <w:autoSpaceDE w:val="0"/>
        <w:autoSpaceDN w:val="0"/>
        <w:adjustRightInd w:val="0"/>
        <w:spacing w:after="0" w:line="360" w:lineRule="auto"/>
        <w:ind w:firstLine="709"/>
        <w:jc w:val="both"/>
        <w:rPr>
          <w:rFonts w:ascii="Arial" w:eastAsia="Times New Roman" w:hAnsi="Arial" w:cs="Arial"/>
          <w:sz w:val="24"/>
          <w:szCs w:val="24"/>
        </w:rPr>
      </w:pPr>
      <w:r w:rsidRPr="00C717A1">
        <w:rPr>
          <w:rFonts w:ascii="Arial" w:eastAsia="Times New Roman" w:hAnsi="Arial" w:cs="Arial"/>
          <w:sz w:val="24"/>
          <w:szCs w:val="24"/>
        </w:rPr>
        <w:t xml:space="preserve">Наличие на поверхности керамогранита и керамической плитки дефектов в виде трещин и цека, а также других дефектов лицевой поверхности, которые превышают предельные значения, установленные настоящим </w:t>
      </w:r>
      <w:r w:rsidR="005E4146">
        <w:rPr>
          <w:rFonts w:ascii="Arial" w:eastAsia="Times New Roman" w:hAnsi="Arial" w:cs="Arial"/>
          <w:sz w:val="24"/>
          <w:szCs w:val="24"/>
        </w:rPr>
        <w:t>стандартом</w:t>
      </w:r>
      <w:r w:rsidRPr="00C717A1">
        <w:rPr>
          <w:rFonts w:ascii="Arial" w:eastAsia="Times New Roman" w:hAnsi="Arial" w:cs="Arial"/>
          <w:sz w:val="24"/>
          <w:szCs w:val="24"/>
        </w:rPr>
        <w:t>, необходимо устранять локально, путем замены только дефектных плиток.</w:t>
      </w:r>
    </w:p>
    <w:p w14:paraId="699D181A" w14:textId="77777777" w:rsidR="00C717A1" w:rsidRPr="00C717A1" w:rsidRDefault="00C717A1" w:rsidP="001B4971">
      <w:pPr>
        <w:tabs>
          <w:tab w:val="left" w:pos="0"/>
        </w:tabs>
        <w:autoSpaceDE w:val="0"/>
        <w:autoSpaceDN w:val="0"/>
        <w:adjustRightInd w:val="0"/>
        <w:spacing w:after="0" w:line="360" w:lineRule="auto"/>
        <w:ind w:firstLine="709"/>
        <w:jc w:val="both"/>
        <w:rPr>
          <w:rFonts w:ascii="Arial" w:eastAsia="Times New Roman" w:hAnsi="Arial" w:cs="Arial"/>
          <w:sz w:val="24"/>
          <w:szCs w:val="24"/>
        </w:rPr>
      </w:pPr>
      <w:r w:rsidRPr="00C717A1">
        <w:rPr>
          <w:rFonts w:ascii="Arial" w:eastAsia="Times New Roman" w:hAnsi="Arial" w:cs="Arial"/>
          <w:sz w:val="24"/>
          <w:szCs w:val="24"/>
        </w:rPr>
        <w:t xml:space="preserve">Отклонения от вертикали неровностей поверхности, расположения швов и ширины швов, превышающие предельные значения, установленные настоящим </w:t>
      </w:r>
      <w:r w:rsidR="005E4146">
        <w:rPr>
          <w:rFonts w:ascii="Arial" w:eastAsia="Times New Roman" w:hAnsi="Arial" w:cs="Arial"/>
          <w:sz w:val="24"/>
          <w:szCs w:val="24"/>
        </w:rPr>
        <w:t>стандартом</w:t>
      </w:r>
      <w:r w:rsidRPr="00C717A1">
        <w:rPr>
          <w:rFonts w:ascii="Arial" w:eastAsia="Times New Roman" w:hAnsi="Arial" w:cs="Arial"/>
          <w:sz w:val="24"/>
          <w:szCs w:val="24"/>
        </w:rPr>
        <w:t xml:space="preserve">, необходимо устранять путем замены дефектной плоскости облицовки в пределах </w:t>
      </w:r>
      <w:r w:rsidR="005E4146" w:rsidRPr="00C717A1">
        <w:rPr>
          <w:rFonts w:ascii="Arial" w:eastAsia="Times New Roman" w:hAnsi="Arial" w:cs="Arial"/>
          <w:sz w:val="24"/>
          <w:szCs w:val="24"/>
        </w:rPr>
        <w:t>одной плоскости</w:t>
      </w:r>
      <w:r w:rsidRPr="00C717A1">
        <w:rPr>
          <w:rFonts w:ascii="Arial" w:eastAsia="Times New Roman" w:hAnsi="Arial" w:cs="Arial"/>
          <w:sz w:val="24"/>
          <w:szCs w:val="24"/>
        </w:rPr>
        <w:t xml:space="preserve"> ограниченной сопряжениями с другими конструкциями. </w:t>
      </w:r>
    </w:p>
    <w:p w14:paraId="4AB29C86" w14:textId="77777777" w:rsidR="00C717A1" w:rsidRPr="00C717A1" w:rsidRDefault="00C717A1" w:rsidP="00397C0C">
      <w:pPr>
        <w:spacing w:after="0" w:line="360" w:lineRule="auto"/>
        <w:ind w:firstLine="709"/>
        <w:jc w:val="both"/>
        <w:rPr>
          <w:rFonts w:ascii="Arial" w:eastAsia="Times New Roman" w:hAnsi="Arial" w:cs="Arial"/>
          <w:color w:val="000000"/>
          <w:sz w:val="24"/>
          <w:szCs w:val="24"/>
        </w:rPr>
      </w:pPr>
      <w:r w:rsidRPr="00C717A1">
        <w:rPr>
          <w:rFonts w:ascii="Arial" w:eastAsia="Times New Roman" w:hAnsi="Arial" w:cs="Arial"/>
          <w:sz w:val="24"/>
          <w:szCs w:val="24"/>
          <w:lang w:eastAsia="zh-CN"/>
        </w:rPr>
        <w:t xml:space="preserve">Пропуски и выпадения заделки </w:t>
      </w:r>
      <w:proofErr w:type="spellStart"/>
      <w:r w:rsidRPr="00C717A1">
        <w:rPr>
          <w:rFonts w:ascii="Arial" w:eastAsia="Times New Roman" w:hAnsi="Arial" w:cs="Arial"/>
          <w:sz w:val="24"/>
          <w:szCs w:val="24"/>
          <w:lang w:eastAsia="zh-CN"/>
        </w:rPr>
        <w:t>межплиточных</w:t>
      </w:r>
      <w:proofErr w:type="spellEnd"/>
      <w:r w:rsidRPr="00C717A1">
        <w:rPr>
          <w:rFonts w:ascii="Arial" w:eastAsia="Times New Roman" w:hAnsi="Arial" w:cs="Arial"/>
          <w:sz w:val="24"/>
          <w:szCs w:val="24"/>
          <w:lang w:eastAsia="zh-CN"/>
        </w:rPr>
        <w:t xml:space="preserve"> швов</w:t>
      </w:r>
      <w:r w:rsidRPr="00C717A1">
        <w:rPr>
          <w:rFonts w:ascii="Arial" w:eastAsia="Times New Roman" w:hAnsi="Arial" w:cs="Arial"/>
          <w:color w:val="000000"/>
          <w:sz w:val="24"/>
          <w:szCs w:val="24"/>
        </w:rPr>
        <w:t xml:space="preserve"> устраняются локально, путем </w:t>
      </w:r>
      <w:proofErr w:type="spellStart"/>
      <w:r w:rsidRPr="00C717A1">
        <w:rPr>
          <w:rFonts w:ascii="Arial" w:eastAsia="Times New Roman" w:hAnsi="Arial" w:cs="Arial"/>
          <w:color w:val="000000"/>
          <w:sz w:val="24"/>
          <w:szCs w:val="24"/>
        </w:rPr>
        <w:t>перезатирки</w:t>
      </w:r>
      <w:proofErr w:type="spellEnd"/>
      <w:r w:rsidRPr="00C717A1">
        <w:rPr>
          <w:rFonts w:ascii="Arial" w:eastAsia="Times New Roman" w:hAnsi="Arial" w:cs="Arial"/>
          <w:color w:val="000000"/>
          <w:sz w:val="24"/>
          <w:szCs w:val="24"/>
        </w:rPr>
        <w:t>.</w:t>
      </w:r>
    </w:p>
    <w:p w14:paraId="412B9CEB" w14:textId="77777777" w:rsidR="00C717A1" w:rsidRPr="00C717A1" w:rsidRDefault="00C717A1" w:rsidP="00397C0C">
      <w:pPr>
        <w:tabs>
          <w:tab w:val="left" w:pos="0"/>
        </w:tabs>
        <w:autoSpaceDE w:val="0"/>
        <w:autoSpaceDN w:val="0"/>
        <w:adjustRightInd w:val="0"/>
        <w:spacing w:after="0" w:line="360" w:lineRule="auto"/>
        <w:ind w:firstLine="709"/>
        <w:jc w:val="both"/>
        <w:rPr>
          <w:rFonts w:ascii="Arial" w:eastAsia="Times New Roman" w:hAnsi="Arial" w:cs="Arial"/>
          <w:sz w:val="24"/>
          <w:szCs w:val="24"/>
        </w:rPr>
      </w:pPr>
      <w:r w:rsidRPr="00C717A1">
        <w:rPr>
          <w:rFonts w:ascii="Arial" w:eastAsia="Times New Roman" w:hAnsi="Arial" w:cs="Arial"/>
          <w:sz w:val="24"/>
          <w:szCs w:val="24"/>
        </w:rPr>
        <w:t>Загрязнения напольных покрытий устраняются клинингом.</w:t>
      </w:r>
    </w:p>
    <w:p w14:paraId="412FADDA" w14:textId="2FA80884" w:rsidR="00E16764" w:rsidRPr="00897F13" w:rsidRDefault="00397C0C" w:rsidP="00397C0C">
      <w:pPr>
        <w:pStyle w:val="ab"/>
        <w:widowControl w:val="0"/>
        <w:tabs>
          <w:tab w:val="left" w:pos="993"/>
        </w:tabs>
        <w:autoSpaceDE w:val="0"/>
        <w:autoSpaceDN w:val="0"/>
        <w:adjustRightInd w:val="0"/>
        <w:spacing w:before="240" w:after="120" w:line="360" w:lineRule="auto"/>
        <w:ind w:left="709"/>
        <w:outlineLvl w:val="0"/>
        <w:rPr>
          <w:rFonts w:ascii="Arial" w:eastAsia="Times New Roman" w:hAnsi="Arial" w:cs="Arial"/>
          <w:b/>
          <w:bCs/>
          <w:kern w:val="32"/>
          <w:sz w:val="28"/>
          <w:szCs w:val="28"/>
          <w:lang w:eastAsia="ru-RU"/>
        </w:rPr>
      </w:pPr>
      <w:bookmarkStart w:id="18" w:name="_Toc197430935"/>
      <w:r>
        <w:rPr>
          <w:rFonts w:ascii="Arial" w:eastAsia="Times New Roman" w:hAnsi="Arial" w:cs="Arial"/>
          <w:b/>
          <w:bCs/>
          <w:kern w:val="32"/>
          <w:sz w:val="28"/>
          <w:szCs w:val="28"/>
          <w:lang w:eastAsia="ru-RU"/>
        </w:rPr>
        <w:t>9 </w:t>
      </w:r>
      <w:r w:rsidR="00762591" w:rsidRPr="00897F13">
        <w:rPr>
          <w:rFonts w:ascii="Arial" w:eastAsia="Times New Roman" w:hAnsi="Arial" w:cs="Arial"/>
          <w:b/>
          <w:bCs/>
          <w:kern w:val="32"/>
          <w:sz w:val="28"/>
          <w:szCs w:val="28"/>
          <w:lang w:eastAsia="ru-RU"/>
        </w:rPr>
        <w:t xml:space="preserve">Требования к </w:t>
      </w:r>
      <w:r w:rsidR="00CF4367" w:rsidRPr="00897F13">
        <w:rPr>
          <w:rFonts w:ascii="Arial" w:eastAsia="Times New Roman" w:hAnsi="Arial" w:cs="Arial"/>
          <w:b/>
          <w:bCs/>
          <w:kern w:val="32"/>
          <w:sz w:val="28"/>
          <w:szCs w:val="28"/>
          <w:lang w:eastAsia="ru-RU"/>
        </w:rPr>
        <w:t>контролю</w:t>
      </w:r>
      <w:r w:rsidR="00762591" w:rsidRPr="00897F13">
        <w:rPr>
          <w:rFonts w:ascii="Arial" w:eastAsia="Times New Roman" w:hAnsi="Arial" w:cs="Arial"/>
          <w:b/>
          <w:bCs/>
          <w:kern w:val="32"/>
          <w:sz w:val="28"/>
          <w:szCs w:val="28"/>
          <w:lang w:eastAsia="ru-RU"/>
        </w:rPr>
        <w:t xml:space="preserve"> и результатам о</w:t>
      </w:r>
      <w:r w:rsidR="00E16764" w:rsidRPr="00897F13">
        <w:rPr>
          <w:rFonts w:ascii="Arial" w:eastAsia="Times New Roman" w:hAnsi="Arial" w:cs="Arial"/>
          <w:b/>
          <w:bCs/>
          <w:kern w:val="32"/>
          <w:sz w:val="28"/>
          <w:szCs w:val="28"/>
          <w:lang w:eastAsia="ru-RU"/>
        </w:rPr>
        <w:t>бойны</w:t>
      </w:r>
      <w:r w:rsidR="00762591" w:rsidRPr="00897F13">
        <w:rPr>
          <w:rFonts w:ascii="Arial" w:eastAsia="Times New Roman" w:hAnsi="Arial" w:cs="Arial"/>
          <w:b/>
          <w:bCs/>
          <w:kern w:val="32"/>
          <w:sz w:val="28"/>
          <w:szCs w:val="28"/>
          <w:lang w:eastAsia="ru-RU"/>
        </w:rPr>
        <w:t>х</w:t>
      </w:r>
      <w:r w:rsidR="00E16764" w:rsidRPr="00897F13">
        <w:rPr>
          <w:rFonts w:ascii="Arial" w:eastAsia="Times New Roman" w:hAnsi="Arial" w:cs="Arial"/>
          <w:b/>
          <w:bCs/>
          <w:kern w:val="32"/>
          <w:sz w:val="28"/>
          <w:szCs w:val="28"/>
          <w:lang w:eastAsia="ru-RU"/>
        </w:rPr>
        <w:t xml:space="preserve"> работ</w:t>
      </w:r>
      <w:bookmarkEnd w:id="18"/>
    </w:p>
    <w:p w14:paraId="5D2D4CCD" w14:textId="7FE29E1C" w:rsidR="00CC709E" w:rsidRDefault="001B4971" w:rsidP="00397C0C">
      <w:pPr>
        <w:pStyle w:val="ab"/>
        <w:tabs>
          <w:tab w:val="left" w:pos="0"/>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9.1 </w:t>
      </w:r>
      <w:r w:rsidR="00CC709E" w:rsidRPr="00E528B3">
        <w:rPr>
          <w:rFonts w:ascii="Arial" w:hAnsi="Arial" w:cs="Arial"/>
          <w:sz w:val="24"/>
          <w:szCs w:val="24"/>
        </w:rPr>
        <w:t>Перед началом проведения обойных работ необходимо провести подготовку основания. Качество поверхности, подготовленной для оклейки обоями, должно соответствовать тр</w:t>
      </w:r>
      <w:r w:rsidR="008F5B23">
        <w:rPr>
          <w:rFonts w:ascii="Arial" w:hAnsi="Arial" w:cs="Arial"/>
          <w:sz w:val="24"/>
          <w:szCs w:val="24"/>
        </w:rPr>
        <w:t xml:space="preserve">ебованиям, указанным в таблице </w:t>
      </w:r>
      <w:r w:rsidR="00DB3A9A">
        <w:rPr>
          <w:rFonts w:ascii="Arial" w:hAnsi="Arial" w:cs="Arial"/>
          <w:sz w:val="24"/>
          <w:szCs w:val="24"/>
        </w:rPr>
        <w:t>4</w:t>
      </w:r>
      <w:r w:rsidR="00CC709E" w:rsidRPr="00E528B3">
        <w:rPr>
          <w:rFonts w:ascii="Arial" w:hAnsi="Arial" w:cs="Arial"/>
          <w:sz w:val="24"/>
          <w:szCs w:val="24"/>
        </w:rPr>
        <w:t xml:space="preserve">. </w:t>
      </w:r>
    </w:p>
    <w:p w14:paraId="74FFE7CE" w14:textId="5CCEC104" w:rsidR="002C7C46" w:rsidRPr="00E528B3" w:rsidRDefault="00397C0C" w:rsidP="00397C0C">
      <w:pPr>
        <w:pStyle w:val="ab"/>
        <w:tabs>
          <w:tab w:val="left" w:pos="0"/>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9.2 </w:t>
      </w:r>
      <w:r w:rsidR="002C7C46">
        <w:rPr>
          <w:rFonts w:ascii="Arial" w:hAnsi="Arial" w:cs="Arial"/>
          <w:sz w:val="24"/>
          <w:szCs w:val="24"/>
        </w:rPr>
        <w:t>Оклейка о</w:t>
      </w:r>
      <w:r w:rsidR="002C7C46" w:rsidRPr="002C7C46">
        <w:rPr>
          <w:rFonts w:ascii="Arial" w:hAnsi="Arial" w:cs="Arial"/>
          <w:sz w:val="24"/>
          <w:szCs w:val="24"/>
        </w:rPr>
        <w:t>бо</w:t>
      </w:r>
      <w:r w:rsidR="002C7C46">
        <w:rPr>
          <w:rFonts w:ascii="Arial" w:hAnsi="Arial" w:cs="Arial"/>
          <w:sz w:val="24"/>
          <w:szCs w:val="24"/>
        </w:rPr>
        <w:t xml:space="preserve">ями </w:t>
      </w:r>
      <w:r w:rsidR="002C7C46" w:rsidRPr="002C7C46">
        <w:rPr>
          <w:rFonts w:ascii="Arial" w:hAnsi="Arial" w:cs="Arial"/>
          <w:sz w:val="24"/>
          <w:szCs w:val="24"/>
        </w:rPr>
        <w:t>за отопительными приборами</w:t>
      </w:r>
      <w:r w:rsidR="002C7C46">
        <w:rPr>
          <w:rFonts w:ascii="Arial" w:hAnsi="Arial" w:cs="Arial"/>
          <w:sz w:val="24"/>
          <w:szCs w:val="24"/>
        </w:rPr>
        <w:t>, не предусматривается если иное не установлено проектной документацией.</w:t>
      </w:r>
    </w:p>
    <w:p w14:paraId="2DE82EB0" w14:textId="25431944" w:rsidR="00CC709E" w:rsidRPr="00E528B3" w:rsidRDefault="00397C0C" w:rsidP="00397C0C">
      <w:pPr>
        <w:pStyle w:val="ab"/>
        <w:tabs>
          <w:tab w:val="left" w:pos="0"/>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9.3 </w:t>
      </w:r>
      <w:r w:rsidR="00CC709E" w:rsidRPr="00E528B3">
        <w:rPr>
          <w:rFonts w:ascii="Arial" w:hAnsi="Arial" w:cs="Arial"/>
          <w:sz w:val="24"/>
          <w:szCs w:val="24"/>
        </w:rPr>
        <w:t xml:space="preserve">Впитываемость поверхности основания и его подготовка под оклейку обоями проводится в соответствии с рекомендациями производителя обоев и обойного клея. </w:t>
      </w:r>
    </w:p>
    <w:p w14:paraId="3F53E417" w14:textId="4020B73C" w:rsidR="0095398A" w:rsidRPr="00E528B3" w:rsidRDefault="00397C0C" w:rsidP="00397C0C">
      <w:pPr>
        <w:pStyle w:val="ab"/>
        <w:tabs>
          <w:tab w:val="left" w:pos="0"/>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9.4 </w:t>
      </w:r>
      <w:r w:rsidR="00CC709E" w:rsidRPr="00E528B3">
        <w:rPr>
          <w:rFonts w:ascii="Arial" w:hAnsi="Arial" w:cs="Arial"/>
          <w:sz w:val="24"/>
          <w:szCs w:val="24"/>
        </w:rPr>
        <w:t xml:space="preserve">Перед приклейкой обоев вокруг выключателей и розеток необходимо убедиться, что электричество отключено с щита. </w:t>
      </w:r>
    </w:p>
    <w:p w14:paraId="10620B25" w14:textId="706E8BD6" w:rsidR="00CC709E" w:rsidRPr="00E528B3" w:rsidRDefault="00397C0C" w:rsidP="00397C0C">
      <w:pPr>
        <w:pStyle w:val="ab"/>
        <w:tabs>
          <w:tab w:val="left" w:pos="0"/>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9.5 </w:t>
      </w:r>
      <w:r w:rsidR="00CC709E" w:rsidRPr="00E528B3">
        <w:rPr>
          <w:rFonts w:ascii="Arial" w:hAnsi="Arial" w:cs="Arial"/>
          <w:sz w:val="24"/>
          <w:szCs w:val="24"/>
        </w:rPr>
        <w:t>При производстве обойных работ помещения до полной просушки обоев необходимо предохранять от сквозняков и прямого воздействия солнечных лучей, температура воздуха при сушке наклеенных обоев не должна превышать 23</w:t>
      </w:r>
      <w:r w:rsidR="008B45E9">
        <w:t> </w:t>
      </w:r>
      <w:r w:rsidR="008B45E9">
        <w:rPr>
          <w:rFonts w:cstheme="minorHAnsi"/>
        </w:rPr>
        <w:t>°</w:t>
      </w:r>
      <w:r w:rsidR="00CC709E" w:rsidRPr="00E528B3">
        <w:rPr>
          <w:rFonts w:ascii="Arial" w:hAnsi="Arial" w:cs="Arial"/>
          <w:sz w:val="24"/>
          <w:szCs w:val="24"/>
        </w:rPr>
        <w:t>C.</w:t>
      </w:r>
    </w:p>
    <w:p w14:paraId="1C52342E" w14:textId="661592D1" w:rsidR="003C78B5" w:rsidRDefault="00397C0C" w:rsidP="00397C0C">
      <w:pPr>
        <w:pStyle w:val="ab"/>
        <w:tabs>
          <w:tab w:val="left" w:pos="0"/>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9.6 </w:t>
      </w:r>
      <w:r w:rsidR="00CC709E" w:rsidRPr="00E528B3">
        <w:rPr>
          <w:rFonts w:ascii="Arial" w:hAnsi="Arial" w:cs="Arial"/>
          <w:sz w:val="24"/>
          <w:szCs w:val="24"/>
        </w:rPr>
        <w:t>Приемку работ проводят путем визуального осмотра,</w:t>
      </w:r>
      <w:r w:rsidR="00CC709E" w:rsidRPr="00E528B3">
        <w:rPr>
          <w:sz w:val="24"/>
          <w:szCs w:val="24"/>
        </w:rPr>
        <w:t xml:space="preserve"> </w:t>
      </w:r>
      <w:r w:rsidR="00DB3A9A">
        <w:rPr>
          <w:rFonts w:ascii="Arial" w:hAnsi="Arial" w:cs="Arial"/>
          <w:sz w:val="24"/>
          <w:szCs w:val="24"/>
        </w:rPr>
        <w:t>в соответствии с т</w:t>
      </w:r>
      <w:r w:rsidR="00CC709E" w:rsidRPr="00E528B3">
        <w:rPr>
          <w:rFonts w:ascii="Arial" w:hAnsi="Arial" w:cs="Arial"/>
          <w:sz w:val="24"/>
          <w:szCs w:val="24"/>
        </w:rPr>
        <w:t xml:space="preserve">аблицей </w:t>
      </w:r>
      <w:r w:rsidR="00DB3A9A">
        <w:rPr>
          <w:rFonts w:ascii="Arial" w:hAnsi="Arial" w:cs="Arial"/>
          <w:sz w:val="24"/>
          <w:szCs w:val="24"/>
        </w:rPr>
        <w:t>6</w:t>
      </w:r>
      <w:r w:rsidR="00CC709E" w:rsidRPr="00E528B3">
        <w:rPr>
          <w:rFonts w:ascii="Arial" w:hAnsi="Arial" w:cs="Arial"/>
          <w:sz w:val="24"/>
          <w:szCs w:val="24"/>
        </w:rPr>
        <w:t>.</w:t>
      </w:r>
    </w:p>
    <w:p w14:paraId="007294AB" w14:textId="5831DC8A" w:rsidR="00780F89" w:rsidRPr="00E528B3" w:rsidRDefault="00397C0C" w:rsidP="00397C0C">
      <w:pPr>
        <w:pStyle w:val="ab"/>
        <w:tabs>
          <w:tab w:val="left" w:pos="0"/>
        </w:tabs>
        <w:autoSpaceDE w:val="0"/>
        <w:autoSpaceDN w:val="0"/>
        <w:adjustRightInd w:val="0"/>
        <w:spacing w:before="240" w:after="0" w:line="360" w:lineRule="auto"/>
        <w:ind w:left="0" w:firstLine="709"/>
        <w:jc w:val="both"/>
        <w:rPr>
          <w:rFonts w:ascii="Arial" w:hAnsi="Arial" w:cs="Arial"/>
          <w:sz w:val="24"/>
          <w:szCs w:val="24"/>
        </w:rPr>
      </w:pPr>
      <w:r>
        <w:rPr>
          <w:rFonts w:ascii="Arial" w:hAnsi="Arial" w:cs="Arial"/>
          <w:sz w:val="24"/>
          <w:szCs w:val="24"/>
        </w:rPr>
        <w:t>9.7 </w:t>
      </w:r>
      <w:r w:rsidR="00780F89" w:rsidRPr="00E528B3">
        <w:rPr>
          <w:rFonts w:ascii="Arial" w:hAnsi="Arial" w:cs="Arial"/>
          <w:sz w:val="24"/>
          <w:szCs w:val="24"/>
        </w:rPr>
        <w:t>Требования к проведению контрольных измерений</w:t>
      </w:r>
    </w:p>
    <w:p w14:paraId="46BE023E" w14:textId="55292079" w:rsidR="00780F89" w:rsidRPr="00E528B3" w:rsidRDefault="00397C0C" w:rsidP="00397C0C">
      <w:pPr>
        <w:pStyle w:val="ab"/>
        <w:tabs>
          <w:tab w:val="left" w:pos="0"/>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9.7.1 </w:t>
      </w:r>
      <w:r w:rsidR="00780F89" w:rsidRPr="00E528B3">
        <w:rPr>
          <w:rFonts w:ascii="Arial" w:hAnsi="Arial" w:cs="Arial"/>
          <w:sz w:val="24"/>
          <w:szCs w:val="24"/>
        </w:rPr>
        <w:t xml:space="preserve">Поверхности, оклеенные обоями, оцениваются визуально без применения увеличительных и оптических приборов, в том числе фото и видео </w:t>
      </w:r>
      <w:r w:rsidR="00780F89" w:rsidRPr="00E528B3">
        <w:rPr>
          <w:rFonts w:ascii="Arial" w:hAnsi="Arial" w:cs="Arial"/>
          <w:sz w:val="24"/>
          <w:szCs w:val="24"/>
        </w:rPr>
        <w:lastRenderedPageBreak/>
        <w:t>аппаратуры, камер смартфонов, с расстояния не менее 2</w:t>
      </w:r>
      <w:r w:rsidR="008B45E9">
        <w:rPr>
          <w:rFonts w:ascii="Arial" w:hAnsi="Arial" w:cs="Arial"/>
          <w:sz w:val="24"/>
          <w:szCs w:val="24"/>
        </w:rPr>
        <w:t> - х</w:t>
      </w:r>
      <w:r w:rsidR="00780F89" w:rsidRPr="00E528B3">
        <w:rPr>
          <w:rFonts w:ascii="Arial" w:hAnsi="Arial" w:cs="Arial"/>
          <w:sz w:val="24"/>
          <w:szCs w:val="24"/>
        </w:rPr>
        <w:t xml:space="preserve"> м от оклеенной поверхности при естественном освещении или при искусственном освещении стационарными настенными и (или) потолочными светильниками, предусмотренном проектной документацией. </w:t>
      </w:r>
    </w:p>
    <w:p w14:paraId="0268DF1E" w14:textId="1CF785A4" w:rsidR="00780F89" w:rsidRPr="00E528B3" w:rsidRDefault="00397C0C" w:rsidP="00397C0C">
      <w:pPr>
        <w:pStyle w:val="ab"/>
        <w:tabs>
          <w:tab w:val="left" w:pos="0"/>
        </w:tabs>
        <w:autoSpaceDE w:val="0"/>
        <w:autoSpaceDN w:val="0"/>
        <w:adjustRightInd w:val="0"/>
        <w:spacing w:after="0" w:line="360" w:lineRule="auto"/>
        <w:ind w:left="0" w:firstLine="709"/>
        <w:jc w:val="both"/>
        <w:rPr>
          <w:rFonts w:ascii="Arial" w:hAnsi="Arial" w:cs="Arial"/>
          <w:sz w:val="24"/>
          <w:szCs w:val="24"/>
        </w:rPr>
      </w:pPr>
      <w:r>
        <w:rPr>
          <w:rFonts w:ascii="Arial" w:hAnsi="Arial" w:cs="Arial"/>
          <w:sz w:val="24"/>
          <w:szCs w:val="24"/>
        </w:rPr>
        <w:t>9.7.2 </w:t>
      </w:r>
      <w:r w:rsidR="00780F89" w:rsidRPr="00E528B3">
        <w:rPr>
          <w:rFonts w:ascii="Arial" w:hAnsi="Arial" w:cs="Arial"/>
          <w:sz w:val="24"/>
          <w:szCs w:val="24"/>
        </w:rPr>
        <w:t>Оклейка обоев на внешних углах оценивается визуально без применения увеличительных и оптических приборов, в том числе фото и видео аппаратуры, камер смартфонов, при естественном освещении или при искусственном освещении стационарными настенными и (или) потолочными светильниками, предусмотренном проектной документацией.</w:t>
      </w:r>
    </w:p>
    <w:p w14:paraId="0C4431A2" w14:textId="3F4E4E1D" w:rsidR="00CC709E" w:rsidRPr="00E528B3" w:rsidRDefault="00397C0C" w:rsidP="00397C0C">
      <w:pPr>
        <w:pStyle w:val="ab"/>
        <w:tabs>
          <w:tab w:val="left" w:pos="0"/>
        </w:tabs>
        <w:autoSpaceDE w:val="0"/>
        <w:autoSpaceDN w:val="0"/>
        <w:adjustRightInd w:val="0"/>
        <w:spacing w:before="240" w:after="0" w:line="360" w:lineRule="auto"/>
        <w:ind w:left="0" w:firstLine="709"/>
        <w:jc w:val="both"/>
        <w:rPr>
          <w:rFonts w:ascii="Arial" w:hAnsi="Arial" w:cs="Arial"/>
          <w:sz w:val="24"/>
          <w:szCs w:val="24"/>
        </w:rPr>
      </w:pPr>
      <w:r>
        <w:rPr>
          <w:rFonts w:ascii="Arial" w:hAnsi="Arial" w:cs="Arial"/>
          <w:sz w:val="24"/>
          <w:szCs w:val="24"/>
        </w:rPr>
        <w:t>9.8 </w:t>
      </w:r>
      <w:r w:rsidR="00CC709E" w:rsidRPr="00E528B3">
        <w:rPr>
          <w:rFonts w:ascii="Arial" w:hAnsi="Arial" w:cs="Arial"/>
          <w:sz w:val="24"/>
          <w:szCs w:val="24"/>
        </w:rPr>
        <w:t>Методы устранения недостатков</w:t>
      </w:r>
    </w:p>
    <w:p w14:paraId="2F30BC04" w14:textId="2F6B148A" w:rsidR="00780F89" w:rsidRPr="00E528B3" w:rsidRDefault="00780F89" w:rsidP="00397C0C">
      <w:pPr>
        <w:tabs>
          <w:tab w:val="left" w:pos="0"/>
        </w:tabs>
        <w:autoSpaceDE w:val="0"/>
        <w:autoSpaceDN w:val="0"/>
        <w:adjustRightInd w:val="0"/>
        <w:spacing w:after="0" w:line="360" w:lineRule="auto"/>
        <w:ind w:firstLine="709"/>
        <w:jc w:val="both"/>
        <w:rPr>
          <w:rFonts w:ascii="Arial" w:hAnsi="Arial" w:cs="Arial"/>
          <w:sz w:val="24"/>
          <w:szCs w:val="24"/>
        </w:rPr>
      </w:pPr>
      <w:r w:rsidRPr="00E528B3">
        <w:rPr>
          <w:rFonts w:ascii="Arial" w:hAnsi="Arial" w:cs="Arial"/>
          <w:sz w:val="24"/>
          <w:szCs w:val="24"/>
        </w:rPr>
        <w:t>В случае наличия дефектов поверхности, оклеенной обоями, превышающие допустимые от</w:t>
      </w:r>
      <w:r w:rsidR="001B3B21">
        <w:rPr>
          <w:rFonts w:ascii="Arial" w:hAnsi="Arial" w:cs="Arial"/>
          <w:sz w:val="24"/>
          <w:szCs w:val="24"/>
        </w:rPr>
        <w:t>клонения, указа</w:t>
      </w:r>
      <w:r w:rsidR="00FD176C">
        <w:rPr>
          <w:rFonts w:ascii="Arial" w:hAnsi="Arial" w:cs="Arial"/>
          <w:sz w:val="24"/>
          <w:szCs w:val="24"/>
        </w:rPr>
        <w:t xml:space="preserve">нные в таблице </w:t>
      </w:r>
      <w:r w:rsidR="00DB3A9A">
        <w:rPr>
          <w:rFonts w:ascii="Arial" w:hAnsi="Arial" w:cs="Arial"/>
          <w:sz w:val="24"/>
          <w:szCs w:val="24"/>
        </w:rPr>
        <w:t>7</w:t>
      </w:r>
      <w:r w:rsidRPr="00E528B3">
        <w:rPr>
          <w:rFonts w:ascii="Arial" w:hAnsi="Arial" w:cs="Arial"/>
          <w:sz w:val="24"/>
          <w:szCs w:val="24"/>
        </w:rPr>
        <w:t>, необходимо провести локальный ремонт в целях устранения несоответствий.</w:t>
      </w:r>
    </w:p>
    <w:p w14:paraId="7BA9BDB5" w14:textId="3F185964" w:rsidR="00CC709E" w:rsidRPr="00E528B3" w:rsidRDefault="00CC709E" w:rsidP="00397C0C">
      <w:pPr>
        <w:tabs>
          <w:tab w:val="left" w:pos="0"/>
        </w:tabs>
        <w:autoSpaceDE w:val="0"/>
        <w:autoSpaceDN w:val="0"/>
        <w:adjustRightInd w:val="0"/>
        <w:spacing w:after="0" w:line="360" w:lineRule="auto"/>
        <w:ind w:firstLine="709"/>
        <w:jc w:val="both"/>
        <w:rPr>
          <w:rFonts w:ascii="Arial" w:hAnsi="Arial" w:cs="Arial"/>
          <w:sz w:val="24"/>
          <w:szCs w:val="24"/>
        </w:rPr>
      </w:pPr>
      <w:r w:rsidRPr="00E528B3">
        <w:rPr>
          <w:rFonts w:ascii="Arial" w:hAnsi="Arial" w:cs="Arial"/>
          <w:sz w:val="24"/>
          <w:szCs w:val="24"/>
        </w:rPr>
        <w:t xml:space="preserve">Дефекты поверхности, оклеенной обоями в виде воздушных пузырей, замятий, вклеек и отслоений, превышающие предельные значения, установленные настоящим </w:t>
      </w:r>
      <w:r w:rsidR="003A0B5D" w:rsidRPr="00E528B3">
        <w:rPr>
          <w:rFonts w:ascii="Arial" w:hAnsi="Arial" w:cs="Arial"/>
          <w:sz w:val="24"/>
          <w:szCs w:val="24"/>
        </w:rPr>
        <w:t>стандартом</w:t>
      </w:r>
      <w:r w:rsidRPr="00E528B3">
        <w:rPr>
          <w:rFonts w:ascii="Arial" w:hAnsi="Arial" w:cs="Arial"/>
          <w:sz w:val="24"/>
          <w:szCs w:val="24"/>
        </w:rPr>
        <w:t>, необходимо устранять локально, путем замены одного дефектного обойного полотна от нижней до верхней грани конструкции или вклейки.</w:t>
      </w:r>
    </w:p>
    <w:p w14:paraId="39DFB8A9" w14:textId="0F27AA7C" w:rsidR="00CC709E" w:rsidRPr="00E528B3" w:rsidRDefault="00CC709E" w:rsidP="00397C0C">
      <w:pPr>
        <w:tabs>
          <w:tab w:val="left" w:pos="0"/>
        </w:tabs>
        <w:autoSpaceDE w:val="0"/>
        <w:autoSpaceDN w:val="0"/>
        <w:adjustRightInd w:val="0"/>
        <w:spacing w:after="0" w:line="360" w:lineRule="auto"/>
        <w:ind w:firstLine="709"/>
        <w:jc w:val="both"/>
        <w:rPr>
          <w:rFonts w:ascii="Arial" w:hAnsi="Arial" w:cs="Arial"/>
          <w:sz w:val="24"/>
          <w:szCs w:val="24"/>
        </w:rPr>
      </w:pPr>
      <w:r w:rsidRPr="00E528B3">
        <w:rPr>
          <w:rFonts w:ascii="Arial" w:hAnsi="Arial" w:cs="Arial"/>
          <w:sz w:val="24"/>
          <w:szCs w:val="24"/>
        </w:rPr>
        <w:t>Механические повреждения и разрывы поверхности, оклеенной обоями, необходимо устранять локально, путем замены одного дефектного обойного полотна от нижней до верхней грани конструкции или вклейки.</w:t>
      </w:r>
    </w:p>
    <w:p w14:paraId="56BBFCD7" w14:textId="172E8B19" w:rsidR="00CC709E" w:rsidRDefault="00CC709E" w:rsidP="00397C0C">
      <w:pPr>
        <w:tabs>
          <w:tab w:val="left" w:pos="0"/>
        </w:tabs>
        <w:autoSpaceDE w:val="0"/>
        <w:autoSpaceDN w:val="0"/>
        <w:adjustRightInd w:val="0"/>
        <w:spacing w:line="360" w:lineRule="auto"/>
        <w:ind w:firstLine="709"/>
        <w:jc w:val="both"/>
        <w:rPr>
          <w:rFonts w:ascii="Arial" w:hAnsi="Arial" w:cs="Arial"/>
          <w:sz w:val="24"/>
          <w:szCs w:val="24"/>
        </w:rPr>
      </w:pPr>
      <w:proofErr w:type="spellStart"/>
      <w:r w:rsidRPr="00E528B3">
        <w:rPr>
          <w:rFonts w:ascii="Arial" w:hAnsi="Arial" w:cs="Arial"/>
          <w:sz w:val="24"/>
          <w:szCs w:val="24"/>
        </w:rPr>
        <w:t>Нахл</w:t>
      </w:r>
      <w:r w:rsidR="00DB3A9A">
        <w:rPr>
          <w:rFonts w:ascii="Arial" w:hAnsi="Arial" w:cs="Arial"/>
          <w:sz w:val="24"/>
          <w:szCs w:val="24"/>
        </w:rPr>
        <w:t>е</w:t>
      </w:r>
      <w:r w:rsidRPr="00E528B3">
        <w:rPr>
          <w:rFonts w:ascii="Arial" w:hAnsi="Arial" w:cs="Arial"/>
          <w:sz w:val="24"/>
          <w:szCs w:val="24"/>
        </w:rPr>
        <w:t>ст</w:t>
      </w:r>
      <w:proofErr w:type="spellEnd"/>
      <w:r w:rsidRPr="00E528B3">
        <w:rPr>
          <w:rFonts w:ascii="Arial" w:hAnsi="Arial" w:cs="Arial"/>
          <w:sz w:val="24"/>
          <w:szCs w:val="24"/>
        </w:rPr>
        <w:t xml:space="preserve"> полотен обоев на внешних углах устраняется путем замены двух смежных дефектных обойных полотен.</w:t>
      </w:r>
    </w:p>
    <w:p w14:paraId="12F47028" w14:textId="77777777" w:rsidR="00DB3A9A" w:rsidRPr="00E528B3" w:rsidRDefault="00DB3A9A" w:rsidP="00DB3A9A">
      <w:pPr>
        <w:tabs>
          <w:tab w:val="left" w:pos="0"/>
        </w:tabs>
        <w:autoSpaceDE w:val="0"/>
        <w:autoSpaceDN w:val="0"/>
        <w:adjustRightInd w:val="0"/>
        <w:spacing w:after="0" w:line="276" w:lineRule="auto"/>
        <w:jc w:val="both"/>
        <w:rPr>
          <w:rFonts w:ascii="Arial" w:hAnsi="Arial" w:cs="Arial"/>
          <w:sz w:val="24"/>
          <w:szCs w:val="24"/>
        </w:rPr>
      </w:pPr>
      <w:r w:rsidRPr="00E528B3">
        <w:rPr>
          <w:rFonts w:ascii="Arial" w:eastAsia="Times New Roman" w:hAnsi="Arial" w:cs="Arial"/>
          <w:spacing w:val="40"/>
          <w:sz w:val="24"/>
          <w:szCs w:val="24"/>
        </w:rPr>
        <w:t>Таблица</w:t>
      </w:r>
      <w:r>
        <w:rPr>
          <w:rFonts w:ascii="Arial" w:hAnsi="Arial" w:cs="Arial"/>
          <w:sz w:val="24"/>
          <w:szCs w:val="24"/>
        </w:rPr>
        <w:t xml:space="preserve"> 7</w:t>
      </w:r>
      <w:r w:rsidRPr="00E528B3">
        <w:rPr>
          <w:rFonts w:ascii="Arial" w:hAnsi="Arial" w:cs="Arial"/>
          <w:sz w:val="24"/>
          <w:szCs w:val="24"/>
        </w:rPr>
        <w:t xml:space="preserve"> – Требования к качеству производства обойных работ</w:t>
      </w:r>
    </w:p>
    <w:tbl>
      <w:tblPr>
        <w:tblpPr w:leftFromText="180" w:rightFromText="180" w:vertAnchor="text" w:tblpY="145"/>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00" w:firstRow="0" w:lastRow="0" w:firstColumn="0" w:lastColumn="0" w:noHBand="0" w:noVBand="1"/>
      </w:tblPr>
      <w:tblGrid>
        <w:gridCol w:w="467"/>
        <w:gridCol w:w="2292"/>
        <w:gridCol w:w="2274"/>
        <w:gridCol w:w="72"/>
        <w:gridCol w:w="1452"/>
        <w:gridCol w:w="1452"/>
        <w:gridCol w:w="1418"/>
      </w:tblGrid>
      <w:tr w:rsidR="00DB3A9A" w:rsidRPr="00C01887" w14:paraId="6D67C416" w14:textId="77777777" w:rsidTr="00811A7A">
        <w:trPr>
          <w:trHeight w:val="710"/>
          <w:tblHeader/>
        </w:trPr>
        <w:tc>
          <w:tcPr>
            <w:tcW w:w="248" w:type="pct"/>
            <w:vMerge w:val="restart"/>
            <w:tcMar>
              <w:top w:w="100" w:type="dxa"/>
              <w:left w:w="100" w:type="dxa"/>
              <w:bottom w:w="100" w:type="dxa"/>
              <w:right w:w="100" w:type="dxa"/>
            </w:tcMar>
            <w:vAlign w:val="center"/>
          </w:tcPr>
          <w:p w14:paraId="467F794F" w14:textId="77777777" w:rsidR="00DB3A9A" w:rsidRPr="00C01887" w:rsidRDefault="00DB3A9A" w:rsidP="00811A7A">
            <w:pPr>
              <w:spacing w:after="120"/>
              <w:jc w:val="center"/>
              <w:rPr>
                <w:rFonts w:ascii="Arial" w:hAnsi="Arial" w:cs="Arial"/>
                <w:b/>
                <w:lang w:eastAsia="zh-CN"/>
              </w:rPr>
            </w:pPr>
            <w:r w:rsidRPr="00C01887">
              <w:rPr>
                <w:rFonts w:ascii="Arial" w:hAnsi="Arial" w:cs="Arial"/>
                <w:b/>
                <w:lang w:eastAsia="zh-CN"/>
              </w:rPr>
              <w:t>№</w:t>
            </w:r>
          </w:p>
        </w:tc>
        <w:tc>
          <w:tcPr>
            <w:tcW w:w="1216" w:type="pct"/>
            <w:vMerge w:val="restart"/>
            <w:tcMar>
              <w:top w:w="100" w:type="dxa"/>
              <w:left w:w="100" w:type="dxa"/>
              <w:bottom w:w="100" w:type="dxa"/>
              <w:right w:w="100" w:type="dxa"/>
            </w:tcMar>
            <w:vAlign w:val="center"/>
          </w:tcPr>
          <w:p w14:paraId="235DB02E" w14:textId="77777777" w:rsidR="00DB3A9A" w:rsidRPr="00C01887" w:rsidRDefault="00DB3A9A" w:rsidP="00811A7A">
            <w:pPr>
              <w:spacing w:after="120"/>
              <w:jc w:val="center"/>
              <w:rPr>
                <w:rFonts w:ascii="Arial" w:hAnsi="Arial" w:cs="Arial"/>
                <w:b/>
                <w:lang w:eastAsia="zh-CN"/>
              </w:rPr>
            </w:pPr>
            <w:r w:rsidRPr="00C01887">
              <w:rPr>
                <w:rFonts w:ascii="Arial" w:hAnsi="Arial" w:cs="Arial"/>
                <w:b/>
                <w:lang w:eastAsia="zh-CN"/>
              </w:rPr>
              <w:t>Контролируемый параметр</w:t>
            </w:r>
          </w:p>
        </w:tc>
        <w:tc>
          <w:tcPr>
            <w:tcW w:w="2784" w:type="pct"/>
            <w:gridSpan w:val="4"/>
            <w:tcMar>
              <w:top w:w="100" w:type="dxa"/>
              <w:left w:w="100" w:type="dxa"/>
              <w:bottom w:w="100" w:type="dxa"/>
              <w:right w:w="100" w:type="dxa"/>
            </w:tcMar>
            <w:vAlign w:val="center"/>
          </w:tcPr>
          <w:p w14:paraId="5C3C9E70" w14:textId="77777777" w:rsidR="00DB3A9A" w:rsidRPr="00C01887" w:rsidRDefault="00DB3A9A" w:rsidP="00811A7A">
            <w:pPr>
              <w:spacing w:after="120"/>
              <w:jc w:val="center"/>
              <w:rPr>
                <w:rFonts w:ascii="Arial" w:hAnsi="Arial" w:cs="Arial"/>
                <w:b/>
                <w:lang w:eastAsia="zh-CN"/>
              </w:rPr>
            </w:pPr>
            <w:r w:rsidRPr="00C01887">
              <w:rPr>
                <w:rFonts w:ascii="Arial" w:hAnsi="Arial" w:cs="Arial"/>
                <w:b/>
                <w:lang w:eastAsia="zh-CN"/>
              </w:rPr>
              <w:t>Требования к результатам работ в зависимости от класса отделки</w:t>
            </w:r>
          </w:p>
        </w:tc>
        <w:tc>
          <w:tcPr>
            <w:tcW w:w="752" w:type="pct"/>
            <w:vMerge w:val="restart"/>
            <w:vAlign w:val="center"/>
          </w:tcPr>
          <w:p w14:paraId="1C9724B4" w14:textId="77777777" w:rsidR="00DB3A9A" w:rsidRPr="00C01887" w:rsidRDefault="00DB3A9A" w:rsidP="00811A7A">
            <w:pPr>
              <w:spacing w:after="120"/>
              <w:jc w:val="center"/>
              <w:rPr>
                <w:rFonts w:ascii="Arial" w:hAnsi="Arial" w:cs="Arial"/>
                <w:b/>
                <w:lang w:eastAsia="zh-CN"/>
              </w:rPr>
            </w:pPr>
            <w:r w:rsidRPr="00C01887">
              <w:rPr>
                <w:rFonts w:ascii="Arial" w:hAnsi="Arial" w:cs="Arial"/>
                <w:b/>
                <w:lang w:eastAsia="zh-CN"/>
              </w:rPr>
              <w:t>Контроль (метод, объем)</w:t>
            </w:r>
          </w:p>
        </w:tc>
      </w:tr>
      <w:tr w:rsidR="00DB3A9A" w:rsidRPr="00C01887" w14:paraId="27463A42" w14:textId="77777777" w:rsidTr="00811A7A">
        <w:trPr>
          <w:trHeight w:val="10"/>
          <w:tblHeader/>
        </w:trPr>
        <w:tc>
          <w:tcPr>
            <w:tcW w:w="248" w:type="pct"/>
            <w:vMerge/>
            <w:tcMar>
              <w:top w:w="100" w:type="dxa"/>
              <w:left w:w="100" w:type="dxa"/>
              <w:bottom w:w="100" w:type="dxa"/>
              <w:right w:w="100" w:type="dxa"/>
            </w:tcMar>
            <w:vAlign w:val="center"/>
          </w:tcPr>
          <w:p w14:paraId="40DA70C2" w14:textId="77777777" w:rsidR="00DB3A9A" w:rsidRPr="00C01887" w:rsidRDefault="00DB3A9A" w:rsidP="00811A7A">
            <w:pPr>
              <w:spacing w:after="120"/>
              <w:jc w:val="center"/>
              <w:rPr>
                <w:rFonts w:ascii="Arial" w:hAnsi="Arial" w:cs="Arial"/>
                <w:b/>
                <w:lang w:eastAsia="zh-CN"/>
              </w:rPr>
            </w:pPr>
          </w:p>
        </w:tc>
        <w:tc>
          <w:tcPr>
            <w:tcW w:w="1216" w:type="pct"/>
            <w:vMerge/>
            <w:tcBorders>
              <w:bottom w:val="double" w:sz="4" w:space="0" w:color="auto"/>
            </w:tcBorders>
            <w:tcMar>
              <w:top w:w="100" w:type="dxa"/>
              <w:left w:w="100" w:type="dxa"/>
              <w:bottom w:w="100" w:type="dxa"/>
              <w:right w:w="100" w:type="dxa"/>
            </w:tcMar>
            <w:vAlign w:val="center"/>
          </w:tcPr>
          <w:p w14:paraId="1724AA8E" w14:textId="77777777" w:rsidR="00DB3A9A" w:rsidRPr="00C01887" w:rsidRDefault="00DB3A9A" w:rsidP="00811A7A">
            <w:pPr>
              <w:spacing w:after="120"/>
              <w:jc w:val="center"/>
              <w:rPr>
                <w:rFonts w:ascii="Arial" w:hAnsi="Arial" w:cs="Arial"/>
                <w:b/>
                <w:lang w:eastAsia="zh-CN"/>
              </w:rPr>
            </w:pPr>
          </w:p>
        </w:tc>
        <w:tc>
          <w:tcPr>
            <w:tcW w:w="1206" w:type="pct"/>
            <w:tcBorders>
              <w:bottom w:val="double" w:sz="4" w:space="0" w:color="auto"/>
            </w:tcBorders>
            <w:tcMar>
              <w:top w:w="100" w:type="dxa"/>
              <w:left w:w="100" w:type="dxa"/>
              <w:bottom w:w="100" w:type="dxa"/>
              <w:right w:w="100" w:type="dxa"/>
            </w:tcMar>
            <w:vAlign w:val="center"/>
          </w:tcPr>
          <w:p w14:paraId="74AFC886" w14:textId="77777777" w:rsidR="00DB3A9A" w:rsidRPr="00C01887" w:rsidRDefault="00DB3A9A" w:rsidP="00811A7A">
            <w:pPr>
              <w:spacing w:after="120"/>
              <w:jc w:val="center"/>
              <w:rPr>
                <w:rFonts w:ascii="Arial" w:hAnsi="Arial" w:cs="Arial"/>
                <w:b/>
                <w:lang w:eastAsia="zh-CN"/>
              </w:rPr>
            </w:pPr>
            <w:r w:rsidRPr="00C01887">
              <w:rPr>
                <w:rFonts w:ascii="Arial" w:hAnsi="Arial" w:cs="Arial"/>
                <w:b/>
                <w:lang w:eastAsia="zh-CN"/>
              </w:rPr>
              <w:t>3</w:t>
            </w:r>
          </w:p>
        </w:tc>
        <w:tc>
          <w:tcPr>
            <w:tcW w:w="808" w:type="pct"/>
            <w:gridSpan w:val="2"/>
            <w:tcBorders>
              <w:bottom w:val="double" w:sz="4" w:space="0" w:color="auto"/>
            </w:tcBorders>
            <w:vAlign w:val="center"/>
          </w:tcPr>
          <w:p w14:paraId="16ACACB3" w14:textId="77777777" w:rsidR="00DB3A9A" w:rsidRPr="00C01887" w:rsidRDefault="00DB3A9A" w:rsidP="00811A7A">
            <w:pPr>
              <w:spacing w:after="120"/>
              <w:jc w:val="center"/>
              <w:rPr>
                <w:rFonts w:ascii="Arial" w:hAnsi="Arial" w:cs="Arial"/>
                <w:b/>
                <w:lang w:eastAsia="zh-CN"/>
              </w:rPr>
            </w:pPr>
            <w:r w:rsidRPr="00C01887">
              <w:rPr>
                <w:rFonts w:ascii="Arial" w:hAnsi="Arial" w:cs="Arial"/>
                <w:b/>
                <w:lang w:eastAsia="zh-CN"/>
              </w:rPr>
              <w:t>2</w:t>
            </w:r>
          </w:p>
        </w:tc>
        <w:tc>
          <w:tcPr>
            <w:tcW w:w="770" w:type="pct"/>
            <w:tcBorders>
              <w:bottom w:val="double" w:sz="4" w:space="0" w:color="auto"/>
            </w:tcBorders>
            <w:vAlign w:val="center"/>
          </w:tcPr>
          <w:p w14:paraId="796A17C8" w14:textId="77777777" w:rsidR="00DB3A9A" w:rsidRPr="00C01887" w:rsidRDefault="00DB3A9A" w:rsidP="00811A7A">
            <w:pPr>
              <w:spacing w:after="120"/>
              <w:jc w:val="center"/>
              <w:rPr>
                <w:rFonts w:ascii="Arial" w:hAnsi="Arial" w:cs="Arial"/>
                <w:b/>
                <w:lang w:eastAsia="zh-CN"/>
              </w:rPr>
            </w:pPr>
            <w:r w:rsidRPr="00C01887">
              <w:rPr>
                <w:rFonts w:ascii="Arial" w:hAnsi="Arial" w:cs="Arial"/>
                <w:b/>
                <w:lang w:eastAsia="zh-CN"/>
              </w:rPr>
              <w:t>1</w:t>
            </w:r>
          </w:p>
        </w:tc>
        <w:tc>
          <w:tcPr>
            <w:tcW w:w="752" w:type="pct"/>
            <w:vMerge/>
            <w:tcBorders>
              <w:bottom w:val="double" w:sz="4" w:space="0" w:color="auto"/>
            </w:tcBorders>
            <w:vAlign w:val="center"/>
          </w:tcPr>
          <w:p w14:paraId="761F3BCE" w14:textId="77777777" w:rsidR="00DB3A9A" w:rsidRPr="00C01887" w:rsidRDefault="00DB3A9A" w:rsidP="00811A7A">
            <w:pPr>
              <w:spacing w:after="120"/>
              <w:jc w:val="center"/>
              <w:rPr>
                <w:rFonts w:ascii="Arial" w:hAnsi="Arial" w:cs="Arial"/>
                <w:b/>
                <w:lang w:eastAsia="zh-CN"/>
              </w:rPr>
            </w:pPr>
          </w:p>
        </w:tc>
      </w:tr>
      <w:tr w:rsidR="00DB3A9A" w:rsidRPr="00C01887" w14:paraId="7759EACC" w14:textId="77777777" w:rsidTr="00811A7A">
        <w:trPr>
          <w:trHeight w:val="593"/>
        </w:trPr>
        <w:tc>
          <w:tcPr>
            <w:tcW w:w="248" w:type="pct"/>
            <w:tcBorders>
              <w:top w:val="double" w:sz="4" w:space="0" w:color="auto"/>
            </w:tcBorders>
            <w:vAlign w:val="center"/>
          </w:tcPr>
          <w:p w14:paraId="4C35C985" w14:textId="77777777" w:rsidR="00DB3A9A" w:rsidRPr="00C01887" w:rsidRDefault="00DB3A9A" w:rsidP="00811A7A">
            <w:pPr>
              <w:spacing w:after="120"/>
              <w:jc w:val="center"/>
              <w:rPr>
                <w:rFonts w:ascii="Arial" w:hAnsi="Arial" w:cs="Arial"/>
                <w:color w:val="000000"/>
                <w:lang w:eastAsia="zh-CN"/>
              </w:rPr>
            </w:pPr>
            <w:r w:rsidRPr="00C01887">
              <w:rPr>
                <w:rFonts w:ascii="Arial" w:hAnsi="Arial" w:cs="Arial"/>
                <w:color w:val="000000"/>
                <w:lang w:eastAsia="zh-CN"/>
              </w:rPr>
              <w:t>1</w:t>
            </w:r>
          </w:p>
        </w:tc>
        <w:tc>
          <w:tcPr>
            <w:tcW w:w="1216" w:type="pct"/>
            <w:tcBorders>
              <w:top w:val="double" w:sz="4" w:space="0" w:color="auto"/>
            </w:tcBorders>
            <w:tcMar>
              <w:top w:w="100" w:type="dxa"/>
              <w:left w:w="100" w:type="dxa"/>
              <w:bottom w:w="100" w:type="dxa"/>
              <w:right w:w="100" w:type="dxa"/>
            </w:tcMar>
          </w:tcPr>
          <w:p w14:paraId="4680E176" w14:textId="77777777" w:rsidR="00DB3A9A" w:rsidRPr="00C01887" w:rsidRDefault="00DB3A9A" w:rsidP="00811A7A">
            <w:pPr>
              <w:spacing w:after="120"/>
              <w:rPr>
                <w:rFonts w:ascii="Arial" w:hAnsi="Arial" w:cs="Arial"/>
                <w:color w:val="000000"/>
                <w:lang w:eastAsia="zh-CN"/>
              </w:rPr>
            </w:pPr>
            <w:r w:rsidRPr="00C01887">
              <w:rPr>
                <w:rFonts w:ascii="Arial" w:hAnsi="Arial" w:cs="Arial"/>
                <w:color w:val="000000"/>
                <w:lang w:eastAsia="zh-CN"/>
              </w:rPr>
              <w:t>Дефекты поверхности:</w:t>
            </w:r>
          </w:p>
          <w:p w14:paraId="59564628" w14:textId="77777777" w:rsidR="00DB3A9A" w:rsidRPr="00C01887" w:rsidRDefault="00DB3A9A" w:rsidP="00811A7A">
            <w:pPr>
              <w:spacing w:after="120"/>
              <w:rPr>
                <w:rFonts w:ascii="Arial" w:hAnsi="Arial" w:cs="Arial"/>
                <w:color w:val="000000"/>
                <w:lang w:eastAsia="zh-CN"/>
              </w:rPr>
            </w:pPr>
            <w:r w:rsidRPr="00C01887">
              <w:rPr>
                <w:rFonts w:ascii="Arial" w:hAnsi="Arial" w:cs="Arial"/>
                <w:color w:val="000000"/>
                <w:lang w:eastAsia="zh-CN"/>
              </w:rPr>
              <w:t>- незначительные дефекты, такие как, воздушные пузыри, замятия, вклейки, отслоения, пятна и другие загрязнения;</w:t>
            </w:r>
          </w:p>
          <w:p w14:paraId="5DCE41A6" w14:textId="77777777" w:rsidR="00DB3A9A" w:rsidRPr="00C01887" w:rsidRDefault="00DB3A9A" w:rsidP="00811A7A">
            <w:pPr>
              <w:spacing w:after="120"/>
              <w:rPr>
                <w:rFonts w:ascii="Arial" w:hAnsi="Arial" w:cs="Arial"/>
                <w:color w:val="000000"/>
              </w:rPr>
            </w:pPr>
            <w:r w:rsidRPr="00C01887">
              <w:rPr>
                <w:rFonts w:ascii="Arial" w:hAnsi="Arial" w:cs="Arial"/>
                <w:color w:val="000000"/>
                <w:lang w:eastAsia="zh-CN"/>
              </w:rPr>
              <w:lastRenderedPageBreak/>
              <w:t>-  разрывы, механические повреждения</w:t>
            </w:r>
            <w:r w:rsidRPr="00C01887">
              <w:rPr>
                <w:rFonts w:ascii="Arial" w:hAnsi="Arial" w:cs="Arial"/>
                <w:color w:val="000000"/>
              </w:rPr>
              <w:t>;</w:t>
            </w:r>
          </w:p>
          <w:p w14:paraId="4CB96455" w14:textId="77777777" w:rsidR="00DB3A9A" w:rsidRPr="00C01887" w:rsidRDefault="00DB3A9A" w:rsidP="00811A7A">
            <w:pPr>
              <w:spacing w:after="120"/>
              <w:rPr>
                <w:rFonts w:ascii="Arial" w:hAnsi="Arial" w:cs="Arial"/>
                <w:color w:val="000000"/>
              </w:rPr>
            </w:pPr>
          </w:p>
          <w:p w14:paraId="7F4AE159" w14:textId="77777777" w:rsidR="00DB3A9A" w:rsidRPr="00C01887" w:rsidRDefault="00DB3A9A" w:rsidP="00811A7A">
            <w:pPr>
              <w:spacing w:after="120"/>
              <w:rPr>
                <w:rFonts w:ascii="Arial" w:hAnsi="Arial" w:cs="Arial"/>
                <w:color w:val="000000"/>
              </w:rPr>
            </w:pPr>
          </w:p>
          <w:p w14:paraId="76B416AE" w14:textId="77777777" w:rsidR="00DB3A9A" w:rsidRPr="00C01887" w:rsidRDefault="00DB3A9A" w:rsidP="00811A7A">
            <w:pPr>
              <w:spacing w:after="120"/>
              <w:rPr>
                <w:rFonts w:ascii="Arial" w:hAnsi="Arial" w:cs="Arial"/>
                <w:color w:val="000000"/>
              </w:rPr>
            </w:pPr>
          </w:p>
          <w:p w14:paraId="75D6FB15" w14:textId="77777777" w:rsidR="00DB3A9A" w:rsidRPr="00C01887" w:rsidRDefault="00DB3A9A" w:rsidP="00811A7A">
            <w:pPr>
              <w:spacing w:after="120"/>
              <w:rPr>
                <w:rFonts w:ascii="Arial" w:hAnsi="Arial" w:cs="Arial"/>
                <w:color w:val="000000"/>
              </w:rPr>
            </w:pPr>
          </w:p>
          <w:p w14:paraId="536B47CB" w14:textId="77777777" w:rsidR="00DB3A9A" w:rsidRPr="00C01887" w:rsidRDefault="00DB3A9A" w:rsidP="00811A7A">
            <w:pPr>
              <w:spacing w:after="120"/>
              <w:rPr>
                <w:rFonts w:ascii="Arial" w:hAnsi="Arial" w:cs="Arial"/>
                <w:color w:val="000000"/>
              </w:rPr>
            </w:pPr>
          </w:p>
          <w:p w14:paraId="12CD5003" w14:textId="77777777" w:rsidR="00DB3A9A" w:rsidRPr="00C01887" w:rsidRDefault="00DB3A9A" w:rsidP="00811A7A">
            <w:pPr>
              <w:spacing w:after="120"/>
              <w:rPr>
                <w:rFonts w:ascii="Arial" w:hAnsi="Arial" w:cs="Arial"/>
                <w:color w:val="000000"/>
              </w:rPr>
            </w:pPr>
          </w:p>
          <w:p w14:paraId="6983325E" w14:textId="77777777" w:rsidR="00DB3A9A" w:rsidRPr="00C01887" w:rsidRDefault="00DB3A9A" w:rsidP="00811A7A">
            <w:pPr>
              <w:spacing w:after="120"/>
              <w:rPr>
                <w:rFonts w:ascii="Arial" w:hAnsi="Arial" w:cs="Arial"/>
                <w:lang w:eastAsia="zh-CN"/>
              </w:rPr>
            </w:pPr>
            <w:r w:rsidRPr="00C01887">
              <w:rPr>
                <w:rFonts w:ascii="Arial" w:hAnsi="Arial" w:cs="Arial"/>
                <w:color w:val="000000"/>
              </w:rPr>
              <w:t>- сглаживание структуры обоев после окраски, исправления, выделяющиеся на общем фоне</w:t>
            </w:r>
          </w:p>
        </w:tc>
        <w:tc>
          <w:tcPr>
            <w:tcW w:w="1206" w:type="pct"/>
            <w:tcBorders>
              <w:top w:val="double" w:sz="4" w:space="0" w:color="auto"/>
            </w:tcBorders>
            <w:tcMar>
              <w:top w:w="100" w:type="dxa"/>
              <w:left w:w="100" w:type="dxa"/>
              <w:bottom w:w="100" w:type="dxa"/>
              <w:right w:w="100" w:type="dxa"/>
            </w:tcMar>
          </w:tcPr>
          <w:p w14:paraId="75300913" w14:textId="77777777" w:rsidR="00DB3A9A" w:rsidRPr="00C01887" w:rsidRDefault="00DB3A9A" w:rsidP="00811A7A">
            <w:pPr>
              <w:spacing w:after="120"/>
              <w:rPr>
                <w:rFonts w:ascii="Arial" w:hAnsi="Arial" w:cs="Arial"/>
                <w:color w:val="000000"/>
                <w:lang w:eastAsia="zh-CN"/>
              </w:rPr>
            </w:pPr>
            <w:r w:rsidRPr="00C01887">
              <w:rPr>
                <w:rFonts w:ascii="Arial" w:hAnsi="Arial" w:cs="Arial"/>
                <w:color w:val="000000"/>
                <w:lang w:eastAsia="zh-CN"/>
              </w:rPr>
              <w:lastRenderedPageBreak/>
              <w:t>- Допускаются, общей площадью не более 60 </w:t>
            </w:r>
            <w:r w:rsidRPr="00C01887">
              <w:rPr>
                <w:rFonts w:ascii="Arial" w:hAnsi="Arial" w:cs="Arial"/>
              </w:rPr>
              <w:t>см</w:t>
            </w:r>
            <w:r w:rsidRPr="00C01887">
              <w:rPr>
                <w:rFonts w:ascii="Arial" w:hAnsi="Arial" w:cs="Arial"/>
                <w:vertAlign w:val="superscript"/>
              </w:rPr>
              <w:t>2</w:t>
            </w:r>
            <w:r w:rsidRPr="00C01887">
              <w:rPr>
                <w:rFonts w:ascii="Arial" w:hAnsi="Arial" w:cs="Arial"/>
                <w:color w:val="000000"/>
                <w:lang w:eastAsia="zh-CN"/>
              </w:rPr>
              <w:t xml:space="preserve"> на 4 </w:t>
            </w:r>
            <w:r w:rsidRPr="00C01887">
              <w:rPr>
                <w:rFonts w:ascii="Arial" w:hAnsi="Arial" w:cs="Arial"/>
              </w:rPr>
              <w:t>см</w:t>
            </w:r>
            <w:r w:rsidRPr="00C01887">
              <w:rPr>
                <w:rFonts w:ascii="Arial" w:hAnsi="Arial" w:cs="Arial"/>
                <w:vertAlign w:val="superscript"/>
              </w:rPr>
              <w:t xml:space="preserve">2 </w:t>
            </w:r>
            <w:r w:rsidRPr="00C01887">
              <w:rPr>
                <w:rFonts w:ascii="Arial" w:hAnsi="Arial" w:cs="Arial"/>
                <w:color w:val="000000"/>
                <w:lang w:eastAsia="zh-CN"/>
              </w:rPr>
              <w:t>отделочной поверхности,</w:t>
            </w:r>
          </w:p>
          <w:p w14:paraId="4ED9156A" w14:textId="77777777" w:rsidR="00DB3A9A" w:rsidRPr="00C01887" w:rsidRDefault="00DB3A9A" w:rsidP="00811A7A">
            <w:pPr>
              <w:spacing w:after="120"/>
              <w:rPr>
                <w:rFonts w:ascii="Arial" w:hAnsi="Arial" w:cs="Arial"/>
                <w:color w:val="000000"/>
                <w:lang w:eastAsia="zh-CN"/>
              </w:rPr>
            </w:pPr>
          </w:p>
          <w:p w14:paraId="7CC7DDB3" w14:textId="77777777" w:rsidR="00862F42" w:rsidRDefault="00862F42" w:rsidP="00811A7A">
            <w:pPr>
              <w:spacing w:after="120"/>
              <w:rPr>
                <w:rFonts w:ascii="Arial" w:hAnsi="Arial" w:cs="Arial"/>
                <w:color w:val="000000"/>
                <w:lang w:eastAsia="zh-CN"/>
              </w:rPr>
            </w:pPr>
          </w:p>
          <w:p w14:paraId="25BA79F4" w14:textId="77777777" w:rsidR="00DF5546" w:rsidRPr="00C01887" w:rsidRDefault="00DF5546" w:rsidP="00811A7A">
            <w:pPr>
              <w:spacing w:after="120"/>
              <w:rPr>
                <w:rFonts w:ascii="Arial" w:hAnsi="Arial" w:cs="Arial"/>
                <w:color w:val="000000"/>
                <w:lang w:eastAsia="zh-CN"/>
              </w:rPr>
            </w:pPr>
          </w:p>
          <w:p w14:paraId="7917528E" w14:textId="77777777" w:rsidR="00DB3A9A" w:rsidRPr="00C01887" w:rsidRDefault="00DB3A9A" w:rsidP="00811A7A">
            <w:pPr>
              <w:spacing w:after="120"/>
              <w:rPr>
                <w:rFonts w:ascii="Arial" w:hAnsi="Arial" w:cs="Arial"/>
                <w:color w:val="000000"/>
                <w:lang w:eastAsia="zh-CN"/>
              </w:rPr>
            </w:pPr>
            <w:r w:rsidRPr="00C01887">
              <w:rPr>
                <w:rFonts w:ascii="Arial" w:hAnsi="Arial" w:cs="Arial"/>
                <w:color w:val="000000"/>
                <w:lang w:eastAsia="zh-CN"/>
              </w:rPr>
              <w:lastRenderedPageBreak/>
              <w:t>- Допускаются, если они невидимые на общем фоне с расстояния 2</w:t>
            </w:r>
            <w:r w:rsidRPr="00C01887">
              <w:rPr>
                <w:rFonts w:ascii="Arial" w:hAnsi="Arial" w:cs="Arial"/>
              </w:rPr>
              <w:t> </w:t>
            </w:r>
            <w:r w:rsidRPr="00C01887">
              <w:rPr>
                <w:rFonts w:ascii="Arial" w:hAnsi="Arial" w:cs="Arial"/>
                <w:color w:val="000000"/>
                <w:lang w:eastAsia="zh-CN"/>
              </w:rPr>
              <w:t>- х метров без использования источников дополнительного освещения, не предусмотренного проектом.</w:t>
            </w:r>
          </w:p>
          <w:p w14:paraId="0EC703A1" w14:textId="77777777" w:rsidR="00DB3A9A" w:rsidRPr="00C01887" w:rsidRDefault="00DB3A9A" w:rsidP="00811A7A">
            <w:pPr>
              <w:spacing w:after="120"/>
              <w:rPr>
                <w:rFonts w:ascii="Arial" w:hAnsi="Arial" w:cs="Arial"/>
                <w:color w:val="000000"/>
              </w:rPr>
            </w:pPr>
          </w:p>
          <w:p w14:paraId="03E2FCA7" w14:textId="77777777" w:rsidR="00DB3A9A" w:rsidRPr="00C01887" w:rsidRDefault="00DB3A9A" w:rsidP="00811A7A">
            <w:pPr>
              <w:spacing w:after="120"/>
              <w:rPr>
                <w:rFonts w:ascii="Arial" w:hAnsi="Arial" w:cs="Arial"/>
                <w:color w:val="000000"/>
              </w:rPr>
            </w:pPr>
            <w:r w:rsidRPr="00C01887">
              <w:rPr>
                <w:rFonts w:ascii="Arial" w:hAnsi="Arial" w:cs="Arial"/>
                <w:color w:val="000000"/>
              </w:rPr>
              <w:t xml:space="preserve">- Допускается </w:t>
            </w:r>
          </w:p>
        </w:tc>
        <w:tc>
          <w:tcPr>
            <w:tcW w:w="808" w:type="pct"/>
            <w:gridSpan w:val="2"/>
            <w:tcBorders>
              <w:top w:val="double" w:sz="4" w:space="0" w:color="auto"/>
            </w:tcBorders>
          </w:tcPr>
          <w:p w14:paraId="34AA0201" w14:textId="77777777" w:rsidR="00DB3A9A" w:rsidRPr="00C01887" w:rsidRDefault="00DB3A9A" w:rsidP="00811A7A">
            <w:pPr>
              <w:spacing w:after="120"/>
              <w:rPr>
                <w:rFonts w:ascii="Arial" w:hAnsi="Arial" w:cs="Arial"/>
                <w:color w:val="000000"/>
                <w:lang w:eastAsia="zh-CN"/>
              </w:rPr>
            </w:pPr>
            <w:r w:rsidRPr="00C01887">
              <w:rPr>
                <w:rFonts w:ascii="Arial" w:hAnsi="Arial" w:cs="Arial"/>
                <w:color w:val="000000"/>
                <w:lang w:eastAsia="zh-CN"/>
              </w:rPr>
              <w:lastRenderedPageBreak/>
              <w:t xml:space="preserve">Не допускаются </w:t>
            </w:r>
          </w:p>
          <w:p w14:paraId="791BBA46" w14:textId="77777777" w:rsidR="00DB3A9A" w:rsidRPr="00C01887" w:rsidRDefault="00DB3A9A" w:rsidP="00811A7A">
            <w:pPr>
              <w:rPr>
                <w:rFonts w:ascii="Arial" w:hAnsi="Arial" w:cs="Arial"/>
                <w:color w:val="000000"/>
              </w:rPr>
            </w:pPr>
          </w:p>
          <w:p w14:paraId="37C60E6F" w14:textId="77777777" w:rsidR="00DB3A9A" w:rsidRPr="00C01887" w:rsidRDefault="00DB3A9A" w:rsidP="00811A7A">
            <w:pPr>
              <w:rPr>
                <w:rFonts w:ascii="Arial" w:hAnsi="Arial" w:cs="Arial"/>
                <w:color w:val="000000"/>
              </w:rPr>
            </w:pPr>
          </w:p>
          <w:p w14:paraId="44248DAB" w14:textId="77777777" w:rsidR="00DB3A9A" w:rsidRPr="00C01887" w:rsidRDefault="00DB3A9A" w:rsidP="00811A7A">
            <w:pPr>
              <w:rPr>
                <w:rFonts w:ascii="Arial" w:hAnsi="Arial" w:cs="Arial"/>
                <w:color w:val="000000"/>
              </w:rPr>
            </w:pPr>
          </w:p>
          <w:p w14:paraId="1A9122D3" w14:textId="77777777" w:rsidR="00862F42" w:rsidRPr="00C01887" w:rsidRDefault="00862F42" w:rsidP="00811A7A">
            <w:pPr>
              <w:rPr>
                <w:rFonts w:ascii="Arial" w:hAnsi="Arial" w:cs="Arial"/>
                <w:color w:val="000000"/>
              </w:rPr>
            </w:pPr>
          </w:p>
          <w:p w14:paraId="5D498069" w14:textId="77777777" w:rsidR="00DB3A9A" w:rsidRPr="00C01887" w:rsidRDefault="00DB3A9A" w:rsidP="00811A7A">
            <w:pPr>
              <w:rPr>
                <w:rFonts w:ascii="Arial" w:hAnsi="Arial" w:cs="Arial"/>
                <w:color w:val="000000"/>
              </w:rPr>
            </w:pPr>
            <w:r w:rsidRPr="00C01887">
              <w:rPr>
                <w:rFonts w:ascii="Arial" w:hAnsi="Arial" w:cs="Arial"/>
                <w:color w:val="000000"/>
              </w:rPr>
              <w:lastRenderedPageBreak/>
              <w:t>Не допускаются</w:t>
            </w:r>
          </w:p>
          <w:p w14:paraId="67D01A41" w14:textId="77777777" w:rsidR="00DB3A9A" w:rsidRPr="00C01887" w:rsidRDefault="00DB3A9A" w:rsidP="00811A7A">
            <w:pPr>
              <w:spacing w:after="120"/>
              <w:rPr>
                <w:rFonts w:ascii="Arial" w:hAnsi="Arial" w:cs="Arial"/>
                <w:color w:val="000000"/>
              </w:rPr>
            </w:pPr>
          </w:p>
          <w:p w14:paraId="358C0ED9" w14:textId="77777777" w:rsidR="00DB3A9A" w:rsidRPr="00C01887" w:rsidRDefault="00DB3A9A" w:rsidP="00811A7A">
            <w:pPr>
              <w:spacing w:after="120"/>
              <w:rPr>
                <w:rFonts w:ascii="Arial" w:hAnsi="Arial" w:cs="Arial"/>
                <w:color w:val="000000"/>
              </w:rPr>
            </w:pPr>
          </w:p>
          <w:p w14:paraId="59226F80" w14:textId="77777777" w:rsidR="00DB3A9A" w:rsidRPr="00C01887" w:rsidRDefault="00DB3A9A" w:rsidP="00811A7A">
            <w:pPr>
              <w:spacing w:after="120"/>
              <w:rPr>
                <w:rFonts w:ascii="Arial" w:hAnsi="Arial" w:cs="Arial"/>
                <w:color w:val="000000"/>
              </w:rPr>
            </w:pPr>
          </w:p>
          <w:p w14:paraId="191C6515" w14:textId="77777777" w:rsidR="00DB3A9A" w:rsidRPr="00C01887" w:rsidRDefault="00DB3A9A" w:rsidP="00811A7A">
            <w:pPr>
              <w:spacing w:after="120"/>
              <w:rPr>
                <w:rFonts w:ascii="Arial" w:hAnsi="Arial" w:cs="Arial"/>
                <w:color w:val="000000"/>
              </w:rPr>
            </w:pPr>
          </w:p>
          <w:p w14:paraId="715E9976" w14:textId="77777777" w:rsidR="00DB3A9A" w:rsidRPr="00C01887" w:rsidRDefault="00DB3A9A" w:rsidP="00811A7A">
            <w:pPr>
              <w:spacing w:after="120"/>
              <w:rPr>
                <w:rFonts w:ascii="Arial" w:hAnsi="Arial" w:cs="Arial"/>
                <w:color w:val="000000"/>
              </w:rPr>
            </w:pPr>
          </w:p>
          <w:p w14:paraId="553244F8" w14:textId="77777777" w:rsidR="00DB3A9A" w:rsidRPr="00C01887" w:rsidRDefault="00DB3A9A" w:rsidP="00811A7A">
            <w:pPr>
              <w:spacing w:after="120"/>
              <w:rPr>
                <w:rFonts w:ascii="Arial" w:hAnsi="Arial" w:cs="Arial"/>
                <w:color w:val="000000"/>
              </w:rPr>
            </w:pPr>
          </w:p>
          <w:p w14:paraId="254B1F91" w14:textId="77777777" w:rsidR="00DB3A9A" w:rsidRPr="00C01887" w:rsidRDefault="00DB3A9A" w:rsidP="00811A7A">
            <w:pPr>
              <w:spacing w:after="120"/>
              <w:rPr>
                <w:rFonts w:ascii="Arial" w:hAnsi="Arial" w:cs="Arial"/>
                <w:color w:val="000000"/>
              </w:rPr>
            </w:pPr>
          </w:p>
          <w:p w14:paraId="75D78805" w14:textId="1AA48EF8" w:rsidR="00DB3A9A" w:rsidRPr="00C01887" w:rsidRDefault="00DB3A9A" w:rsidP="00C01887">
            <w:pPr>
              <w:spacing w:after="120"/>
              <w:rPr>
                <w:rFonts w:ascii="Arial" w:hAnsi="Arial" w:cs="Arial"/>
                <w:color w:val="000000"/>
              </w:rPr>
            </w:pPr>
            <w:r w:rsidRPr="00C01887">
              <w:rPr>
                <w:rFonts w:ascii="Arial" w:hAnsi="Arial" w:cs="Arial"/>
                <w:color w:val="000000"/>
              </w:rPr>
              <w:t>Не допускаются</w:t>
            </w:r>
          </w:p>
        </w:tc>
        <w:tc>
          <w:tcPr>
            <w:tcW w:w="770" w:type="pct"/>
            <w:tcBorders>
              <w:top w:val="double" w:sz="4" w:space="0" w:color="auto"/>
            </w:tcBorders>
          </w:tcPr>
          <w:p w14:paraId="17C392D7" w14:textId="77777777" w:rsidR="00DB3A9A" w:rsidRPr="00C01887" w:rsidRDefault="00DB3A9A" w:rsidP="00811A7A">
            <w:pPr>
              <w:spacing w:after="120"/>
              <w:rPr>
                <w:rFonts w:ascii="Arial" w:hAnsi="Arial" w:cs="Arial"/>
                <w:color w:val="000000"/>
                <w:lang w:eastAsia="zh-CN"/>
              </w:rPr>
            </w:pPr>
            <w:r w:rsidRPr="00C01887">
              <w:rPr>
                <w:rFonts w:ascii="Arial" w:hAnsi="Arial" w:cs="Arial"/>
                <w:color w:val="000000"/>
                <w:lang w:eastAsia="zh-CN"/>
              </w:rPr>
              <w:lastRenderedPageBreak/>
              <w:t xml:space="preserve">Не допускаются </w:t>
            </w:r>
          </w:p>
          <w:p w14:paraId="44E50BFC" w14:textId="77777777" w:rsidR="00DB3A9A" w:rsidRPr="00C01887" w:rsidRDefault="00DB3A9A" w:rsidP="00811A7A">
            <w:pPr>
              <w:rPr>
                <w:rFonts w:ascii="Arial" w:hAnsi="Arial" w:cs="Arial"/>
                <w:color w:val="000000"/>
              </w:rPr>
            </w:pPr>
          </w:p>
          <w:p w14:paraId="2209A022" w14:textId="77777777" w:rsidR="00DB3A9A" w:rsidRPr="00C01887" w:rsidRDefault="00DB3A9A" w:rsidP="00811A7A">
            <w:pPr>
              <w:spacing w:after="120"/>
              <w:rPr>
                <w:rFonts w:ascii="Arial" w:hAnsi="Arial" w:cs="Arial"/>
                <w:color w:val="000000"/>
              </w:rPr>
            </w:pPr>
          </w:p>
          <w:p w14:paraId="66510D2B" w14:textId="77777777" w:rsidR="00DB3A9A" w:rsidRPr="00C01887" w:rsidRDefault="00DB3A9A" w:rsidP="00811A7A">
            <w:pPr>
              <w:spacing w:after="120"/>
              <w:rPr>
                <w:rFonts w:ascii="Arial" w:hAnsi="Arial" w:cs="Arial"/>
                <w:color w:val="000000"/>
              </w:rPr>
            </w:pPr>
          </w:p>
          <w:p w14:paraId="4CF1C9CD" w14:textId="77777777" w:rsidR="00862F42" w:rsidRPr="00C01887" w:rsidRDefault="00862F42" w:rsidP="00811A7A">
            <w:pPr>
              <w:spacing w:after="120"/>
              <w:rPr>
                <w:rFonts w:ascii="Arial" w:hAnsi="Arial" w:cs="Arial"/>
                <w:color w:val="000000"/>
              </w:rPr>
            </w:pPr>
          </w:p>
          <w:p w14:paraId="310B4BAC" w14:textId="77777777" w:rsidR="00DB3A9A" w:rsidRPr="00C01887" w:rsidRDefault="00DB3A9A" w:rsidP="00811A7A">
            <w:pPr>
              <w:spacing w:after="120"/>
              <w:rPr>
                <w:rFonts w:ascii="Arial" w:hAnsi="Arial" w:cs="Arial"/>
                <w:color w:val="000000"/>
              </w:rPr>
            </w:pPr>
            <w:r w:rsidRPr="00C01887">
              <w:rPr>
                <w:rFonts w:ascii="Arial" w:hAnsi="Arial" w:cs="Arial"/>
                <w:color w:val="000000"/>
              </w:rPr>
              <w:lastRenderedPageBreak/>
              <w:t>Не допускаются</w:t>
            </w:r>
          </w:p>
          <w:p w14:paraId="1962E0F9" w14:textId="77777777" w:rsidR="00DB3A9A" w:rsidRPr="00C01887" w:rsidRDefault="00DB3A9A" w:rsidP="00811A7A">
            <w:pPr>
              <w:spacing w:after="120"/>
              <w:rPr>
                <w:rFonts w:ascii="Arial" w:hAnsi="Arial" w:cs="Arial"/>
                <w:color w:val="000000"/>
              </w:rPr>
            </w:pPr>
          </w:p>
          <w:p w14:paraId="015D81FC" w14:textId="77777777" w:rsidR="00DB3A9A" w:rsidRPr="00C01887" w:rsidRDefault="00DB3A9A" w:rsidP="00811A7A">
            <w:pPr>
              <w:spacing w:after="120"/>
              <w:rPr>
                <w:rFonts w:ascii="Arial" w:hAnsi="Arial" w:cs="Arial"/>
                <w:color w:val="000000"/>
              </w:rPr>
            </w:pPr>
          </w:p>
          <w:p w14:paraId="7B5045A2" w14:textId="77777777" w:rsidR="00DB3A9A" w:rsidRPr="00C01887" w:rsidRDefault="00DB3A9A" w:rsidP="00811A7A">
            <w:pPr>
              <w:spacing w:after="120"/>
              <w:rPr>
                <w:rFonts w:ascii="Arial" w:hAnsi="Arial" w:cs="Arial"/>
                <w:color w:val="000000"/>
              </w:rPr>
            </w:pPr>
          </w:p>
          <w:p w14:paraId="518C54AF" w14:textId="77777777" w:rsidR="00DB3A9A" w:rsidRPr="00C01887" w:rsidRDefault="00DB3A9A" w:rsidP="00811A7A">
            <w:pPr>
              <w:spacing w:after="120"/>
              <w:rPr>
                <w:rFonts w:ascii="Arial" w:hAnsi="Arial" w:cs="Arial"/>
                <w:color w:val="000000"/>
              </w:rPr>
            </w:pPr>
          </w:p>
          <w:p w14:paraId="0F99941F" w14:textId="77777777" w:rsidR="00DB3A9A" w:rsidRPr="00C01887" w:rsidRDefault="00DB3A9A" w:rsidP="00811A7A">
            <w:pPr>
              <w:spacing w:after="120"/>
              <w:rPr>
                <w:rFonts w:ascii="Arial" w:hAnsi="Arial" w:cs="Arial"/>
                <w:color w:val="000000"/>
              </w:rPr>
            </w:pPr>
          </w:p>
          <w:p w14:paraId="11D414E0" w14:textId="77777777" w:rsidR="00DB3A9A" w:rsidRPr="00C01887" w:rsidRDefault="00DB3A9A" w:rsidP="00811A7A">
            <w:pPr>
              <w:spacing w:after="120"/>
              <w:rPr>
                <w:rFonts w:ascii="Arial" w:hAnsi="Arial" w:cs="Arial"/>
                <w:color w:val="000000"/>
              </w:rPr>
            </w:pPr>
          </w:p>
          <w:p w14:paraId="55B837BF" w14:textId="77777777" w:rsidR="00DB3A9A" w:rsidRPr="00C01887" w:rsidRDefault="00DB3A9A" w:rsidP="00811A7A">
            <w:pPr>
              <w:spacing w:after="120"/>
              <w:rPr>
                <w:rFonts w:ascii="Arial" w:hAnsi="Arial" w:cs="Arial"/>
                <w:color w:val="000000"/>
              </w:rPr>
            </w:pPr>
          </w:p>
          <w:p w14:paraId="173F8E01" w14:textId="77777777" w:rsidR="00DB3A9A" w:rsidRPr="00C01887" w:rsidRDefault="00DB3A9A" w:rsidP="00811A7A">
            <w:pPr>
              <w:spacing w:after="120"/>
              <w:rPr>
                <w:rFonts w:ascii="Arial" w:hAnsi="Arial" w:cs="Arial"/>
                <w:color w:val="000000"/>
              </w:rPr>
            </w:pPr>
            <w:r w:rsidRPr="00C01887">
              <w:rPr>
                <w:rFonts w:ascii="Arial" w:hAnsi="Arial" w:cs="Arial"/>
                <w:color w:val="000000"/>
              </w:rPr>
              <w:t>Не допускаются</w:t>
            </w:r>
          </w:p>
        </w:tc>
        <w:tc>
          <w:tcPr>
            <w:tcW w:w="752" w:type="pct"/>
            <w:tcBorders>
              <w:top w:val="double" w:sz="4" w:space="0" w:color="auto"/>
            </w:tcBorders>
          </w:tcPr>
          <w:p w14:paraId="7C377A40" w14:textId="77777777" w:rsidR="00DB3A9A" w:rsidRPr="00C01887" w:rsidRDefault="00DB3A9A" w:rsidP="00811A7A">
            <w:pPr>
              <w:spacing w:after="120"/>
              <w:rPr>
                <w:rFonts w:ascii="Arial" w:hAnsi="Arial" w:cs="Arial"/>
                <w:color w:val="000000"/>
                <w:lang w:eastAsia="zh-CN"/>
              </w:rPr>
            </w:pPr>
            <w:r w:rsidRPr="00C01887">
              <w:rPr>
                <w:rFonts w:ascii="Arial" w:hAnsi="Arial" w:cs="Arial"/>
                <w:lang w:eastAsia="zh-CN"/>
              </w:rPr>
              <w:lastRenderedPageBreak/>
              <w:t>Сплошной визуальный осмотр</w:t>
            </w:r>
            <w:r w:rsidRPr="00C01887">
              <w:rPr>
                <w:rFonts w:ascii="Arial" w:hAnsi="Arial" w:cs="Arial"/>
                <w:color w:val="000000"/>
                <w:lang w:eastAsia="zh-CN"/>
              </w:rPr>
              <w:t>, 10.7</w:t>
            </w:r>
          </w:p>
        </w:tc>
      </w:tr>
      <w:tr w:rsidR="00DB3A9A" w:rsidRPr="00C01887" w14:paraId="2A39955C" w14:textId="77777777" w:rsidTr="00811A7A">
        <w:tc>
          <w:tcPr>
            <w:tcW w:w="248" w:type="pct"/>
            <w:vAlign w:val="center"/>
          </w:tcPr>
          <w:p w14:paraId="4F91968F" w14:textId="77777777" w:rsidR="00DB3A9A" w:rsidRPr="00C01887" w:rsidRDefault="00DB3A9A" w:rsidP="00811A7A">
            <w:pPr>
              <w:spacing w:after="120"/>
              <w:jc w:val="center"/>
              <w:rPr>
                <w:rFonts w:ascii="Arial" w:hAnsi="Arial" w:cs="Arial"/>
                <w:color w:val="000000"/>
                <w:lang w:eastAsia="zh-CN"/>
              </w:rPr>
            </w:pPr>
            <w:r w:rsidRPr="00C01887">
              <w:rPr>
                <w:rFonts w:ascii="Arial" w:hAnsi="Arial" w:cs="Arial"/>
                <w:color w:val="000000"/>
                <w:lang w:eastAsia="zh-CN"/>
              </w:rPr>
              <w:t>2</w:t>
            </w:r>
          </w:p>
        </w:tc>
        <w:tc>
          <w:tcPr>
            <w:tcW w:w="1216" w:type="pct"/>
            <w:tcMar>
              <w:top w:w="100" w:type="dxa"/>
              <w:left w:w="100" w:type="dxa"/>
              <w:bottom w:w="100" w:type="dxa"/>
              <w:right w:w="100" w:type="dxa"/>
            </w:tcMar>
          </w:tcPr>
          <w:p w14:paraId="1F49CEEF" w14:textId="77777777" w:rsidR="00DB3A9A" w:rsidRPr="00C01887" w:rsidRDefault="00DB3A9A" w:rsidP="00811A7A">
            <w:pPr>
              <w:spacing w:after="120"/>
              <w:rPr>
                <w:rFonts w:ascii="Arial" w:hAnsi="Arial" w:cs="Arial"/>
                <w:lang w:eastAsia="zh-CN"/>
              </w:rPr>
            </w:pPr>
            <w:r w:rsidRPr="00C01887">
              <w:rPr>
                <w:rFonts w:ascii="Arial" w:hAnsi="Arial" w:cs="Arial"/>
                <w:color w:val="000000"/>
                <w:lang w:eastAsia="zh-CN"/>
              </w:rPr>
              <w:t xml:space="preserve">Стыки и </w:t>
            </w:r>
            <w:proofErr w:type="spellStart"/>
            <w:r w:rsidRPr="00C01887">
              <w:rPr>
                <w:rFonts w:ascii="Arial" w:hAnsi="Arial" w:cs="Arial"/>
                <w:color w:val="000000"/>
                <w:lang w:eastAsia="zh-CN"/>
              </w:rPr>
              <w:t>нахлест</w:t>
            </w:r>
            <w:proofErr w:type="spellEnd"/>
            <w:r w:rsidRPr="00C01887">
              <w:rPr>
                <w:rFonts w:ascii="Arial" w:hAnsi="Arial" w:cs="Arial"/>
                <w:color w:val="000000"/>
                <w:lang w:eastAsia="zh-CN"/>
              </w:rPr>
              <w:t xml:space="preserve"> полотен</w:t>
            </w:r>
          </w:p>
        </w:tc>
        <w:tc>
          <w:tcPr>
            <w:tcW w:w="1244" w:type="pct"/>
            <w:gridSpan w:val="2"/>
            <w:tcMar>
              <w:top w:w="100" w:type="dxa"/>
              <w:left w:w="100" w:type="dxa"/>
              <w:bottom w:w="100" w:type="dxa"/>
              <w:right w:w="100" w:type="dxa"/>
            </w:tcMar>
          </w:tcPr>
          <w:p w14:paraId="6D945846" w14:textId="77777777" w:rsidR="00DB3A9A" w:rsidRPr="00C01887" w:rsidRDefault="00DB3A9A" w:rsidP="00811A7A">
            <w:pPr>
              <w:spacing w:after="120"/>
              <w:rPr>
                <w:rFonts w:ascii="Arial" w:hAnsi="Arial" w:cs="Arial"/>
                <w:color w:val="000000"/>
              </w:rPr>
            </w:pPr>
            <w:r w:rsidRPr="00C01887">
              <w:rPr>
                <w:rFonts w:ascii="Arial" w:hAnsi="Arial" w:cs="Arial"/>
                <w:color w:val="000000"/>
                <w:lang w:eastAsia="zh-CN"/>
              </w:rPr>
              <w:t xml:space="preserve">Допускается искривление линии кромок обоев, расхождение стыков обоев. Допускается </w:t>
            </w:r>
            <w:proofErr w:type="spellStart"/>
            <w:r w:rsidRPr="00C01887">
              <w:rPr>
                <w:rFonts w:ascii="Arial" w:hAnsi="Arial" w:cs="Arial"/>
                <w:color w:val="000000"/>
                <w:lang w:eastAsia="zh-CN"/>
              </w:rPr>
              <w:t>нахлест</w:t>
            </w:r>
            <w:proofErr w:type="spellEnd"/>
            <w:r w:rsidRPr="00C01887">
              <w:rPr>
                <w:rFonts w:ascii="Arial" w:hAnsi="Arial" w:cs="Arial"/>
                <w:color w:val="000000"/>
                <w:lang w:eastAsia="zh-CN"/>
              </w:rPr>
              <w:t xml:space="preserve"> полотен, за исключением внешних углов</w:t>
            </w:r>
          </w:p>
        </w:tc>
        <w:tc>
          <w:tcPr>
            <w:tcW w:w="770" w:type="pct"/>
          </w:tcPr>
          <w:p w14:paraId="6F0B7122" w14:textId="77777777" w:rsidR="00DB3A9A" w:rsidRPr="00C01887" w:rsidRDefault="00DB3A9A" w:rsidP="00811A7A">
            <w:pPr>
              <w:spacing w:after="120"/>
              <w:rPr>
                <w:rFonts w:ascii="Arial" w:hAnsi="Arial" w:cs="Arial"/>
                <w:color w:val="000000"/>
              </w:rPr>
            </w:pPr>
            <w:r w:rsidRPr="00C01887">
              <w:rPr>
                <w:rFonts w:ascii="Arial" w:hAnsi="Arial" w:cs="Arial"/>
                <w:color w:val="000000"/>
              </w:rPr>
              <w:t>Не допускаются</w:t>
            </w:r>
          </w:p>
        </w:tc>
        <w:tc>
          <w:tcPr>
            <w:tcW w:w="770" w:type="pct"/>
          </w:tcPr>
          <w:p w14:paraId="2500215C" w14:textId="77777777" w:rsidR="00DB3A9A" w:rsidRPr="00C01887" w:rsidRDefault="00DB3A9A" w:rsidP="00811A7A">
            <w:pPr>
              <w:spacing w:after="120"/>
              <w:rPr>
                <w:rFonts w:ascii="Arial" w:hAnsi="Arial" w:cs="Arial"/>
                <w:color w:val="000000"/>
              </w:rPr>
            </w:pPr>
            <w:r w:rsidRPr="00C01887">
              <w:rPr>
                <w:rFonts w:ascii="Arial" w:hAnsi="Arial" w:cs="Arial"/>
                <w:color w:val="000000"/>
              </w:rPr>
              <w:t>Не допускаются</w:t>
            </w:r>
          </w:p>
        </w:tc>
        <w:tc>
          <w:tcPr>
            <w:tcW w:w="752" w:type="pct"/>
          </w:tcPr>
          <w:p w14:paraId="110C9194" w14:textId="77777777" w:rsidR="00DB3A9A" w:rsidRPr="00C01887" w:rsidRDefault="00DB3A9A" w:rsidP="00811A7A">
            <w:pPr>
              <w:spacing w:after="120"/>
              <w:rPr>
                <w:rFonts w:ascii="Arial" w:hAnsi="Arial" w:cs="Arial"/>
                <w:color w:val="000000"/>
                <w:lang w:eastAsia="zh-CN"/>
              </w:rPr>
            </w:pPr>
            <w:r w:rsidRPr="00C01887">
              <w:rPr>
                <w:rFonts w:ascii="Arial" w:hAnsi="Arial" w:cs="Arial"/>
                <w:lang w:eastAsia="zh-CN"/>
              </w:rPr>
              <w:t>Сплошной визуальный осмотр, 10.7</w:t>
            </w:r>
          </w:p>
        </w:tc>
      </w:tr>
    </w:tbl>
    <w:p w14:paraId="6A1846F0" w14:textId="77777777" w:rsidR="00DB3A9A" w:rsidRDefault="00DB3A9A" w:rsidP="00780F89">
      <w:pPr>
        <w:tabs>
          <w:tab w:val="left" w:pos="0"/>
        </w:tabs>
        <w:autoSpaceDE w:val="0"/>
        <w:autoSpaceDN w:val="0"/>
        <w:adjustRightInd w:val="0"/>
        <w:spacing w:line="360" w:lineRule="auto"/>
        <w:jc w:val="both"/>
        <w:rPr>
          <w:rFonts w:ascii="Arial" w:hAnsi="Arial" w:cs="Arial"/>
          <w:sz w:val="24"/>
          <w:szCs w:val="24"/>
        </w:rPr>
      </w:pPr>
    </w:p>
    <w:p w14:paraId="04DFAEF5" w14:textId="14F2FD6A" w:rsidR="006C7951" w:rsidRPr="00897F13" w:rsidRDefault="00397C0C" w:rsidP="00397C0C">
      <w:pPr>
        <w:pStyle w:val="ab"/>
        <w:widowControl w:val="0"/>
        <w:tabs>
          <w:tab w:val="left" w:pos="993"/>
        </w:tabs>
        <w:autoSpaceDE w:val="0"/>
        <w:autoSpaceDN w:val="0"/>
        <w:adjustRightInd w:val="0"/>
        <w:spacing w:before="240" w:after="120" w:line="360" w:lineRule="auto"/>
        <w:ind w:left="0" w:firstLine="709"/>
        <w:jc w:val="both"/>
        <w:outlineLvl w:val="0"/>
        <w:rPr>
          <w:rFonts w:ascii="Arial" w:eastAsia="Times New Roman" w:hAnsi="Arial" w:cs="Arial"/>
          <w:b/>
          <w:bCs/>
          <w:kern w:val="32"/>
          <w:sz w:val="28"/>
          <w:szCs w:val="28"/>
          <w:lang w:eastAsia="ru-RU"/>
        </w:rPr>
      </w:pPr>
      <w:bookmarkStart w:id="19" w:name="_Toc197430936"/>
      <w:r>
        <w:rPr>
          <w:rFonts w:ascii="Arial" w:eastAsia="Times New Roman" w:hAnsi="Arial" w:cs="Arial"/>
          <w:b/>
          <w:bCs/>
          <w:kern w:val="32"/>
          <w:sz w:val="28"/>
          <w:szCs w:val="28"/>
          <w:lang w:eastAsia="ru-RU"/>
        </w:rPr>
        <w:t>10 </w:t>
      </w:r>
      <w:r w:rsidR="00762591" w:rsidRPr="00897F13">
        <w:rPr>
          <w:rFonts w:ascii="Arial" w:eastAsia="Times New Roman" w:hAnsi="Arial" w:cs="Arial"/>
          <w:b/>
          <w:bCs/>
          <w:kern w:val="32"/>
          <w:sz w:val="28"/>
          <w:szCs w:val="28"/>
          <w:lang w:eastAsia="ru-RU"/>
        </w:rPr>
        <w:t xml:space="preserve">Требования к </w:t>
      </w:r>
      <w:r w:rsidR="00CF4367" w:rsidRPr="00897F13">
        <w:rPr>
          <w:rFonts w:ascii="Arial" w:eastAsia="Times New Roman" w:hAnsi="Arial" w:cs="Arial"/>
          <w:b/>
          <w:bCs/>
          <w:kern w:val="32"/>
          <w:sz w:val="28"/>
          <w:szCs w:val="28"/>
          <w:lang w:eastAsia="ru-RU"/>
        </w:rPr>
        <w:t>контролю</w:t>
      </w:r>
      <w:r w:rsidR="00762591" w:rsidRPr="00897F13">
        <w:rPr>
          <w:rFonts w:ascii="Arial" w:eastAsia="Times New Roman" w:hAnsi="Arial" w:cs="Arial"/>
          <w:b/>
          <w:bCs/>
          <w:kern w:val="32"/>
          <w:sz w:val="28"/>
          <w:szCs w:val="28"/>
          <w:lang w:eastAsia="ru-RU"/>
        </w:rPr>
        <w:t xml:space="preserve"> и результатам устройства</w:t>
      </w:r>
      <w:r w:rsidR="006C7951" w:rsidRPr="00897F13">
        <w:rPr>
          <w:rFonts w:ascii="Arial" w:eastAsia="Times New Roman" w:hAnsi="Arial" w:cs="Arial"/>
          <w:b/>
          <w:bCs/>
          <w:kern w:val="32"/>
          <w:sz w:val="28"/>
          <w:szCs w:val="28"/>
          <w:lang w:eastAsia="ru-RU"/>
        </w:rPr>
        <w:t xml:space="preserve"> </w:t>
      </w:r>
      <w:r w:rsidR="00BC72DD" w:rsidRPr="00897F13">
        <w:rPr>
          <w:rFonts w:ascii="Arial" w:eastAsia="Times New Roman" w:hAnsi="Arial" w:cs="Arial"/>
          <w:b/>
          <w:bCs/>
          <w:kern w:val="32"/>
          <w:sz w:val="28"/>
          <w:szCs w:val="28"/>
          <w:lang w:eastAsia="ru-RU"/>
        </w:rPr>
        <w:t>потолков</w:t>
      </w:r>
      <w:bookmarkEnd w:id="19"/>
    </w:p>
    <w:p w14:paraId="1447A13B" w14:textId="12610008" w:rsidR="006C7951" w:rsidRPr="00480449" w:rsidRDefault="009928FA" w:rsidP="009928FA">
      <w:pPr>
        <w:pStyle w:val="ab"/>
        <w:numPr>
          <w:ilvl w:val="1"/>
          <w:numId w:val="43"/>
        </w:numPr>
        <w:outlineLvl w:val="1"/>
        <w:rPr>
          <w:rFonts w:ascii="Arial" w:eastAsia="Times New Roman" w:hAnsi="Arial" w:cs="Arial"/>
          <w:b/>
          <w:bCs/>
          <w:kern w:val="32"/>
          <w:sz w:val="24"/>
          <w:szCs w:val="24"/>
          <w:lang w:eastAsia="ru-RU"/>
        </w:rPr>
      </w:pPr>
      <w:bookmarkStart w:id="20" w:name="_Toc197430937"/>
      <w:r>
        <w:rPr>
          <w:rFonts w:ascii="Arial" w:eastAsia="Times New Roman" w:hAnsi="Arial" w:cs="Arial"/>
          <w:b/>
          <w:bCs/>
          <w:kern w:val="32"/>
          <w:sz w:val="24"/>
          <w:szCs w:val="24"/>
          <w:lang w:eastAsia="ru-RU"/>
        </w:rPr>
        <w:t> Н</w:t>
      </w:r>
      <w:r w:rsidR="00762591">
        <w:rPr>
          <w:rFonts w:ascii="Arial" w:eastAsia="Times New Roman" w:hAnsi="Arial" w:cs="Arial"/>
          <w:b/>
          <w:bCs/>
          <w:kern w:val="32"/>
          <w:sz w:val="24"/>
          <w:szCs w:val="24"/>
          <w:lang w:eastAsia="ru-RU"/>
        </w:rPr>
        <w:t>атяжные</w:t>
      </w:r>
      <w:r w:rsidR="006C7951" w:rsidRPr="00480449">
        <w:rPr>
          <w:rFonts w:ascii="Arial" w:eastAsia="Times New Roman" w:hAnsi="Arial" w:cs="Arial"/>
          <w:b/>
          <w:bCs/>
          <w:kern w:val="32"/>
          <w:sz w:val="24"/>
          <w:szCs w:val="24"/>
          <w:lang w:eastAsia="ru-RU"/>
        </w:rPr>
        <w:t xml:space="preserve"> потолк</w:t>
      </w:r>
      <w:r w:rsidR="00762591">
        <w:rPr>
          <w:rFonts w:ascii="Arial" w:eastAsia="Times New Roman" w:hAnsi="Arial" w:cs="Arial"/>
          <w:b/>
          <w:bCs/>
          <w:kern w:val="32"/>
          <w:sz w:val="24"/>
          <w:szCs w:val="24"/>
          <w:lang w:eastAsia="ru-RU"/>
        </w:rPr>
        <w:t>и</w:t>
      </w:r>
      <w:bookmarkEnd w:id="20"/>
    </w:p>
    <w:p w14:paraId="1B011F11" w14:textId="3B6A4AA7" w:rsidR="003F5703" w:rsidRDefault="009928FA" w:rsidP="009928FA">
      <w:pPr>
        <w:pStyle w:val="ab"/>
        <w:spacing w:before="240"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10.1.1 </w:t>
      </w:r>
      <w:r w:rsidR="003F5703" w:rsidRPr="003F5703">
        <w:rPr>
          <w:rFonts w:ascii="Arial" w:eastAsia="Times New Roman" w:hAnsi="Arial" w:cs="Arial"/>
          <w:sz w:val="24"/>
          <w:szCs w:val="24"/>
          <w:lang w:eastAsia="ru-RU"/>
        </w:rPr>
        <w:t>Устройство профилей для полотна натяжного потолка должно выполняться после окончания всех работ по монтажу электроразводки, штукатурных и шпатлевочных работ, а также</w:t>
      </w:r>
      <w:r w:rsidR="003F5703" w:rsidRPr="003F5703">
        <w:rPr>
          <w:rFonts w:ascii="Times New Roman" w:eastAsia="Calibri" w:hAnsi="Times New Roman" w:cs="Times New Roman"/>
          <w:color w:val="000000"/>
          <w:sz w:val="23"/>
          <w:szCs w:val="23"/>
        </w:rPr>
        <w:t xml:space="preserve"> </w:t>
      </w:r>
      <w:r w:rsidR="003F5703" w:rsidRPr="003F5703">
        <w:rPr>
          <w:rFonts w:ascii="Arial" w:eastAsia="Times New Roman" w:hAnsi="Arial" w:cs="Arial"/>
          <w:sz w:val="24"/>
          <w:szCs w:val="24"/>
          <w:lang w:eastAsia="ru-RU"/>
        </w:rPr>
        <w:t>по монтажу систем вентиляции и кондиционирования воздуха, разводки слаботочных систем, разметки поверхности, монтажа и крепления всех элементов каркаса (в соответствии с проектом производства работ), проверки горизонтальности его плоскости и соответствия отметкам</w:t>
      </w:r>
      <w:r w:rsidR="00503797">
        <w:rPr>
          <w:rFonts w:ascii="Arial" w:eastAsia="Times New Roman" w:hAnsi="Arial" w:cs="Arial"/>
          <w:sz w:val="24"/>
          <w:szCs w:val="24"/>
          <w:lang w:eastAsia="ru-RU"/>
        </w:rPr>
        <w:t>.</w:t>
      </w:r>
    </w:p>
    <w:p w14:paraId="15117F5C" w14:textId="31C8E026" w:rsidR="003F5703" w:rsidRDefault="009928FA" w:rsidP="009928FA">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10.1.2 </w:t>
      </w:r>
      <w:r w:rsidR="003F5703" w:rsidRPr="003F5703">
        <w:rPr>
          <w:rFonts w:ascii="Arial" w:eastAsia="Times New Roman" w:hAnsi="Arial" w:cs="Arial"/>
          <w:sz w:val="24"/>
          <w:szCs w:val="24"/>
          <w:lang w:eastAsia="ru-RU"/>
        </w:rPr>
        <w:t>Входной контроль материалов и комплектующих для натяжных потолков выполняется в соответствие с</w:t>
      </w:r>
      <w:r w:rsidR="003F5703" w:rsidRPr="003F5703">
        <w:rPr>
          <w:rFonts w:ascii="Calibri" w:eastAsia="Times New Roman" w:hAnsi="Calibri" w:cs="Times New Roman"/>
          <w:sz w:val="24"/>
          <w:szCs w:val="24"/>
        </w:rPr>
        <w:t xml:space="preserve"> </w:t>
      </w:r>
      <w:r w:rsidR="003F5703" w:rsidRPr="003F5703">
        <w:rPr>
          <w:rFonts w:ascii="Arial" w:eastAsia="Times New Roman" w:hAnsi="Arial" w:cs="Arial"/>
          <w:sz w:val="24"/>
          <w:szCs w:val="24"/>
          <w:lang w:eastAsia="ru-RU"/>
        </w:rPr>
        <w:t xml:space="preserve">ГОСТ </w:t>
      </w:r>
      <w:r w:rsidR="003F3599">
        <w:rPr>
          <w:rFonts w:ascii="Arial" w:eastAsia="Times New Roman" w:hAnsi="Arial" w:cs="Arial"/>
          <w:sz w:val="24"/>
          <w:szCs w:val="24"/>
          <w:lang w:eastAsia="ru-RU"/>
        </w:rPr>
        <w:t xml:space="preserve">Р </w:t>
      </w:r>
      <w:r w:rsidR="003F5703" w:rsidRPr="003F5703">
        <w:rPr>
          <w:rFonts w:ascii="Arial" w:eastAsia="Times New Roman" w:hAnsi="Arial" w:cs="Arial"/>
          <w:sz w:val="24"/>
          <w:szCs w:val="24"/>
          <w:lang w:eastAsia="ru-RU"/>
        </w:rPr>
        <w:t>59690.</w:t>
      </w:r>
    </w:p>
    <w:p w14:paraId="5B4F9807" w14:textId="6BCC6CD6" w:rsidR="003F5703" w:rsidRPr="003F5703" w:rsidRDefault="009928FA" w:rsidP="009928FA">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10.1.3 </w:t>
      </w:r>
      <w:r w:rsidR="003F5703" w:rsidRPr="003F5703">
        <w:rPr>
          <w:rFonts w:ascii="Arial" w:eastAsia="Times New Roman" w:hAnsi="Arial" w:cs="Arial"/>
          <w:sz w:val="24"/>
          <w:szCs w:val="24"/>
          <w:lang w:eastAsia="ru-RU"/>
        </w:rPr>
        <w:t>Устройство натяжных потолков необходимо проводить после монтажа и крепления всех элементов его каркаса, проверки горизонтали его плоскости и соответствия закрепленного профиля проектным отметкам.</w:t>
      </w:r>
    </w:p>
    <w:p w14:paraId="178839CF" w14:textId="680C6693" w:rsidR="003F5703" w:rsidRDefault="009928FA" w:rsidP="009928FA">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10.1.4 </w:t>
      </w:r>
      <w:r w:rsidR="003F5703" w:rsidRPr="003F5703">
        <w:rPr>
          <w:rFonts w:ascii="Arial" w:eastAsia="Times New Roman" w:hAnsi="Arial" w:cs="Arial"/>
          <w:sz w:val="24"/>
          <w:szCs w:val="24"/>
          <w:lang w:eastAsia="ru-RU"/>
        </w:rPr>
        <w:t>Монтаж натяжных потолков следует производить от угла помещения. Стыковка полотнищ выполняется по месту.</w:t>
      </w:r>
    </w:p>
    <w:p w14:paraId="292693CD" w14:textId="070754CA" w:rsidR="00C235D1" w:rsidRPr="00C235D1" w:rsidRDefault="009928FA" w:rsidP="009928FA">
      <w:pPr>
        <w:pStyle w:val="ab"/>
        <w:spacing w:after="0" w:line="360" w:lineRule="auto"/>
        <w:ind w:left="0" w:firstLine="709"/>
        <w:jc w:val="both"/>
        <w:rPr>
          <w:rFonts w:ascii="Arial" w:hAnsi="Arial" w:cs="Arial"/>
          <w:sz w:val="24"/>
          <w:szCs w:val="24"/>
        </w:rPr>
      </w:pPr>
      <w:r>
        <w:rPr>
          <w:rFonts w:ascii="Arial" w:eastAsia="Times New Roman" w:hAnsi="Arial" w:cs="Arial"/>
          <w:sz w:val="24"/>
          <w:szCs w:val="24"/>
          <w:lang w:eastAsia="ru-RU"/>
        </w:rPr>
        <w:t>10.1.5 </w:t>
      </w:r>
      <w:r w:rsidR="003F5703" w:rsidRPr="003F5703">
        <w:rPr>
          <w:rFonts w:ascii="Arial" w:eastAsia="Times New Roman" w:hAnsi="Arial" w:cs="Arial"/>
          <w:sz w:val="24"/>
          <w:szCs w:val="24"/>
          <w:lang w:eastAsia="ru-RU"/>
        </w:rPr>
        <w:t xml:space="preserve">Требования к устройству натяжных потолков определяются в соответствии с таблицей </w:t>
      </w:r>
      <w:r w:rsidR="008A7229">
        <w:rPr>
          <w:rFonts w:ascii="Arial" w:eastAsia="Times New Roman" w:hAnsi="Arial" w:cs="Arial"/>
          <w:sz w:val="24"/>
          <w:szCs w:val="24"/>
          <w:lang w:eastAsia="ru-RU"/>
        </w:rPr>
        <w:t>8</w:t>
      </w:r>
      <w:r w:rsidR="003F5703" w:rsidRPr="003F5703">
        <w:rPr>
          <w:rFonts w:ascii="Arial" w:eastAsia="Times New Roman" w:hAnsi="Arial" w:cs="Arial"/>
          <w:sz w:val="24"/>
          <w:szCs w:val="24"/>
          <w:lang w:eastAsia="ru-RU"/>
        </w:rPr>
        <w:t>.</w:t>
      </w:r>
    </w:p>
    <w:p w14:paraId="7D730DB9" w14:textId="368F9A6B" w:rsidR="003F5703" w:rsidRDefault="003F5703" w:rsidP="008A7229">
      <w:pPr>
        <w:spacing w:after="0" w:line="360" w:lineRule="auto"/>
        <w:jc w:val="both"/>
        <w:rPr>
          <w:rFonts w:ascii="Arial" w:hAnsi="Arial" w:cs="Arial"/>
          <w:sz w:val="24"/>
          <w:szCs w:val="24"/>
        </w:rPr>
      </w:pPr>
      <w:r w:rsidRPr="008A7229">
        <w:rPr>
          <w:rFonts w:ascii="Arial" w:eastAsia="Times New Roman" w:hAnsi="Arial" w:cs="Arial"/>
          <w:spacing w:val="40"/>
          <w:sz w:val="24"/>
          <w:szCs w:val="24"/>
        </w:rPr>
        <w:t>Таблица</w:t>
      </w:r>
      <w:r w:rsidR="001B3B21" w:rsidRPr="008A7229">
        <w:rPr>
          <w:rFonts w:ascii="Arial" w:hAnsi="Arial" w:cs="Arial"/>
          <w:sz w:val="24"/>
          <w:szCs w:val="24"/>
        </w:rPr>
        <w:t xml:space="preserve"> </w:t>
      </w:r>
      <w:r w:rsidR="008A7229" w:rsidRPr="008A7229">
        <w:rPr>
          <w:rFonts w:ascii="Arial" w:hAnsi="Arial" w:cs="Arial"/>
          <w:sz w:val="24"/>
          <w:szCs w:val="24"/>
        </w:rPr>
        <w:t>8</w:t>
      </w:r>
      <w:r w:rsidRPr="008A7229">
        <w:rPr>
          <w:rFonts w:ascii="Arial" w:hAnsi="Arial" w:cs="Arial"/>
          <w:sz w:val="24"/>
          <w:szCs w:val="24"/>
        </w:rPr>
        <w:t xml:space="preserve"> – Требования к устройству натяжных потолков</w:t>
      </w:r>
    </w:p>
    <w:tbl>
      <w:tblPr>
        <w:tblStyle w:val="a8"/>
        <w:tblW w:w="0" w:type="auto"/>
        <w:jc w:val="center"/>
        <w:tblLook w:val="04A0" w:firstRow="1" w:lastRow="0" w:firstColumn="1" w:lastColumn="0" w:noHBand="0" w:noVBand="1"/>
      </w:tblPr>
      <w:tblGrid>
        <w:gridCol w:w="451"/>
        <w:gridCol w:w="2049"/>
        <w:gridCol w:w="1872"/>
        <w:gridCol w:w="1664"/>
        <w:gridCol w:w="1462"/>
        <w:gridCol w:w="1847"/>
      </w:tblGrid>
      <w:tr w:rsidR="00862F42" w14:paraId="18166EFB" w14:textId="77777777" w:rsidTr="00017677">
        <w:trPr>
          <w:jc w:val="center"/>
        </w:trPr>
        <w:tc>
          <w:tcPr>
            <w:tcW w:w="461" w:type="dxa"/>
            <w:vMerge w:val="restart"/>
          </w:tcPr>
          <w:p w14:paraId="6C73A864" w14:textId="072C3118" w:rsidR="00862F42" w:rsidRPr="00017677" w:rsidRDefault="00862F42" w:rsidP="00017677">
            <w:pPr>
              <w:spacing w:line="360" w:lineRule="auto"/>
              <w:jc w:val="center"/>
              <w:rPr>
                <w:rFonts w:ascii="Arial" w:hAnsi="Arial" w:cs="Arial"/>
                <w:b/>
              </w:rPr>
            </w:pPr>
            <w:r w:rsidRPr="00017677">
              <w:rPr>
                <w:rFonts w:ascii="Arial" w:hAnsi="Arial" w:cs="Arial"/>
                <w:b/>
              </w:rPr>
              <w:t>№</w:t>
            </w:r>
          </w:p>
        </w:tc>
        <w:tc>
          <w:tcPr>
            <w:tcW w:w="1976" w:type="dxa"/>
            <w:vMerge w:val="restart"/>
            <w:vAlign w:val="center"/>
          </w:tcPr>
          <w:p w14:paraId="2C1006B4" w14:textId="0B39CB06" w:rsidR="00862F42" w:rsidRPr="00017677" w:rsidRDefault="00862F42" w:rsidP="00017677">
            <w:pPr>
              <w:spacing w:line="360" w:lineRule="auto"/>
              <w:jc w:val="center"/>
              <w:rPr>
                <w:rFonts w:ascii="Arial" w:hAnsi="Arial" w:cs="Arial"/>
                <w:b/>
              </w:rPr>
            </w:pPr>
            <w:r w:rsidRPr="00017677">
              <w:rPr>
                <w:rFonts w:ascii="Arial" w:hAnsi="Arial" w:cs="Arial"/>
                <w:b/>
              </w:rPr>
              <w:t>Контролируемый параметр</w:t>
            </w:r>
          </w:p>
        </w:tc>
        <w:tc>
          <w:tcPr>
            <w:tcW w:w="4984" w:type="dxa"/>
            <w:gridSpan w:val="3"/>
          </w:tcPr>
          <w:p w14:paraId="31C4A84A" w14:textId="432E52F6" w:rsidR="00862F42" w:rsidRPr="00017677" w:rsidRDefault="00862F42" w:rsidP="00017677">
            <w:pPr>
              <w:spacing w:line="360" w:lineRule="auto"/>
              <w:jc w:val="center"/>
              <w:rPr>
                <w:rFonts w:ascii="Arial" w:hAnsi="Arial" w:cs="Arial"/>
                <w:b/>
              </w:rPr>
            </w:pPr>
            <w:r w:rsidRPr="00017677">
              <w:rPr>
                <w:rFonts w:ascii="Arial" w:hAnsi="Arial" w:cs="Arial"/>
                <w:b/>
              </w:rPr>
              <w:t>Требования к результатам работ в зависимости от класса отделки</w:t>
            </w:r>
          </w:p>
        </w:tc>
        <w:tc>
          <w:tcPr>
            <w:tcW w:w="1924" w:type="dxa"/>
          </w:tcPr>
          <w:p w14:paraId="6078DF2B" w14:textId="63318088" w:rsidR="00862F42" w:rsidRPr="00017677" w:rsidRDefault="00862F42" w:rsidP="00017677">
            <w:pPr>
              <w:spacing w:line="360" w:lineRule="auto"/>
              <w:jc w:val="center"/>
              <w:rPr>
                <w:rFonts w:ascii="Arial" w:hAnsi="Arial" w:cs="Arial"/>
                <w:b/>
              </w:rPr>
            </w:pPr>
            <w:r w:rsidRPr="00017677">
              <w:rPr>
                <w:rFonts w:ascii="Arial" w:hAnsi="Arial" w:cs="Arial"/>
                <w:b/>
              </w:rPr>
              <w:t>Контроль (метод, объем)</w:t>
            </w:r>
          </w:p>
        </w:tc>
      </w:tr>
      <w:tr w:rsidR="00862F42" w14:paraId="4836BAE5" w14:textId="77777777" w:rsidTr="00017677">
        <w:trPr>
          <w:jc w:val="center"/>
        </w:trPr>
        <w:tc>
          <w:tcPr>
            <w:tcW w:w="461" w:type="dxa"/>
            <w:vMerge/>
            <w:tcBorders>
              <w:bottom w:val="double" w:sz="4" w:space="0" w:color="auto"/>
            </w:tcBorders>
          </w:tcPr>
          <w:p w14:paraId="2FAC5E6A" w14:textId="77777777" w:rsidR="00862F42" w:rsidRPr="00017677" w:rsidRDefault="00862F42" w:rsidP="00017677">
            <w:pPr>
              <w:spacing w:line="360" w:lineRule="auto"/>
              <w:jc w:val="both"/>
              <w:rPr>
                <w:rFonts w:ascii="Arial" w:hAnsi="Arial" w:cs="Arial"/>
              </w:rPr>
            </w:pPr>
          </w:p>
        </w:tc>
        <w:tc>
          <w:tcPr>
            <w:tcW w:w="1976" w:type="dxa"/>
            <w:vMerge/>
            <w:tcBorders>
              <w:bottom w:val="double" w:sz="4" w:space="0" w:color="auto"/>
            </w:tcBorders>
          </w:tcPr>
          <w:p w14:paraId="02AECA13" w14:textId="77777777" w:rsidR="00862F42" w:rsidRPr="00017677" w:rsidRDefault="00862F42" w:rsidP="00017677">
            <w:pPr>
              <w:spacing w:line="360" w:lineRule="auto"/>
              <w:jc w:val="both"/>
              <w:rPr>
                <w:rFonts w:ascii="Arial" w:hAnsi="Arial" w:cs="Arial"/>
              </w:rPr>
            </w:pPr>
          </w:p>
        </w:tc>
        <w:tc>
          <w:tcPr>
            <w:tcW w:w="1732" w:type="dxa"/>
            <w:tcBorders>
              <w:bottom w:val="double" w:sz="4" w:space="0" w:color="auto"/>
            </w:tcBorders>
          </w:tcPr>
          <w:p w14:paraId="068AEBE9" w14:textId="38215B7E" w:rsidR="00862F42" w:rsidRPr="00017677" w:rsidRDefault="00862F42" w:rsidP="00017677">
            <w:pPr>
              <w:spacing w:line="360" w:lineRule="auto"/>
              <w:jc w:val="center"/>
              <w:rPr>
                <w:rFonts w:ascii="Arial" w:hAnsi="Arial" w:cs="Arial"/>
                <w:b/>
              </w:rPr>
            </w:pPr>
            <w:r w:rsidRPr="00017677">
              <w:rPr>
                <w:rFonts w:ascii="Arial" w:hAnsi="Arial" w:cs="Arial"/>
                <w:b/>
              </w:rPr>
              <w:t>3</w:t>
            </w:r>
          </w:p>
        </w:tc>
        <w:tc>
          <w:tcPr>
            <w:tcW w:w="1732" w:type="dxa"/>
            <w:tcBorders>
              <w:bottom w:val="double" w:sz="4" w:space="0" w:color="auto"/>
            </w:tcBorders>
          </w:tcPr>
          <w:p w14:paraId="1A88F52F" w14:textId="72BFD4A7" w:rsidR="00862F42" w:rsidRPr="00017677" w:rsidRDefault="00862F42" w:rsidP="00017677">
            <w:pPr>
              <w:spacing w:line="360" w:lineRule="auto"/>
              <w:jc w:val="center"/>
              <w:rPr>
                <w:rFonts w:ascii="Arial" w:hAnsi="Arial" w:cs="Arial"/>
                <w:b/>
              </w:rPr>
            </w:pPr>
            <w:r w:rsidRPr="00017677">
              <w:rPr>
                <w:rFonts w:ascii="Arial" w:hAnsi="Arial" w:cs="Arial"/>
                <w:b/>
              </w:rPr>
              <w:t>2</w:t>
            </w:r>
          </w:p>
        </w:tc>
        <w:tc>
          <w:tcPr>
            <w:tcW w:w="1520" w:type="dxa"/>
            <w:tcBorders>
              <w:bottom w:val="double" w:sz="4" w:space="0" w:color="auto"/>
            </w:tcBorders>
          </w:tcPr>
          <w:p w14:paraId="1332C4A4" w14:textId="444E0061" w:rsidR="00862F42" w:rsidRPr="00017677" w:rsidRDefault="00862F42" w:rsidP="00017677">
            <w:pPr>
              <w:spacing w:line="360" w:lineRule="auto"/>
              <w:jc w:val="center"/>
              <w:rPr>
                <w:rFonts w:ascii="Arial" w:hAnsi="Arial" w:cs="Arial"/>
                <w:b/>
              </w:rPr>
            </w:pPr>
            <w:r w:rsidRPr="00017677">
              <w:rPr>
                <w:rFonts w:ascii="Arial" w:hAnsi="Arial" w:cs="Arial"/>
                <w:b/>
              </w:rPr>
              <w:t>1</w:t>
            </w:r>
          </w:p>
        </w:tc>
        <w:tc>
          <w:tcPr>
            <w:tcW w:w="1924" w:type="dxa"/>
            <w:tcBorders>
              <w:bottom w:val="double" w:sz="4" w:space="0" w:color="auto"/>
            </w:tcBorders>
          </w:tcPr>
          <w:p w14:paraId="1DAE7121" w14:textId="77777777" w:rsidR="00862F42" w:rsidRPr="00017677" w:rsidRDefault="00862F42" w:rsidP="00017677">
            <w:pPr>
              <w:spacing w:line="360" w:lineRule="auto"/>
              <w:jc w:val="both"/>
              <w:rPr>
                <w:rFonts w:ascii="Arial" w:hAnsi="Arial" w:cs="Arial"/>
              </w:rPr>
            </w:pPr>
          </w:p>
        </w:tc>
      </w:tr>
      <w:tr w:rsidR="00017677" w14:paraId="5FD7D835" w14:textId="77777777" w:rsidTr="00017677">
        <w:trPr>
          <w:jc w:val="center"/>
        </w:trPr>
        <w:tc>
          <w:tcPr>
            <w:tcW w:w="461" w:type="dxa"/>
            <w:tcBorders>
              <w:top w:val="double" w:sz="4" w:space="0" w:color="auto"/>
            </w:tcBorders>
          </w:tcPr>
          <w:p w14:paraId="76ACB25A" w14:textId="4D9E6A4B" w:rsidR="00017677" w:rsidRPr="00017677" w:rsidRDefault="00017677" w:rsidP="00017677">
            <w:pPr>
              <w:spacing w:line="360" w:lineRule="auto"/>
              <w:jc w:val="both"/>
              <w:rPr>
                <w:rFonts w:ascii="Arial" w:hAnsi="Arial" w:cs="Arial"/>
              </w:rPr>
            </w:pPr>
            <w:r w:rsidRPr="00017677">
              <w:rPr>
                <w:rFonts w:ascii="Arial" w:hAnsi="Arial" w:cs="Arial"/>
              </w:rPr>
              <w:t>1</w:t>
            </w:r>
          </w:p>
        </w:tc>
        <w:tc>
          <w:tcPr>
            <w:tcW w:w="1976" w:type="dxa"/>
            <w:tcBorders>
              <w:top w:val="double" w:sz="4" w:space="0" w:color="auto"/>
            </w:tcBorders>
          </w:tcPr>
          <w:p w14:paraId="5A43100B" w14:textId="11DBD79C" w:rsidR="00017677" w:rsidRPr="00017677" w:rsidRDefault="00017677" w:rsidP="00017677">
            <w:pPr>
              <w:jc w:val="both"/>
              <w:rPr>
                <w:rFonts w:ascii="Arial" w:hAnsi="Arial" w:cs="Arial"/>
              </w:rPr>
            </w:pPr>
            <w:r w:rsidRPr="00017677">
              <w:rPr>
                <w:rFonts w:ascii="Arial" w:hAnsi="Arial" w:cs="Arial"/>
                <w:lang w:eastAsia="zh-CN"/>
              </w:rPr>
              <w:t xml:space="preserve">Отклонение натяжного потолка помещения от горизонтали на всю поверхность </w:t>
            </w:r>
          </w:p>
        </w:tc>
        <w:tc>
          <w:tcPr>
            <w:tcW w:w="1732" w:type="dxa"/>
          </w:tcPr>
          <w:p w14:paraId="39EB324C" w14:textId="77777777" w:rsidR="00017677" w:rsidRPr="00017677" w:rsidRDefault="00017677" w:rsidP="00017677">
            <w:pPr>
              <w:rPr>
                <w:rFonts w:ascii="Arial" w:hAnsi="Arial" w:cs="Arial"/>
                <w:lang w:eastAsia="zh-CN"/>
              </w:rPr>
            </w:pPr>
            <w:r w:rsidRPr="00017677">
              <w:rPr>
                <w:rFonts w:ascii="Arial" w:hAnsi="Arial" w:cs="Arial"/>
                <w:lang w:eastAsia="zh-CN"/>
              </w:rPr>
              <w:t>- Не более чем на 8 мм при длине диагонали помещения от 1 до 3 м, включительно;</w:t>
            </w:r>
          </w:p>
          <w:p w14:paraId="0EF5510C" w14:textId="77777777" w:rsidR="00017677" w:rsidRPr="00017677" w:rsidRDefault="00017677" w:rsidP="00017677">
            <w:pPr>
              <w:rPr>
                <w:rFonts w:ascii="Arial" w:hAnsi="Arial" w:cs="Arial"/>
                <w:lang w:eastAsia="zh-CN"/>
              </w:rPr>
            </w:pPr>
            <w:r w:rsidRPr="00017677">
              <w:rPr>
                <w:rFonts w:ascii="Arial" w:hAnsi="Arial" w:cs="Arial"/>
                <w:lang w:eastAsia="zh-CN"/>
              </w:rPr>
              <w:t xml:space="preserve">- Не более чем на 12 мм при длине диагонали помещения от 3 до 6 м включительно; </w:t>
            </w:r>
          </w:p>
          <w:p w14:paraId="59CB5ED2" w14:textId="7432FF1D" w:rsidR="00017677" w:rsidRPr="00017677" w:rsidRDefault="00017677" w:rsidP="00017677">
            <w:pPr>
              <w:jc w:val="both"/>
              <w:rPr>
                <w:rFonts w:ascii="Arial" w:hAnsi="Arial" w:cs="Arial"/>
              </w:rPr>
            </w:pPr>
            <w:r w:rsidRPr="00017677">
              <w:rPr>
                <w:rFonts w:ascii="Arial" w:hAnsi="Arial" w:cs="Arial"/>
                <w:lang w:eastAsia="zh-CN"/>
              </w:rPr>
              <w:t>- Не более чем на 15 мм при длине диагонали помещения от 6 до 15 м включительно</w:t>
            </w:r>
          </w:p>
        </w:tc>
        <w:tc>
          <w:tcPr>
            <w:tcW w:w="1732" w:type="dxa"/>
            <w:tcBorders>
              <w:top w:val="double" w:sz="4" w:space="0" w:color="auto"/>
            </w:tcBorders>
          </w:tcPr>
          <w:p w14:paraId="6371FFDB" w14:textId="77777777" w:rsidR="00017677" w:rsidRPr="00017677" w:rsidRDefault="00017677" w:rsidP="00017677">
            <w:pPr>
              <w:rPr>
                <w:rFonts w:ascii="Arial" w:hAnsi="Arial" w:cs="Arial"/>
                <w:lang w:eastAsia="zh-CN"/>
              </w:rPr>
            </w:pPr>
            <w:r w:rsidRPr="00017677">
              <w:rPr>
                <w:rFonts w:ascii="Arial" w:hAnsi="Arial" w:cs="Arial"/>
                <w:lang w:eastAsia="zh-CN"/>
              </w:rPr>
              <w:t>- Не более чем на 6 мм при длине диагонали помещения от 1 до 3 м, включительно;</w:t>
            </w:r>
          </w:p>
          <w:p w14:paraId="27716C5F" w14:textId="77777777" w:rsidR="00017677" w:rsidRPr="00017677" w:rsidRDefault="00017677" w:rsidP="00017677">
            <w:pPr>
              <w:rPr>
                <w:rFonts w:ascii="Arial" w:hAnsi="Arial" w:cs="Arial"/>
                <w:lang w:eastAsia="zh-CN"/>
              </w:rPr>
            </w:pPr>
            <w:r w:rsidRPr="00017677">
              <w:rPr>
                <w:rFonts w:ascii="Arial" w:hAnsi="Arial" w:cs="Arial"/>
                <w:lang w:eastAsia="zh-CN"/>
              </w:rPr>
              <w:t xml:space="preserve">- Не более чем на 10 мм при длине диагонали помещения от 3 до 6 м включительно; </w:t>
            </w:r>
          </w:p>
          <w:p w14:paraId="6A017C8C" w14:textId="45573CFF" w:rsidR="00017677" w:rsidRPr="00017677" w:rsidRDefault="00017677" w:rsidP="00017677">
            <w:pPr>
              <w:jc w:val="both"/>
              <w:rPr>
                <w:rFonts w:ascii="Arial" w:hAnsi="Arial" w:cs="Arial"/>
              </w:rPr>
            </w:pPr>
            <w:r w:rsidRPr="00017677">
              <w:rPr>
                <w:rFonts w:ascii="Arial" w:hAnsi="Arial" w:cs="Arial"/>
                <w:lang w:eastAsia="zh-CN"/>
              </w:rPr>
              <w:t>- Не более чем на 12 мм при длине диагонали помещения от 6 до 15 м включительно</w:t>
            </w:r>
          </w:p>
        </w:tc>
        <w:tc>
          <w:tcPr>
            <w:tcW w:w="1520" w:type="dxa"/>
          </w:tcPr>
          <w:p w14:paraId="5613F407" w14:textId="77777777" w:rsidR="00017677" w:rsidRPr="00017677" w:rsidRDefault="00017677" w:rsidP="00017677">
            <w:pPr>
              <w:jc w:val="both"/>
              <w:rPr>
                <w:rFonts w:ascii="Arial" w:hAnsi="Arial" w:cs="Arial"/>
              </w:rPr>
            </w:pPr>
          </w:p>
        </w:tc>
        <w:tc>
          <w:tcPr>
            <w:tcW w:w="1924" w:type="dxa"/>
            <w:tcBorders>
              <w:top w:val="double" w:sz="4" w:space="0" w:color="auto"/>
            </w:tcBorders>
          </w:tcPr>
          <w:p w14:paraId="3ECBDD3A" w14:textId="77777777" w:rsidR="00017677" w:rsidRPr="00017677" w:rsidRDefault="00017677" w:rsidP="00017677">
            <w:pPr>
              <w:rPr>
                <w:rFonts w:ascii="Arial" w:hAnsi="Arial" w:cs="Arial"/>
                <w:lang w:eastAsia="zh-CN"/>
              </w:rPr>
            </w:pPr>
            <w:r w:rsidRPr="00017677">
              <w:rPr>
                <w:rFonts w:ascii="Arial" w:hAnsi="Arial" w:cs="Arial"/>
                <w:lang w:eastAsia="zh-CN"/>
              </w:rPr>
              <w:t>- Не более чем на 4 мм при длине диагонали помещения от 1 до 3 м, включительно;</w:t>
            </w:r>
          </w:p>
          <w:p w14:paraId="2DF2C4B3" w14:textId="77777777" w:rsidR="00017677" w:rsidRPr="00017677" w:rsidRDefault="00017677" w:rsidP="00017677">
            <w:pPr>
              <w:rPr>
                <w:rFonts w:ascii="Arial" w:hAnsi="Arial" w:cs="Arial"/>
                <w:lang w:eastAsia="zh-CN"/>
              </w:rPr>
            </w:pPr>
            <w:r w:rsidRPr="00017677">
              <w:rPr>
                <w:rFonts w:ascii="Arial" w:hAnsi="Arial" w:cs="Arial"/>
                <w:lang w:eastAsia="zh-CN"/>
              </w:rPr>
              <w:t xml:space="preserve">- Не более чем на 6 мм при длине диагонали помещения от 3 до 6 м включительно; </w:t>
            </w:r>
          </w:p>
          <w:p w14:paraId="5685A355" w14:textId="5570DD92" w:rsidR="00017677" w:rsidRPr="00017677" w:rsidRDefault="00017677" w:rsidP="00017677">
            <w:pPr>
              <w:jc w:val="both"/>
              <w:rPr>
                <w:rFonts w:ascii="Arial" w:hAnsi="Arial" w:cs="Arial"/>
              </w:rPr>
            </w:pPr>
            <w:r w:rsidRPr="00017677">
              <w:rPr>
                <w:rFonts w:ascii="Arial" w:hAnsi="Arial" w:cs="Arial"/>
                <w:lang w:eastAsia="zh-CN"/>
              </w:rPr>
              <w:t>- Не более чем на 8 мм при длине диагонали помещения от 6 до 15 м включительно</w:t>
            </w:r>
          </w:p>
        </w:tc>
      </w:tr>
      <w:tr w:rsidR="00017677" w14:paraId="36533E1B" w14:textId="77777777" w:rsidTr="00017677">
        <w:trPr>
          <w:jc w:val="center"/>
        </w:trPr>
        <w:tc>
          <w:tcPr>
            <w:tcW w:w="461" w:type="dxa"/>
          </w:tcPr>
          <w:p w14:paraId="768E4B68" w14:textId="51609364" w:rsidR="00017677" w:rsidRPr="00017677" w:rsidRDefault="00017677" w:rsidP="00017677">
            <w:pPr>
              <w:spacing w:line="360" w:lineRule="auto"/>
              <w:jc w:val="both"/>
              <w:rPr>
                <w:rFonts w:ascii="Arial" w:hAnsi="Arial" w:cs="Arial"/>
              </w:rPr>
            </w:pPr>
            <w:r w:rsidRPr="00017677">
              <w:rPr>
                <w:rFonts w:ascii="Arial" w:hAnsi="Arial" w:cs="Arial"/>
              </w:rPr>
              <w:t>2</w:t>
            </w:r>
          </w:p>
        </w:tc>
        <w:tc>
          <w:tcPr>
            <w:tcW w:w="1976" w:type="dxa"/>
          </w:tcPr>
          <w:p w14:paraId="4BEFD309" w14:textId="79BA482C" w:rsidR="00017677" w:rsidRPr="00017677" w:rsidRDefault="00017677" w:rsidP="00017677">
            <w:pPr>
              <w:jc w:val="both"/>
              <w:rPr>
                <w:rFonts w:ascii="Arial" w:hAnsi="Arial" w:cs="Arial"/>
              </w:rPr>
            </w:pPr>
            <w:r w:rsidRPr="00017677">
              <w:rPr>
                <w:rFonts w:ascii="Arial" w:hAnsi="Arial" w:cs="Arial"/>
                <w:color w:val="000000"/>
                <w:lang w:eastAsia="zh-CN"/>
              </w:rPr>
              <w:t>Провисание полотна потолка на 1 м длины диагонали</w:t>
            </w:r>
          </w:p>
        </w:tc>
        <w:tc>
          <w:tcPr>
            <w:tcW w:w="1732" w:type="dxa"/>
          </w:tcPr>
          <w:p w14:paraId="4A7FDCA8" w14:textId="2C57E152" w:rsidR="00017677" w:rsidRPr="00017677" w:rsidRDefault="00017677" w:rsidP="00017677">
            <w:pPr>
              <w:jc w:val="both"/>
              <w:rPr>
                <w:rFonts w:ascii="Arial" w:hAnsi="Arial" w:cs="Arial"/>
              </w:rPr>
            </w:pPr>
            <w:r w:rsidRPr="00017677">
              <w:rPr>
                <w:rFonts w:ascii="Arial" w:hAnsi="Arial" w:cs="Arial"/>
                <w:color w:val="000000"/>
                <w:lang w:eastAsia="zh-CN"/>
              </w:rPr>
              <w:t xml:space="preserve">Не более 10 мм </w:t>
            </w:r>
          </w:p>
        </w:tc>
        <w:tc>
          <w:tcPr>
            <w:tcW w:w="1732" w:type="dxa"/>
            <w:tcBorders>
              <w:top w:val="single" w:sz="4" w:space="0" w:color="auto"/>
            </w:tcBorders>
          </w:tcPr>
          <w:p w14:paraId="2640F173" w14:textId="3E19E33B" w:rsidR="00017677" w:rsidRPr="00017677" w:rsidRDefault="00017677" w:rsidP="00017677">
            <w:pPr>
              <w:jc w:val="both"/>
              <w:rPr>
                <w:rFonts w:ascii="Arial" w:hAnsi="Arial" w:cs="Arial"/>
              </w:rPr>
            </w:pPr>
            <w:r w:rsidRPr="00017677">
              <w:rPr>
                <w:rFonts w:ascii="Arial" w:hAnsi="Arial" w:cs="Arial"/>
                <w:color w:val="000000"/>
                <w:lang w:eastAsia="zh-CN"/>
              </w:rPr>
              <w:t>Не более 6 мм</w:t>
            </w:r>
          </w:p>
        </w:tc>
        <w:tc>
          <w:tcPr>
            <w:tcW w:w="1520" w:type="dxa"/>
            <w:tcBorders>
              <w:top w:val="single" w:sz="4" w:space="0" w:color="auto"/>
            </w:tcBorders>
          </w:tcPr>
          <w:p w14:paraId="247B8925" w14:textId="67200BFA" w:rsidR="00017677" w:rsidRPr="00017677" w:rsidRDefault="00017677" w:rsidP="00017677">
            <w:pPr>
              <w:jc w:val="both"/>
              <w:rPr>
                <w:rFonts w:ascii="Arial" w:hAnsi="Arial" w:cs="Arial"/>
              </w:rPr>
            </w:pPr>
            <w:r w:rsidRPr="00017677">
              <w:rPr>
                <w:rFonts w:ascii="Arial" w:hAnsi="Arial" w:cs="Arial"/>
                <w:color w:val="000000"/>
                <w:lang w:eastAsia="zh-CN"/>
              </w:rPr>
              <w:t>Не более 4 мм</w:t>
            </w:r>
          </w:p>
        </w:tc>
        <w:tc>
          <w:tcPr>
            <w:tcW w:w="1924" w:type="dxa"/>
          </w:tcPr>
          <w:p w14:paraId="53786C6F" w14:textId="77777777" w:rsidR="00017677" w:rsidRPr="00017677" w:rsidRDefault="00017677" w:rsidP="00017677">
            <w:pPr>
              <w:rPr>
                <w:rFonts w:ascii="Arial" w:hAnsi="Arial" w:cs="Arial"/>
                <w:color w:val="000000"/>
              </w:rPr>
            </w:pPr>
            <w:r w:rsidRPr="00017677">
              <w:rPr>
                <w:rFonts w:ascii="Arial" w:hAnsi="Arial" w:cs="Arial"/>
                <w:color w:val="000000"/>
              </w:rPr>
              <w:t>Измерительный, 11.1.7.2,</w:t>
            </w:r>
          </w:p>
          <w:p w14:paraId="3249050B" w14:textId="16A911AF" w:rsidR="00017677" w:rsidRPr="00017677" w:rsidRDefault="00BC7946" w:rsidP="00BC7946">
            <w:pPr>
              <w:jc w:val="both"/>
              <w:rPr>
                <w:rFonts w:ascii="Arial" w:hAnsi="Arial" w:cs="Arial"/>
              </w:rPr>
            </w:pPr>
            <w:r>
              <w:rPr>
                <w:rFonts w:ascii="Arial" w:hAnsi="Arial" w:cs="Arial"/>
                <w:color w:val="000000"/>
              </w:rPr>
              <w:t>п</w:t>
            </w:r>
            <w:r w:rsidR="00017677" w:rsidRPr="00017677">
              <w:rPr>
                <w:rFonts w:ascii="Arial" w:hAnsi="Arial" w:cs="Arial"/>
                <w:color w:val="000000"/>
              </w:rPr>
              <w:t>риложени</w:t>
            </w:r>
            <w:r>
              <w:rPr>
                <w:rFonts w:ascii="Arial" w:hAnsi="Arial" w:cs="Arial"/>
                <w:color w:val="000000"/>
              </w:rPr>
              <w:t>е</w:t>
            </w:r>
            <w:r w:rsidR="00017677" w:rsidRPr="00017677">
              <w:rPr>
                <w:rFonts w:ascii="Arial" w:hAnsi="Arial" w:cs="Arial"/>
                <w:color w:val="000000"/>
              </w:rPr>
              <w:t xml:space="preserve"> А</w:t>
            </w:r>
            <w:r>
              <w:rPr>
                <w:rFonts w:ascii="Arial" w:hAnsi="Arial" w:cs="Arial"/>
                <w:color w:val="000000"/>
              </w:rPr>
              <w:t xml:space="preserve"> (схема 9)</w:t>
            </w:r>
          </w:p>
        </w:tc>
      </w:tr>
      <w:tr w:rsidR="00017677" w14:paraId="56AF6413" w14:textId="77777777" w:rsidTr="00017677">
        <w:trPr>
          <w:jc w:val="center"/>
        </w:trPr>
        <w:tc>
          <w:tcPr>
            <w:tcW w:w="461" w:type="dxa"/>
          </w:tcPr>
          <w:p w14:paraId="328253BF" w14:textId="01033C7F" w:rsidR="00017677" w:rsidRPr="00017677" w:rsidRDefault="00017677" w:rsidP="00017677">
            <w:pPr>
              <w:spacing w:line="360" w:lineRule="auto"/>
              <w:jc w:val="both"/>
              <w:rPr>
                <w:rFonts w:ascii="Arial" w:hAnsi="Arial" w:cs="Arial"/>
              </w:rPr>
            </w:pPr>
            <w:r w:rsidRPr="00017677">
              <w:rPr>
                <w:rFonts w:ascii="Arial" w:hAnsi="Arial" w:cs="Arial"/>
              </w:rPr>
              <w:t>3</w:t>
            </w:r>
          </w:p>
        </w:tc>
        <w:tc>
          <w:tcPr>
            <w:tcW w:w="1976" w:type="dxa"/>
          </w:tcPr>
          <w:p w14:paraId="145E9D87" w14:textId="77777777" w:rsidR="00017677" w:rsidRPr="00017677" w:rsidRDefault="00017677" w:rsidP="00017677">
            <w:pPr>
              <w:rPr>
                <w:rFonts w:ascii="Arial" w:hAnsi="Arial" w:cs="Arial"/>
                <w:color w:val="000000"/>
                <w:lang w:eastAsia="zh-CN"/>
              </w:rPr>
            </w:pPr>
            <w:r w:rsidRPr="00017677">
              <w:rPr>
                <w:rFonts w:ascii="Arial" w:hAnsi="Arial" w:cs="Arial"/>
                <w:color w:val="000000"/>
                <w:lang w:eastAsia="zh-CN"/>
              </w:rPr>
              <w:t>Дефекты поверхности:</w:t>
            </w:r>
          </w:p>
          <w:p w14:paraId="0CCE108C" w14:textId="77777777" w:rsidR="00017677" w:rsidRPr="00017677" w:rsidRDefault="00017677" w:rsidP="00017677">
            <w:pPr>
              <w:rPr>
                <w:rFonts w:ascii="Arial" w:hAnsi="Arial" w:cs="Arial"/>
                <w:color w:val="000000"/>
                <w:lang w:eastAsia="zh-CN"/>
              </w:rPr>
            </w:pPr>
            <w:r w:rsidRPr="00017677">
              <w:rPr>
                <w:rFonts w:ascii="Arial" w:hAnsi="Arial" w:cs="Arial"/>
                <w:color w:val="000000"/>
                <w:lang w:eastAsia="zh-CN"/>
              </w:rPr>
              <w:t xml:space="preserve">- складки, разрывы, порезы, дыры, царапины, </w:t>
            </w:r>
            <w:r w:rsidRPr="00017677">
              <w:rPr>
                <w:rFonts w:ascii="Arial" w:hAnsi="Arial" w:cs="Arial"/>
                <w:color w:val="000000"/>
                <w:lang w:eastAsia="zh-CN"/>
              </w:rPr>
              <w:lastRenderedPageBreak/>
              <w:t>микротрещины, разводы, загрязнения в виде пятен, отпечатков, следов строительных материалов;</w:t>
            </w:r>
          </w:p>
          <w:p w14:paraId="4CD39A3B" w14:textId="585D8FCB" w:rsidR="00017677" w:rsidRPr="00017677" w:rsidRDefault="00017677" w:rsidP="00017677">
            <w:pPr>
              <w:jc w:val="both"/>
              <w:rPr>
                <w:rFonts w:ascii="Arial" w:hAnsi="Arial" w:cs="Arial"/>
              </w:rPr>
            </w:pPr>
            <w:r w:rsidRPr="00017677">
              <w:rPr>
                <w:rFonts w:ascii="Arial" w:hAnsi="Arial" w:cs="Arial"/>
                <w:color w:val="000000"/>
                <w:lang w:eastAsia="zh-CN"/>
              </w:rPr>
              <w:t>- видимые (выпирающие) на поверхности натяжного потолка конструкции под осветительные приборы или другие элементы</w:t>
            </w:r>
          </w:p>
        </w:tc>
        <w:tc>
          <w:tcPr>
            <w:tcW w:w="1732" w:type="dxa"/>
          </w:tcPr>
          <w:p w14:paraId="440AE286" w14:textId="77777777" w:rsidR="00017677" w:rsidRPr="00017677" w:rsidRDefault="00017677" w:rsidP="00017677">
            <w:pPr>
              <w:rPr>
                <w:rFonts w:ascii="Arial" w:hAnsi="Arial" w:cs="Arial"/>
                <w:color w:val="000000"/>
                <w:lang w:eastAsia="zh-CN"/>
              </w:rPr>
            </w:pPr>
            <w:r w:rsidRPr="00017677">
              <w:rPr>
                <w:rFonts w:ascii="Arial" w:hAnsi="Arial" w:cs="Arial"/>
                <w:color w:val="000000"/>
                <w:lang w:eastAsia="zh-CN"/>
              </w:rPr>
              <w:lastRenderedPageBreak/>
              <w:t>Не более 30 см</w:t>
            </w:r>
            <w:r w:rsidRPr="00017677">
              <w:rPr>
                <w:rFonts w:ascii="Arial" w:hAnsi="Arial" w:cs="Arial"/>
                <w:color w:val="000000"/>
                <w:vertAlign w:val="superscript"/>
                <w:lang w:eastAsia="zh-CN"/>
              </w:rPr>
              <w:t>2</w:t>
            </w:r>
            <w:r w:rsidRPr="00017677">
              <w:rPr>
                <w:rFonts w:ascii="Arial" w:hAnsi="Arial" w:cs="Arial"/>
                <w:color w:val="000000"/>
                <w:lang w:eastAsia="zh-CN"/>
              </w:rPr>
              <w:t xml:space="preserve"> на 4 м</w:t>
            </w:r>
            <w:r w:rsidRPr="00017677">
              <w:rPr>
                <w:rFonts w:ascii="Arial" w:hAnsi="Arial" w:cs="Arial"/>
                <w:color w:val="000000"/>
                <w:vertAlign w:val="superscript"/>
                <w:lang w:eastAsia="zh-CN"/>
              </w:rPr>
              <w:t>2</w:t>
            </w:r>
            <w:r w:rsidRPr="00017677">
              <w:rPr>
                <w:rFonts w:ascii="Arial" w:hAnsi="Arial" w:cs="Arial"/>
                <w:color w:val="000000"/>
                <w:lang w:eastAsia="zh-CN"/>
              </w:rPr>
              <w:t xml:space="preserve"> отделочной поверхности;</w:t>
            </w:r>
          </w:p>
          <w:p w14:paraId="70A111E2" w14:textId="77777777" w:rsidR="00017677" w:rsidRPr="00017677" w:rsidRDefault="00017677" w:rsidP="00017677">
            <w:pPr>
              <w:rPr>
                <w:rFonts w:ascii="Arial" w:hAnsi="Arial" w:cs="Arial"/>
                <w:color w:val="000000"/>
                <w:lang w:eastAsia="zh-CN"/>
              </w:rPr>
            </w:pPr>
          </w:p>
          <w:p w14:paraId="6E37F7D2" w14:textId="77777777" w:rsidR="00017677" w:rsidRPr="00017677" w:rsidRDefault="00017677" w:rsidP="00017677">
            <w:pPr>
              <w:rPr>
                <w:rFonts w:ascii="Arial" w:hAnsi="Arial" w:cs="Arial"/>
                <w:color w:val="000000"/>
                <w:lang w:eastAsia="zh-CN"/>
              </w:rPr>
            </w:pPr>
          </w:p>
          <w:p w14:paraId="742B22B4" w14:textId="77777777" w:rsidR="00017677" w:rsidRPr="00017677" w:rsidRDefault="00017677" w:rsidP="00017677">
            <w:pPr>
              <w:rPr>
                <w:rFonts w:ascii="Arial" w:hAnsi="Arial" w:cs="Arial"/>
                <w:color w:val="000000"/>
                <w:lang w:eastAsia="zh-CN"/>
              </w:rPr>
            </w:pPr>
          </w:p>
          <w:p w14:paraId="35DF577D" w14:textId="77777777" w:rsidR="00017677" w:rsidRPr="00017677" w:rsidRDefault="00017677" w:rsidP="00017677">
            <w:pPr>
              <w:rPr>
                <w:rFonts w:ascii="Arial" w:hAnsi="Arial" w:cs="Arial"/>
                <w:color w:val="000000"/>
                <w:lang w:eastAsia="zh-CN"/>
              </w:rPr>
            </w:pPr>
          </w:p>
          <w:p w14:paraId="6CD0AD16" w14:textId="3F9CC967" w:rsidR="00017677" w:rsidRPr="00017677" w:rsidRDefault="00017677" w:rsidP="00017677">
            <w:pPr>
              <w:jc w:val="both"/>
              <w:rPr>
                <w:rFonts w:ascii="Arial" w:hAnsi="Arial" w:cs="Arial"/>
              </w:rPr>
            </w:pPr>
            <w:r w:rsidRPr="00017677">
              <w:rPr>
                <w:rFonts w:ascii="Arial" w:hAnsi="Arial" w:cs="Arial"/>
                <w:color w:val="000000"/>
                <w:lang w:eastAsia="zh-CN"/>
              </w:rPr>
              <w:t>Допускаются, если расположены выше полотна натяжного потолка</w:t>
            </w:r>
          </w:p>
        </w:tc>
        <w:tc>
          <w:tcPr>
            <w:tcW w:w="1732" w:type="dxa"/>
          </w:tcPr>
          <w:p w14:paraId="6336673A" w14:textId="77777777" w:rsidR="00017677" w:rsidRPr="00017677" w:rsidRDefault="00017677" w:rsidP="00017677">
            <w:pPr>
              <w:rPr>
                <w:rFonts w:ascii="Arial" w:hAnsi="Arial" w:cs="Arial"/>
                <w:color w:val="000000"/>
                <w:lang w:eastAsia="zh-CN"/>
              </w:rPr>
            </w:pPr>
            <w:r w:rsidRPr="00017677">
              <w:rPr>
                <w:rFonts w:ascii="Arial" w:hAnsi="Arial" w:cs="Arial"/>
                <w:color w:val="000000"/>
                <w:lang w:eastAsia="zh-CN"/>
              </w:rPr>
              <w:lastRenderedPageBreak/>
              <w:t>Не допускаются</w:t>
            </w:r>
          </w:p>
          <w:p w14:paraId="3922FD07" w14:textId="77777777" w:rsidR="00017677" w:rsidRPr="00017677" w:rsidRDefault="00017677" w:rsidP="00017677">
            <w:pPr>
              <w:rPr>
                <w:rFonts w:ascii="Arial" w:hAnsi="Arial" w:cs="Arial"/>
                <w:color w:val="000000"/>
                <w:lang w:eastAsia="zh-CN"/>
              </w:rPr>
            </w:pPr>
          </w:p>
          <w:p w14:paraId="0E51D109" w14:textId="77777777" w:rsidR="00017677" w:rsidRPr="00017677" w:rsidRDefault="00017677" w:rsidP="00017677">
            <w:pPr>
              <w:rPr>
                <w:rFonts w:ascii="Arial" w:hAnsi="Arial" w:cs="Arial"/>
                <w:color w:val="000000"/>
                <w:lang w:eastAsia="zh-CN"/>
              </w:rPr>
            </w:pPr>
          </w:p>
          <w:p w14:paraId="73CCF16D" w14:textId="77777777" w:rsidR="00017677" w:rsidRPr="00017677" w:rsidRDefault="00017677" w:rsidP="00017677">
            <w:pPr>
              <w:rPr>
                <w:rFonts w:ascii="Arial" w:hAnsi="Arial" w:cs="Arial"/>
                <w:color w:val="000000"/>
                <w:lang w:eastAsia="zh-CN"/>
              </w:rPr>
            </w:pPr>
          </w:p>
          <w:p w14:paraId="1856D46B" w14:textId="77777777" w:rsidR="00017677" w:rsidRPr="00017677" w:rsidRDefault="00017677" w:rsidP="00017677">
            <w:pPr>
              <w:rPr>
                <w:rFonts w:ascii="Arial" w:hAnsi="Arial" w:cs="Arial"/>
                <w:color w:val="000000"/>
                <w:lang w:eastAsia="zh-CN"/>
              </w:rPr>
            </w:pPr>
          </w:p>
          <w:p w14:paraId="561FBD0D" w14:textId="77777777" w:rsidR="00017677" w:rsidRPr="00017677" w:rsidRDefault="00017677" w:rsidP="00017677">
            <w:pPr>
              <w:rPr>
                <w:rFonts w:ascii="Arial" w:hAnsi="Arial" w:cs="Arial"/>
                <w:color w:val="000000"/>
                <w:lang w:eastAsia="zh-CN"/>
              </w:rPr>
            </w:pPr>
          </w:p>
          <w:p w14:paraId="1AA46DB2" w14:textId="77777777" w:rsidR="00017677" w:rsidRPr="00017677" w:rsidRDefault="00017677" w:rsidP="00017677">
            <w:pPr>
              <w:rPr>
                <w:rFonts w:ascii="Arial" w:hAnsi="Arial" w:cs="Arial"/>
                <w:color w:val="000000"/>
                <w:lang w:eastAsia="zh-CN"/>
              </w:rPr>
            </w:pPr>
          </w:p>
          <w:p w14:paraId="1C8D152A" w14:textId="31111491" w:rsidR="00017677" w:rsidRPr="00017677" w:rsidRDefault="00017677" w:rsidP="00017677">
            <w:pPr>
              <w:jc w:val="both"/>
              <w:rPr>
                <w:rFonts w:ascii="Arial" w:hAnsi="Arial" w:cs="Arial"/>
              </w:rPr>
            </w:pPr>
            <w:r w:rsidRPr="00017677">
              <w:rPr>
                <w:rFonts w:ascii="Arial" w:hAnsi="Arial" w:cs="Arial"/>
                <w:color w:val="000000"/>
                <w:lang w:eastAsia="zh-CN"/>
              </w:rPr>
              <w:t>Не допускаются</w:t>
            </w:r>
          </w:p>
        </w:tc>
        <w:tc>
          <w:tcPr>
            <w:tcW w:w="1520" w:type="dxa"/>
          </w:tcPr>
          <w:p w14:paraId="4DECE397" w14:textId="77777777" w:rsidR="00017677" w:rsidRPr="00017677" w:rsidRDefault="00017677" w:rsidP="00017677">
            <w:pPr>
              <w:rPr>
                <w:rFonts w:ascii="Arial" w:hAnsi="Arial" w:cs="Arial"/>
                <w:color w:val="000000"/>
                <w:lang w:eastAsia="zh-CN"/>
              </w:rPr>
            </w:pPr>
            <w:r w:rsidRPr="00017677">
              <w:rPr>
                <w:rFonts w:ascii="Arial" w:hAnsi="Arial" w:cs="Arial"/>
                <w:color w:val="000000"/>
                <w:lang w:eastAsia="zh-CN"/>
              </w:rPr>
              <w:lastRenderedPageBreak/>
              <w:t>Не допускаются</w:t>
            </w:r>
          </w:p>
          <w:p w14:paraId="13E3FA04" w14:textId="77777777" w:rsidR="00017677" w:rsidRPr="00017677" w:rsidRDefault="00017677" w:rsidP="00017677">
            <w:pPr>
              <w:rPr>
                <w:rFonts w:ascii="Arial" w:hAnsi="Arial" w:cs="Arial"/>
                <w:color w:val="000000"/>
                <w:lang w:eastAsia="zh-CN"/>
              </w:rPr>
            </w:pPr>
          </w:p>
          <w:p w14:paraId="2BFB1CFB" w14:textId="77777777" w:rsidR="00017677" w:rsidRPr="00017677" w:rsidRDefault="00017677" w:rsidP="00017677">
            <w:pPr>
              <w:rPr>
                <w:rFonts w:ascii="Arial" w:hAnsi="Arial" w:cs="Arial"/>
                <w:color w:val="000000"/>
                <w:lang w:eastAsia="zh-CN"/>
              </w:rPr>
            </w:pPr>
          </w:p>
          <w:p w14:paraId="5B93A57E" w14:textId="77777777" w:rsidR="00017677" w:rsidRPr="00017677" w:rsidRDefault="00017677" w:rsidP="00017677">
            <w:pPr>
              <w:rPr>
                <w:rFonts w:ascii="Arial" w:hAnsi="Arial" w:cs="Arial"/>
                <w:color w:val="000000"/>
                <w:lang w:eastAsia="zh-CN"/>
              </w:rPr>
            </w:pPr>
          </w:p>
          <w:p w14:paraId="4A40CA95" w14:textId="77777777" w:rsidR="00017677" w:rsidRPr="00017677" w:rsidRDefault="00017677" w:rsidP="00017677">
            <w:pPr>
              <w:rPr>
                <w:rFonts w:ascii="Arial" w:hAnsi="Arial" w:cs="Arial"/>
                <w:color w:val="000000"/>
                <w:lang w:eastAsia="zh-CN"/>
              </w:rPr>
            </w:pPr>
          </w:p>
          <w:p w14:paraId="32A8A0FA" w14:textId="77777777" w:rsidR="00017677" w:rsidRPr="00017677" w:rsidRDefault="00017677" w:rsidP="00017677">
            <w:pPr>
              <w:rPr>
                <w:rFonts w:ascii="Arial" w:hAnsi="Arial" w:cs="Arial"/>
                <w:color w:val="000000"/>
                <w:lang w:eastAsia="zh-CN"/>
              </w:rPr>
            </w:pPr>
          </w:p>
          <w:p w14:paraId="0A34716A" w14:textId="77777777" w:rsidR="00017677" w:rsidRPr="00017677" w:rsidRDefault="00017677" w:rsidP="00017677">
            <w:pPr>
              <w:rPr>
                <w:rFonts w:ascii="Arial" w:hAnsi="Arial" w:cs="Arial"/>
                <w:color w:val="000000"/>
                <w:lang w:eastAsia="zh-CN"/>
              </w:rPr>
            </w:pPr>
          </w:p>
          <w:p w14:paraId="6B719C96" w14:textId="18EF93C7" w:rsidR="00017677" w:rsidRPr="00017677" w:rsidRDefault="00017677" w:rsidP="00017677">
            <w:pPr>
              <w:jc w:val="both"/>
              <w:rPr>
                <w:rFonts w:ascii="Arial" w:hAnsi="Arial" w:cs="Arial"/>
              </w:rPr>
            </w:pPr>
            <w:r w:rsidRPr="00017677">
              <w:rPr>
                <w:rFonts w:ascii="Arial" w:hAnsi="Arial" w:cs="Arial"/>
                <w:color w:val="000000"/>
                <w:lang w:eastAsia="zh-CN"/>
              </w:rPr>
              <w:t>Не допускаются</w:t>
            </w:r>
          </w:p>
        </w:tc>
        <w:tc>
          <w:tcPr>
            <w:tcW w:w="1924" w:type="dxa"/>
          </w:tcPr>
          <w:p w14:paraId="00910668" w14:textId="3A04E979" w:rsidR="00017677" w:rsidRPr="00017677" w:rsidRDefault="00017677" w:rsidP="00017677">
            <w:pPr>
              <w:jc w:val="both"/>
              <w:rPr>
                <w:rFonts w:ascii="Arial" w:hAnsi="Arial" w:cs="Arial"/>
              </w:rPr>
            </w:pPr>
            <w:r w:rsidRPr="00017677">
              <w:rPr>
                <w:rFonts w:ascii="Arial" w:hAnsi="Arial" w:cs="Arial"/>
                <w:color w:val="000000"/>
              </w:rPr>
              <w:lastRenderedPageBreak/>
              <w:t>Сплошной визуальный осмотр по ГОСТ Р ЕН 13018</w:t>
            </w:r>
          </w:p>
        </w:tc>
      </w:tr>
      <w:tr w:rsidR="00017677" w14:paraId="07DFB466" w14:textId="77777777" w:rsidTr="00017677">
        <w:trPr>
          <w:jc w:val="center"/>
        </w:trPr>
        <w:tc>
          <w:tcPr>
            <w:tcW w:w="461" w:type="dxa"/>
          </w:tcPr>
          <w:p w14:paraId="219F11C2" w14:textId="74348D74" w:rsidR="00017677" w:rsidRPr="00017677" w:rsidRDefault="00017677" w:rsidP="00017677">
            <w:pPr>
              <w:spacing w:line="360" w:lineRule="auto"/>
              <w:jc w:val="both"/>
              <w:rPr>
                <w:rFonts w:ascii="Arial" w:hAnsi="Arial" w:cs="Arial"/>
              </w:rPr>
            </w:pPr>
            <w:r w:rsidRPr="00017677">
              <w:rPr>
                <w:rFonts w:ascii="Arial" w:hAnsi="Arial" w:cs="Arial"/>
              </w:rPr>
              <w:t>4</w:t>
            </w:r>
          </w:p>
        </w:tc>
        <w:tc>
          <w:tcPr>
            <w:tcW w:w="1976" w:type="dxa"/>
          </w:tcPr>
          <w:p w14:paraId="6E791125" w14:textId="367CDA86" w:rsidR="00017677" w:rsidRPr="00017677" w:rsidRDefault="00017677" w:rsidP="00017677">
            <w:pPr>
              <w:jc w:val="both"/>
              <w:rPr>
                <w:rFonts w:ascii="Arial" w:hAnsi="Arial" w:cs="Arial"/>
              </w:rPr>
            </w:pPr>
            <w:r w:rsidRPr="00017677">
              <w:rPr>
                <w:rFonts w:ascii="Arial" w:hAnsi="Arial" w:cs="Arial"/>
                <w:color w:val="000000"/>
                <w:lang w:eastAsia="zh-CN"/>
              </w:rPr>
              <w:t>Наличие сварных швов на полотнах</w:t>
            </w:r>
          </w:p>
        </w:tc>
        <w:tc>
          <w:tcPr>
            <w:tcW w:w="1732" w:type="dxa"/>
          </w:tcPr>
          <w:p w14:paraId="3593B832" w14:textId="6ED81CA8" w:rsidR="00017677" w:rsidRPr="00017677" w:rsidRDefault="00017677" w:rsidP="00017677">
            <w:pPr>
              <w:jc w:val="both"/>
              <w:rPr>
                <w:rFonts w:ascii="Arial" w:hAnsi="Arial" w:cs="Arial"/>
              </w:rPr>
            </w:pPr>
            <w:r w:rsidRPr="00017677">
              <w:rPr>
                <w:rFonts w:ascii="Arial" w:hAnsi="Arial" w:cs="Arial"/>
                <w:color w:val="000000"/>
                <w:lang w:eastAsia="zh-CN"/>
              </w:rPr>
              <w:t xml:space="preserve">Допускается </w:t>
            </w:r>
          </w:p>
        </w:tc>
        <w:tc>
          <w:tcPr>
            <w:tcW w:w="1732" w:type="dxa"/>
          </w:tcPr>
          <w:p w14:paraId="7F0E2476" w14:textId="73D0569C" w:rsidR="00017677" w:rsidRPr="00017677" w:rsidRDefault="00017677" w:rsidP="00017677">
            <w:pPr>
              <w:jc w:val="both"/>
              <w:rPr>
                <w:rFonts w:ascii="Arial" w:hAnsi="Arial" w:cs="Arial"/>
              </w:rPr>
            </w:pPr>
            <w:r w:rsidRPr="00017677">
              <w:rPr>
                <w:rFonts w:ascii="Arial" w:hAnsi="Arial" w:cs="Arial"/>
                <w:color w:val="000000"/>
                <w:lang w:eastAsia="zh-CN"/>
              </w:rPr>
              <w:t>Не допускаются</w:t>
            </w:r>
          </w:p>
        </w:tc>
        <w:tc>
          <w:tcPr>
            <w:tcW w:w="1520" w:type="dxa"/>
          </w:tcPr>
          <w:p w14:paraId="5C99BBF3" w14:textId="1A9788FF" w:rsidR="00017677" w:rsidRPr="00017677" w:rsidRDefault="00017677" w:rsidP="00017677">
            <w:pPr>
              <w:jc w:val="both"/>
              <w:rPr>
                <w:rFonts w:ascii="Arial" w:hAnsi="Arial" w:cs="Arial"/>
              </w:rPr>
            </w:pPr>
            <w:r w:rsidRPr="00017677">
              <w:rPr>
                <w:rFonts w:ascii="Arial" w:hAnsi="Arial" w:cs="Arial"/>
                <w:color w:val="000000"/>
                <w:lang w:eastAsia="zh-CN"/>
              </w:rPr>
              <w:t>Не допускаются</w:t>
            </w:r>
          </w:p>
        </w:tc>
        <w:tc>
          <w:tcPr>
            <w:tcW w:w="1924" w:type="dxa"/>
          </w:tcPr>
          <w:p w14:paraId="10CC4780" w14:textId="426F6EE3" w:rsidR="00017677" w:rsidRPr="00017677" w:rsidRDefault="00017677" w:rsidP="00017677">
            <w:pPr>
              <w:jc w:val="both"/>
              <w:rPr>
                <w:rFonts w:ascii="Arial" w:hAnsi="Arial" w:cs="Arial"/>
              </w:rPr>
            </w:pPr>
            <w:r w:rsidRPr="00017677">
              <w:rPr>
                <w:rFonts w:ascii="Arial" w:hAnsi="Arial" w:cs="Arial"/>
                <w:lang w:eastAsia="zh-CN"/>
              </w:rPr>
              <w:t>Сплошной визуальный осмотр</w:t>
            </w:r>
            <w:r w:rsidRPr="00017677">
              <w:rPr>
                <w:rFonts w:ascii="Arial" w:hAnsi="Arial" w:cs="Arial"/>
                <w:color w:val="000000"/>
              </w:rPr>
              <w:t xml:space="preserve"> по ГОСТ Р ЕН 13018</w:t>
            </w:r>
          </w:p>
        </w:tc>
      </w:tr>
      <w:tr w:rsidR="00017677" w14:paraId="13BA634E" w14:textId="77777777" w:rsidTr="00017677">
        <w:trPr>
          <w:jc w:val="center"/>
        </w:trPr>
        <w:tc>
          <w:tcPr>
            <w:tcW w:w="461" w:type="dxa"/>
          </w:tcPr>
          <w:p w14:paraId="2C1857B1" w14:textId="1F2399A0" w:rsidR="00017677" w:rsidRPr="00017677" w:rsidRDefault="00017677" w:rsidP="00017677">
            <w:pPr>
              <w:spacing w:line="360" w:lineRule="auto"/>
              <w:jc w:val="both"/>
              <w:rPr>
                <w:rFonts w:ascii="Arial" w:hAnsi="Arial" w:cs="Arial"/>
              </w:rPr>
            </w:pPr>
            <w:r w:rsidRPr="00017677">
              <w:rPr>
                <w:rFonts w:ascii="Arial" w:hAnsi="Arial" w:cs="Arial"/>
              </w:rPr>
              <w:t>5</w:t>
            </w:r>
          </w:p>
        </w:tc>
        <w:tc>
          <w:tcPr>
            <w:tcW w:w="1976" w:type="dxa"/>
          </w:tcPr>
          <w:p w14:paraId="3CE8E257" w14:textId="1D1034A3" w:rsidR="00017677" w:rsidRPr="00017677" w:rsidRDefault="00017677" w:rsidP="00017677">
            <w:pPr>
              <w:jc w:val="both"/>
              <w:rPr>
                <w:rFonts w:ascii="Arial" w:hAnsi="Arial" w:cs="Arial"/>
              </w:rPr>
            </w:pPr>
            <w:r w:rsidRPr="00017677">
              <w:rPr>
                <w:rFonts w:ascii="Arial" w:hAnsi="Arial" w:cs="Arial"/>
                <w:color w:val="000000"/>
                <w:lang w:eastAsia="zh-CN"/>
              </w:rPr>
              <w:t>Обвод труб отопления</w:t>
            </w:r>
          </w:p>
        </w:tc>
        <w:tc>
          <w:tcPr>
            <w:tcW w:w="1732" w:type="dxa"/>
          </w:tcPr>
          <w:p w14:paraId="4D3FF08E" w14:textId="11C01314" w:rsidR="00017677" w:rsidRPr="00017677" w:rsidRDefault="00017677" w:rsidP="00017677">
            <w:pPr>
              <w:jc w:val="both"/>
              <w:rPr>
                <w:rFonts w:ascii="Arial" w:hAnsi="Arial" w:cs="Arial"/>
              </w:rPr>
            </w:pPr>
            <w:r w:rsidRPr="00017677">
              <w:rPr>
                <w:rFonts w:ascii="Arial" w:hAnsi="Arial" w:cs="Arial"/>
                <w:color w:val="000000"/>
                <w:lang w:eastAsia="zh-CN"/>
              </w:rPr>
              <w:t>Допускается изолирование отверстий в потолочном полотне при обводе отопительных труб с обжимом вокруг трубы изнутри потолка</w:t>
            </w:r>
          </w:p>
        </w:tc>
        <w:tc>
          <w:tcPr>
            <w:tcW w:w="1732" w:type="dxa"/>
          </w:tcPr>
          <w:p w14:paraId="28FC6655" w14:textId="10A8B325" w:rsidR="00017677" w:rsidRPr="00017677" w:rsidRDefault="00017677" w:rsidP="00017677">
            <w:pPr>
              <w:jc w:val="both"/>
              <w:rPr>
                <w:rFonts w:ascii="Arial" w:hAnsi="Arial" w:cs="Arial"/>
              </w:rPr>
            </w:pPr>
            <w:r w:rsidRPr="00017677">
              <w:rPr>
                <w:rFonts w:ascii="Arial" w:hAnsi="Arial" w:cs="Arial"/>
                <w:color w:val="000000"/>
                <w:lang w:eastAsia="zh-CN"/>
              </w:rPr>
              <w:t>Не допускаются</w:t>
            </w:r>
          </w:p>
        </w:tc>
        <w:tc>
          <w:tcPr>
            <w:tcW w:w="1520" w:type="dxa"/>
          </w:tcPr>
          <w:p w14:paraId="75EE902F" w14:textId="32ED53DB" w:rsidR="00017677" w:rsidRPr="00017677" w:rsidRDefault="00017677" w:rsidP="00017677">
            <w:pPr>
              <w:jc w:val="both"/>
              <w:rPr>
                <w:rFonts w:ascii="Arial" w:hAnsi="Arial" w:cs="Arial"/>
              </w:rPr>
            </w:pPr>
            <w:r w:rsidRPr="00017677">
              <w:rPr>
                <w:rFonts w:ascii="Arial" w:hAnsi="Arial" w:cs="Arial"/>
                <w:color w:val="000000"/>
                <w:lang w:eastAsia="zh-CN"/>
              </w:rPr>
              <w:t>Не допускаются</w:t>
            </w:r>
          </w:p>
        </w:tc>
        <w:tc>
          <w:tcPr>
            <w:tcW w:w="1924" w:type="dxa"/>
          </w:tcPr>
          <w:p w14:paraId="5C1E5BF3" w14:textId="55B6C1FD" w:rsidR="00017677" w:rsidRPr="00017677" w:rsidRDefault="00017677" w:rsidP="00017677">
            <w:pPr>
              <w:jc w:val="both"/>
              <w:rPr>
                <w:rFonts w:ascii="Arial" w:hAnsi="Arial" w:cs="Arial"/>
              </w:rPr>
            </w:pPr>
            <w:r w:rsidRPr="00017677">
              <w:rPr>
                <w:rFonts w:ascii="Arial" w:hAnsi="Arial" w:cs="Arial"/>
                <w:lang w:eastAsia="zh-CN"/>
              </w:rPr>
              <w:t>Сплошной визуальный осмотр</w:t>
            </w:r>
            <w:r w:rsidRPr="00017677">
              <w:rPr>
                <w:rFonts w:ascii="Arial" w:hAnsi="Arial" w:cs="Arial"/>
                <w:color w:val="000000"/>
              </w:rPr>
              <w:t xml:space="preserve"> по ГОСТ Р ЕН 13018</w:t>
            </w:r>
          </w:p>
        </w:tc>
      </w:tr>
      <w:tr w:rsidR="00017677" w14:paraId="30B9FFA1" w14:textId="77777777" w:rsidTr="00017677">
        <w:trPr>
          <w:jc w:val="center"/>
        </w:trPr>
        <w:tc>
          <w:tcPr>
            <w:tcW w:w="461" w:type="dxa"/>
          </w:tcPr>
          <w:p w14:paraId="70805BA2" w14:textId="33C93F28" w:rsidR="00017677" w:rsidRPr="00017677" w:rsidRDefault="00017677" w:rsidP="00017677">
            <w:pPr>
              <w:spacing w:line="360" w:lineRule="auto"/>
              <w:jc w:val="both"/>
              <w:rPr>
                <w:rFonts w:ascii="Arial" w:hAnsi="Arial" w:cs="Arial"/>
              </w:rPr>
            </w:pPr>
            <w:r w:rsidRPr="00017677">
              <w:rPr>
                <w:rFonts w:ascii="Arial" w:hAnsi="Arial" w:cs="Arial"/>
              </w:rPr>
              <w:t>6</w:t>
            </w:r>
          </w:p>
        </w:tc>
        <w:tc>
          <w:tcPr>
            <w:tcW w:w="1976" w:type="dxa"/>
            <w:tcBorders>
              <w:top w:val="single" w:sz="4" w:space="0" w:color="auto"/>
            </w:tcBorders>
          </w:tcPr>
          <w:p w14:paraId="07484DD1" w14:textId="43AC5A2F" w:rsidR="00017677" w:rsidRPr="00017677" w:rsidRDefault="00017677" w:rsidP="00017677">
            <w:pPr>
              <w:jc w:val="both"/>
              <w:rPr>
                <w:rFonts w:ascii="Arial" w:hAnsi="Arial" w:cs="Arial"/>
              </w:rPr>
            </w:pPr>
            <w:r w:rsidRPr="00017677">
              <w:rPr>
                <w:rFonts w:ascii="Arial" w:hAnsi="Arial" w:cs="Arial"/>
                <w:color w:val="000000"/>
                <w:lang w:eastAsia="zh-CN"/>
              </w:rPr>
              <w:t>Обвод источников освещения</w:t>
            </w:r>
          </w:p>
        </w:tc>
        <w:tc>
          <w:tcPr>
            <w:tcW w:w="1732" w:type="dxa"/>
            <w:tcBorders>
              <w:top w:val="single" w:sz="4" w:space="0" w:color="auto"/>
            </w:tcBorders>
          </w:tcPr>
          <w:p w14:paraId="7BDDF70E" w14:textId="460C8D79" w:rsidR="00017677" w:rsidRPr="00017677" w:rsidRDefault="00017677" w:rsidP="00017677">
            <w:pPr>
              <w:jc w:val="both"/>
              <w:rPr>
                <w:rFonts w:ascii="Arial" w:hAnsi="Arial" w:cs="Arial"/>
              </w:rPr>
            </w:pPr>
            <w:r w:rsidRPr="00017677">
              <w:rPr>
                <w:rFonts w:ascii="Arial" w:hAnsi="Arial" w:cs="Arial"/>
                <w:color w:val="000000"/>
                <w:lang w:eastAsia="zh-CN"/>
              </w:rPr>
              <w:t xml:space="preserve">Допускаются приклеенные по краю отверстий </w:t>
            </w:r>
            <w:proofErr w:type="spellStart"/>
            <w:r w:rsidRPr="00017677">
              <w:rPr>
                <w:rFonts w:ascii="Arial" w:hAnsi="Arial" w:cs="Arial"/>
                <w:color w:val="000000"/>
                <w:lang w:eastAsia="zh-CN"/>
              </w:rPr>
              <w:t>термокольца</w:t>
            </w:r>
            <w:proofErr w:type="spellEnd"/>
            <w:r w:rsidRPr="00017677">
              <w:rPr>
                <w:rFonts w:ascii="Arial" w:hAnsi="Arial" w:cs="Arial"/>
                <w:color w:val="000000"/>
                <w:lang w:eastAsia="zh-CN"/>
              </w:rPr>
              <w:t xml:space="preserve"> (</w:t>
            </w:r>
            <w:proofErr w:type="spellStart"/>
            <w:r w:rsidRPr="00017677">
              <w:rPr>
                <w:rFonts w:ascii="Arial" w:hAnsi="Arial" w:cs="Arial"/>
                <w:color w:val="000000"/>
                <w:lang w:eastAsia="zh-CN"/>
              </w:rPr>
              <w:t>термоквадраты</w:t>
            </w:r>
            <w:proofErr w:type="spellEnd"/>
            <w:r w:rsidRPr="00017677">
              <w:rPr>
                <w:rFonts w:ascii="Arial" w:hAnsi="Arial" w:cs="Arial"/>
                <w:color w:val="000000"/>
                <w:lang w:eastAsia="zh-CN"/>
              </w:rPr>
              <w:t>) под люстру</w:t>
            </w:r>
          </w:p>
        </w:tc>
        <w:tc>
          <w:tcPr>
            <w:tcW w:w="1732" w:type="dxa"/>
          </w:tcPr>
          <w:p w14:paraId="0D5BD3C4" w14:textId="6A9C30F9" w:rsidR="00017677" w:rsidRPr="00017677" w:rsidRDefault="00017677" w:rsidP="00017677">
            <w:pPr>
              <w:jc w:val="both"/>
              <w:rPr>
                <w:rFonts w:ascii="Arial" w:hAnsi="Arial" w:cs="Arial"/>
              </w:rPr>
            </w:pPr>
            <w:r w:rsidRPr="00017677">
              <w:rPr>
                <w:rFonts w:ascii="Arial" w:hAnsi="Arial" w:cs="Arial"/>
                <w:color w:val="000000"/>
                <w:lang w:eastAsia="zh-CN"/>
              </w:rPr>
              <w:t>Не допускаются</w:t>
            </w:r>
          </w:p>
        </w:tc>
        <w:tc>
          <w:tcPr>
            <w:tcW w:w="1520" w:type="dxa"/>
          </w:tcPr>
          <w:p w14:paraId="16D7CD76" w14:textId="050FAE61" w:rsidR="00017677" w:rsidRPr="00017677" w:rsidRDefault="00017677" w:rsidP="00017677">
            <w:pPr>
              <w:jc w:val="both"/>
              <w:rPr>
                <w:rFonts w:ascii="Arial" w:hAnsi="Arial" w:cs="Arial"/>
              </w:rPr>
            </w:pPr>
            <w:r w:rsidRPr="00017677">
              <w:rPr>
                <w:rFonts w:ascii="Arial" w:hAnsi="Arial" w:cs="Arial"/>
                <w:color w:val="000000"/>
                <w:lang w:eastAsia="zh-CN"/>
              </w:rPr>
              <w:t>Не допускаются</w:t>
            </w:r>
          </w:p>
        </w:tc>
        <w:tc>
          <w:tcPr>
            <w:tcW w:w="1924" w:type="dxa"/>
          </w:tcPr>
          <w:p w14:paraId="6FF1F7BD" w14:textId="45A1849F" w:rsidR="00017677" w:rsidRPr="00017677" w:rsidRDefault="00017677" w:rsidP="00017677">
            <w:pPr>
              <w:jc w:val="both"/>
              <w:rPr>
                <w:rFonts w:ascii="Arial" w:hAnsi="Arial" w:cs="Arial"/>
              </w:rPr>
            </w:pPr>
            <w:r w:rsidRPr="00017677">
              <w:rPr>
                <w:rFonts w:ascii="Arial" w:hAnsi="Arial" w:cs="Arial"/>
                <w:lang w:eastAsia="zh-CN"/>
              </w:rPr>
              <w:t>Сплошной визуальный осмотр</w:t>
            </w:r>
            <w:r w:rsidRPr="00017677">
              <w:rPr>
                <w:rFonts w:ascii="Arial" w:hAnsi="Arial" w:cs="Arial"/>
                <w:color w:val="000000"/>
              </w:rPr>
              <w:t xml:space="preserve"> по ГОСТ Р ЕН 13018</w:t>
            </w:r>
          </w:p>
        </w:tc>
      </w:tr>
    </w:tbl>
    <w:p w14:paraId="5257278B" w14:textId="1C5A6656" w:rsidR="003F5703" w:rsidRPr="00473388" w:rsidRDefault="003F5703" w:rsidP="00473388">
      <w:pPr>
        <w:tabs>
          <w:tab w:val="left" w:pos="7830"/>
        </w:tabs>
        <w:spacing w:after="0" w:line="360" w:lineRule="auto"/>
        <w:jc w:val="both"/>
        <w:rPr>
          <w:rFonts w:ascii="Arial" w:eastAsia="Times New Roman" w:hAnsi="Arial" w:cs="Arial"/>
          <w:sz w:val="24"/>
          <w:szCs w:val="24"/>
          <w:lang w:eastAsia="ru-RU"/>
        </w:rPr>
      </w:pPr>
    </w:p>
    <w:p w14:paraId="7494EEE9" w14:textId="0C25B4C9" w:rsidR="003F5703" w:rsidRPr="003F5703" w:rsidRDefault="009928FA"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10.1.6 </w:t>
      </w:r>
      <w:r w:rsidR="003F5703" w:rsidRPr="003F5703">
        <w:rPr>
          <w:rFonts w:ascii="Arial" w:eastAsia="Times New Roman" w:hAnsi="Arial" w:cs="Arial"/>
          <w:sz w:val="24"/>
          <w:szCs w:val="24"/>
          <w:lang w:eastAsia="ru-RU"/>
        </w:rPr>
        <w:t>Требования к проведению контрольных измерений натяжного потолка</w:t>
      </w:r>
    </w:p>
    <w:p w14:paraId="109E64AC" w14:textId="538794A2" w:rsidR="003F5703" w:rsidRPr="003F5703" w:rsidRDefault="009928FA" w:rsidP="009537C1">
      <w:pPr>
        <w:spacing w:after="0" w:line="360" w:lineRule="auto"/>
        <w:ind w:firstLine="709"/>
        <w:contextualSpacing/>
        <w:jc w:val="both"/>
        <w:rPr>
          <w:rFonts w:ascii="Arial" w:eastAsia="Times New Roman" w:hAnsi="Arial" w:cs="Arial"/>
          <w:sz w:val="24"/>
          <w:szCs w:val="24"/>
          <w:lang w:eastAsia="ru-RU"/>
        </w:rPr>
      </w:pPr>
      <w:r>
        <w:rPr>
          <w:rFonts w:ascii="Arial" w:eastAsia="Times New Roman" w:hAnsi="Arial" w:cs="Arial"/>
          <w:sz w:val="24"/>
          <w:szCs w:val="24"/>
          <w:lang w:eastAsia="ru-RU"/>
        </w:rPr>
        <w:t>10.1.6.1 </w:t>
      </w:r>
      <w:r w:rsidR="003F5703" w:rsidRPr="003F5703">
        <w:rPr>
          <w:rFonts w:ascii="Arial" w:eastAsia="Times New Roman" w:hAnsi="Arial" w:cs="Arial"/>
          <w:sz w:val="24"/>
          <w:szCs w:val="24"/>
          <w:lang w:eastAsia="ru-RU"/>
        </w:rPr>
        <w:t xml:space="preserve">Измерения горизонтали выполняют при помощи лазерных построителей плоскостей (нивелиров) совместно с линейными средствами измерений по ГОСТ 427. </w:t>
      </w:r>
    </w:p>
    <w:p w14:paraId="2788D00F" w14:textId="77777777" w:rsidR="003F5703" w:rsidRPr="003F5703" w:rsidRDefault="003F5703" w:rsidP="009537C1">
      <w:pPr>
        <w:tabs>
          <w:tab w:val="num" w:pos="426"/>
        </w:tabs>
        <w:spacing w:after="0" w:line="360" w:lineRule="auto"/>
        <w:ind w:firstLine="709"/>
        <w:contextualSpacing/>
        <w:jc w:val="both"/>
        <w:rPr>
          <w:rFonts w:ascii="Arial" w:eastAsia="Times New Roman" w:hAnsi="Arial" w:cs="Arial"/>
          <w:sz w:val="24"/>
          <w:szCs w:val="24"/>
          <w:lang w:eastAsia="ru-RU"/>
        </w:rPr>
      </w:pPr>
      <w:r w:rsidRPr="003F5703">
        <w:rPr>
          <w:rFonts w:ascii="Arial" w:eastAsia="Times New Roman" w:hAnsi="Arial" w:cs="Arial"/>
          <w:sz w:val="24"/>
          <w:szCs w:val="24"/>
          <w:lang w:eastAsia="ru-RU"/>
        </w:rPr>
        <w:t>Отклонения от горизонтали определяются по результатам измерений расстояний реальной линии от базовой прямой в местах, размеченных в двух крайних точках ширины или длины помещения. Запрещается фиксировать отклонение от горизонтали по наличию проступающих из плоскости натяжного потолка элементах.</w:t>
      </w:r>
    </w:p>
    <w:p w14:paraId="46A2A46B" w14:textId="772CD7B9" w:rsidR="003F5703" w:rsidRPr="003F5703" w:rsidRDefault="003F5703" w:rsidP="009537C1">
      <w:pPr>
        <w:tabs>
          <w:tab w:val="num" w:pos="426"/>
        </w:tabs>
        <w:spacing w:after="0" w:line="360" w:lineRule="auto"/>
        <w:ind w:firstLine="709"/>
        <w:contextualSpacing/>
        <w:jc w:val="both"/>
        <w:rPr>
          <w:rFonts w:ascii="Arial" w:eastAsia="Times New Roman" w:hAnsi="Arial" w:cs="Arial"/>
          <w:sz w:val="24"/>
          <w:szCs w:val="24"/>
          <w:lang w:eastAsia="ru-RU"/>
        </w:rPr>
      </w:pPr>
      <w:r w:rsidRPr="003F5703">
        <w:rPr>
          <w:rFonts w:ascii="Arial" w:eastAsia="Times New Roman" w:hAnsi="Arial" w:cs="Arial"/>
          <w:sz w:val="24"/>
          <w:szCs w:val="24"/>
          <w:lang w:eastAsia="ru-RU"/>
        </w:rPr>
        <w:lastRenderedPageBreak/>
        <w:t>При выполнении измерения, запрещается оказание давления на полотно натяжного потолка. Выполнение замера проводится при закрытых окнах и дверях в помещении.</w:t>
      </w:r>
    </w:p>
    <w:p w14:paraId="688A75F5" w14:textId="7F5AA3FA" w:rsidR="003F5703" w:rsidRPr="003F5703" w:rsidRDefault="009537C1" w:rsidP="009537C1">
      <w:pPr>
        <w:spacing w:after="0" w:line="360" w:lineRule="auto"/>
        <w:ind w:firstLine="709"/>
        <w:contextualSpacing/>
        <w:jc w:val="both"/>
        <w:rPr>
          <w:rFonts w:ascii="Arial" w:eastAsia="Times New Roman" w:hAnsi="Arial" w:cs="Arial"/>
          <w:sz w:val="24"/>
          <w:szCs w:val="24"/>
          <w:lang w:eastAsia="ru-RU"/>
        </w:rPr>
      </w:pPr>
      <w:r>
        <w:rPr>
          <w:rFonts w:ascii="Arial" w:eastAsia="Times New Roman" w:hAnsi="Arial" w:cs="Arial"/>
          <w:sz w:val="24"/>
          <w:szCs w:val="24"/>
          <w:lang w:eastAsia="ru-RU"/>
        </w:rPr>
        <w:t>10.1.6.2 </w:t>
      </w:r>
      <w:r w:rsidR="003F5703" w:rsidRPr="003F5703">
        <w:rPr>
          <w:rFonts w:ascii="Arial" w:eastAsia="Times New Roman" w:hAnsi="Arial" w:cs="Arial"/>
          <w:sz w:val="24"/>
          <w:szCs w:val="24"/>
          <w:lang w:eastAsia="ru-RU"/>
        </w:rPr>
        <w:t xml:space="preserve">Измерения </w:t>
      </w:r>
      <w:r w:rsidR="00503797">
        <w:rPr>
          <w:rFonts w:ascii="Arial" w:eastAsia="Times New Roman" w:hAnsi="Arial" w:cs="Arial"/>
          <w:sz w:val="24"/>
          <w:szCs w:val="24"/>
          <w:lang w:eastAsia="ru-RU"/>
        </w:rPr>
        <w:t xml:space="preserve">провисания </w:t>
      </w:r>
      <w:r w:rsidR="003F5703" w:rsidRPr="003F5703">
        <w:rPr>
          <w:rFonts w:ascii="Arial" w:eastAsia="Times New Roman" w:hAnsi="Arial" w:cs="Arial"/>
          <w:sz w:val="24"/>
          <w:szCs w:val="24"/>
          <w:lang w:eastAsia="ru-RU"/>
        </w:rPr>
        <w:t xml:space="preserve">выполняют при помощи лазерных построителей плоскостей (нивелиров), совместно с линейными средствами измерений по ГОСТ 427. </w:t>
      </w:r>
    </w:p>
    <w:p w14:paraId="22DC3716" w14:textId="30AAEB51" w:rsidR="003F5703" w:rsidRPr="003F5703" w:rsidRDefault="003F5703" w:rsidP="009537C1">
      <w:pPr>
        <w:tabs>
          <w:tab w:val="num" w:pos="426"/>
        </w:tabs>
        <w:spacing w:after="0" w:line="360" w:lineRule="auto"/>
        <w:ind w:firstLine="709"/>
        <w:contextualSpacing/>
        <w:jc w:val="both"/>
        <w:rPr>
          <w:rFonts w:ascii="Arial" w:eastAsia="Times New Roman" w:hAnsi="Arial" w:cs="Arial"/>
          <w:sz w:val="24"/>
          <w:szCs w:val="24"/>
          <w:lang w:eastAsia="ru-RU"/>
        </w:rPr>
      </w:pPr>
      <w:r w:rsidRPr="003F5703">
        <w:rPr>
          <w:rFonts w:ascii="Arial" w:eastAsia="Times New Roman" w:hAnsi="Arial" w:cs="Arial"/>
          <w:sz w:val="24"/>
          <w:szCs w:val="24"/>
          <w:lang w:eastAsia="ru-RU"/>
        </w:rPr>
        <w:t>Провисания определяются по результатам измерений расстояний реальной линии от базовой прямой в местах, размеченных на каждом 1 м диагонали помещения.</w:t>
      </w:r>
    </w:p>
    <w:p w14:paraId="7539FCDD" w14:textId="39FF2A0C" w:rsidR="003F5703" w:rsidRPr="003F5703" w:rsidRDefault="003F5703" w:rsidP="009537C1">
      <w:pPr>
        <w:tabs>
          <w:tab w:val="num" w:pos="426"/>
        </w:tabs>
        <w:spacing w:after="0" w:line="360" w:lineRule="auto"/>
        <w:ind w:firstLine="709"/>
        <w:contextualSpacing/>
        <w:jc w:val="both"/>
        <w:rPr>
          <w:rFonts w:ascii="Arial" w:eastAsia="Times New Roman" w:hAnsi="Arial" w:cs="Arial"/>
          <w:sz w:val="24"/>
          <w:szCs w:val="24"/>
          <w:lang w:eastAsia="ru-RU"/>
        </w:rPr>
      </w:pPr>
      <w:r w:rsidRPr="003F5703">
        <w:rPr>
          <w:rFonts w:ascii="Arial" w:eastAsia="Times New Roman" w:hAnsi="Arial" w:cs="Arial"/>
          <w:sz w:val="24"/>
          <w:szCs w:val="24"/>
          <w:lang w:eastAsia="ru-RU"/>
        </w:rPr>
        <w:t>При выполнении измерения, запрещается оказание давления на полотно натяжного потолка. Выполнение замера проводится при закрытых окнах и дверях в помещении.</w:t>
      </w:r>
    </w:p>
    <w:p w14:paraId="4CA69B20" w14:textId="12E59391" w:rsidR="003F5703" w:rsidRPr="003F5703"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10.1.7 </w:t>
      </w:r>
      <w:r w:rsidR="003F5703" w:rsidRPr="003F5703">
        <w:rPr>
          <w:rFonts w:ascii="Arial" w:eastAsia="Times New Roman" w:hAnsi="Arial" w:cs="Arial"/>
          <w:sz w:val="24"/>
          <w:szCs w:val="24"/>
          <w:lang w:eastAsia="ru-RU"/>
        </w:rPr>
        <w:t>Методы устранения недостатков</w:t>
      </w:r>
    </w:p>
    <w:p w14:paraId="2E9A09BF" w14:textId="77777777" w:rsidR="003F5703" w:rsidRPr="003F5703" w:rsidRDefault="003F5703" w:rsidP="009537C1">
      <w:pPr>
        <w:spacing w:after="0" w:line="360" w:lineRule="auto"/>
        <w:ind w:firstLine="709"/>
        <w:contextualSpacing/>
        <w:jc w:val="both"/>
        <w:rPr>
          <w:rFonts w:ascii="Arial" w:eastAsia="Times New Roman" w:hAnsi="Arial" w:cs="Arial"/>
          <w:sz w:val="24"/>
          <w:szCs w:val="24"/>
          <w:lang w:eastAsia="ru-RU"/>
        </w:rPr>
      </w:pPr>
      <w:r w:rsidRPr="003F5703">
        <w:rPr>
          <w:rFonts w:ascii="Arial" w:eastAsia="Times New Roman" w:hAnsi="Arial" w:cs="Arial"/>
          <w:sz w:val="24"/>
          <w:szCs w:val="24"/>
          <w:lang w:eastAsia="ru-RU"/>
        </w:rPr>
        <w:t>Провисание и отклонение натяжного потолка помещения от горизонтали на всю поверхность устраняется путем переустановки натяжного потолка, а не его замены.</w:t>
      </w:r>
    </w:p>
    <w:p w14:paraId="6674A62C" w14:textId="1F30FBCC" w:rsidR="003F5703" w:rsidRPr="003F5703" w:rsidRDefault="003F5703" w:rsidP="009537C1">
      <w:pPr>
        <w:spacing w:after="0" w:line="360" w:lineRule="auto"/>
        <w:ind w:firstLine="709"/>
        <w:contextualSpacing/>
        <w:jc w:val="both"/>
        <w:rPr>
          <w:rFonts w:ascii="Arial" w:eastAsia="Times New Roman" w:hAnsi="Arial" w:cs="Arial"/>
          <w:sz w:val="24"/>
          <w:szCs w:val="24"/>
          <w:lang w:eastAsia="ru-RU"/>
        </w:rPr>
      </w:pPr>
      <w:r w:rsidRPr="003F5703">
        <w:rPr>
          <w:rFonts w:ascii="Arial" w:eastAsia="Times New Roman" w:hAnsi="Arial" w:cs="Arial"/>
          <w:sz w:val="24"/>
          <w:szCs w:val="24"/>
          <w:lang w:eastAsia="ru-RU"/>
        </w:rPr>
        <w:t>В случае наличия дефектов поверхности натяжного потолка (</w:t>
      </w:r>
      <w:r w:rsidRPr="003F5703">
        <w:rPr>
          <w:rFonts w:ascii="Arial" w:eastAsia="Times New Roman" w:hAnsi="Arial" w:cs="Arial"/>
          <w:color w:val="000000"/>
          <w:sz w:val="24"/>
          <w:szCs w:val="24"/>
          <w:lang w:eastAsia="zh-CN"/>
        </w:rPr>
        <w:t>складки, разрывы, порезы, дыры, царапины, микротрещины и др.)</w:t>
      </w:r>
      <w:r w:rsidRPr="003F5703">
        <w:rPr>
          <w:rFonts w:ascii="Arial" w:eastAsia="Times New Roman" w:hAnsi="Arial" w:cs="Arial"/>
          <w:sz w:val="24"/>
          <w:szCs w:val="24"/>
          <w:lang w:eastAsia="ru-RU"/>
        </w:rPr>
        <w:t>, площадь которых превышает допускаемые</w:t>
      </w:r>
      <w:r w:rsidR="005D6F7E">
        <w:rPr>
          <w:rFonts w:ascii="Arial" w:eastAsia="Times New Roman" w:hAnsi="Arial" w:cs="Arial"/>
          <w:sz w:val="24"/>
          <w:szCs w:val="24"/>
          <w:lang w:eastAsia="ru-RU"/>
        </w:rPr>
        <w:t xml:space="preserve"> </w:t>
      </w:r>
      <w:r w:rsidR="00FD176C">
        <w:rPr>
          <w:rFonts w:ascii="Arial" w:eastAsia="Times New Roman" w:hAnsi="Arial" w:cs="Arial"/>
          <w:sz w:val="24"/>
          <w:szCs w:val="24"/>
          <w:lang w:eastAsia="ru-RU"/>
        </w:rPr>
        <w:t xml:space="preserve">значения, указанные в таблице </w:t>
      </w:r>
      <w:r w:rsidR="00C22C25">
        <w:rPr>
          <w:rFonts w:ascii="Arial" w:eastAsia="Times New Roman" w:hAnsi="Arial" w:cs="Arial"/>
          <w:sz w:val="24"/>
          <w:szCs w:val="24"/>
          <w:lang w:eastAsia="ru-RU"/>
        </w:rPr>
        <w:t>8</w:t>
      </w:r>
      <w:r w:rsidRPr="003F5703">
        <w:rPr>
          <w:rFonts w:ascii="Arial" w:eastAsia="Times New Roman" w:hAnsi="Arial" w:cs="Arial"/>
          <w:sz w:val="24"/>
          <w:szCs w:val="24"/>
          <w:lang w:eastAsia="ru-RU"/>
        </w:rPr>
        <w:t>, должна быть произведена замена полотна натяжного потолка.</w:t>
      </w:r>
    </w:p>
    <w:p w14:paraId="2417D242" w14:textId="52B7E656" w:rsidR="003F5703" w:rsidRPr="003F5703" w:rsidRDefault="003F5703" w:rsidP="009537C1">
      <w:pPr>
        <w:spacing w:after="0" w:line="360" w:lineRule="auto"/>
        <w:ind w:firstLine="709"/>
        <w:contextualSpacing/>
        <w:jc w:val="both"/>
        <w:rPr>
          <w:rFonts w:ascii="Arial" w:eastAsia="Times New Roman" w:hAnsi="Arial" w:cs="Arial"/>
          <w:sz w:val="24"/>
          <w:szCs w:val="24"/>
          <w:lang w:eastAsia="ru-RU"/>
        </w:rPr>
      </w:pPr>
      <w:r w:rsidRPr="003F5703">
        <w:rPr>
          <w:rFonts w:ascii="Arial" w:eastAsia="Times New Roman" w:hAnsi="Arial" w:cs="Arial"/>
          <w:sz w:val="24"/>
          <w:szCs w:val="24"/>
          <w:lang w:eastAsia="ru-RU"/>
        </w:rPr>
        <w:t>В случае наличия дефектов поверхности (</w:t>
      </w:r>
      <w:r w:rsidRPr="003F5703">
        <w:rPr>
          <w:rFonts w:ascii="Arial" w:eastAsia="Times New Roman" w:hAnsi="Arial" w:cs="Arial"/>
          <w:color w:val="000000"/>
          <w:sz w:val="24"/>
          <w:szCs w:val="24"/>
          <w:lang w:eastAsia="zh-CN"/>
        </w:rPr>
        <w:t>складки, разрывы, порезы, дыры, царапины, микротрещины и др.)</w:t>
      </w:r>
      <w:r w:rsidRPr="003F5703">
        <w:rPr>
          <w:rFonts w:ascii="Arial" w:eastAsia="Times New Roman" w:hAnsi="Arial" w:cs="Arial"/>
          <w:sz w:val="24"/>
          <w:szCs w:val="24"/>
          <w:lang w:eastAsia="ru-RU"/>
        </w:rPr>
        <w:t xml:space="preserve"> натяжного потолка, площадь которых не превышает допускаемые</w:t>
      </w:r>
      <w:r w:rsidR="005D6F7E">
        <w:rPr>
          <w:rFonts w:ascii="Arial" w:eastAsia="Times New Roman" w:hAnsi="Arial" w:cs="Arial"/>
          <w:sz w:val="24"/>
          <w:szCs w:val="24"/>
          <w:lang w:eastAsia="ru-RU"/>
        </w:rPr>
        <w:t xml:space="preserve"> </w:t>
      </w:r>
      <w:r w:rsidR="00FD176C">
        <w:rPr>
          <w:rFonts w:ascii="Arial" w:eastAsia="Times New Roman" w:hAnsi="Arial" w:cs="Arial"/>
          <w:sz w:val="24"/>
          <w:szCs w:val="24"/>
          <w:lang w:eastAsia="ru-RU"/>
        </w:rPr>
        <w:t xml:space="preserve">значения, указанные в таблице </w:t>
      </w:r>
      <w:r w:rsidR="00C22C25">
        <w:rPr>
          <w:rFonts w:ascii="Arial" w:eastAsia="Times New Roman" w:hAnsi="Arial" w:cs="Arial"/>
          <w:sz w:val="24"/>
          <w:szCs w:val="24"/>
          <w:lang w:eastAsia="ru-RU"/>
        </w:rPr>
        <w:t>8</w:t>
      </w:r>
      <w:r w:rsidRPr="003F5703">
        <w:rPr>
          <w:rFonts w:ascii="Arial" w:eastAsia="Times New Roman" w:hAnsi="Arial" w:cs="Arial"/>
          <w:sz w:val="24"/>
          <w:szCs w:val="24"/>
          <w:lang w:eastAsia="ru-RU"/>
        </w:rPr>
        <w:t>, должна быть произведена реставрация полотна натяжного потолка или замена всего полотна. Реставрационные работы производятся в соответствии с технической документацией производителя натяжного потолка.</w:t>
      </w:r>
    </w:p>
    <w:p w14:paraId="40E9F383" w14:textId="512049B5" w:rsidR="006C7951" w:rsidRPr="00480449" w:rsidRDefault="00762591" w:rsidP="009537C1">
      <w:pPr>
        <w:pStyle w:val="ab"/>
        <w:numPr>
          <w:ilvl w:val="1"/>
          <w:numId w:val="43"/>
        </w:numPr>
        <w:spacing w:before="240"/>
        <w:ind w:left="0" w:firstLine="709"/>
        <w:outlineLvl w:val="1"/>
        <w:rPr>
          <w:rFonts w:ascii="Arial" w:eastAsia="Times New Roman" w:hAnsi="Arial" w:cs="Arial"/>
          <w:b/>
          <w:bCs/>
          <w:kern w:val="32"/>
          <w:sz w:val="24"/>
          <w:szCs w:val="24"/>
          <w:lang w:eastAsia="ru-RU"/>
        </w:rPr>
      </w:pPr>
      <w:bookmarkStart w:id="21" w:name="_Toc197430938"/>
      <w:r>
        <w:rPr>
          <w:rFonts w:ascii="Arial" w:eastAsia="Times New Roman" w:hAnsi="Arial" w:cs="Arial"/>
          <w:b/>
          <w:bCs/>
          <w:kern w:val="32"/>
          <w:sz w:val="24"/>
          <w:szCs w:val="24"/>
          <w:lang w:eastAsia="ru-RU"/>
        </w:rPr>
        <w:t>Подвесные</w:t>
      </w:r>
      <w:r w:rsidR="006C7951" w:rsidRPr="00480449">
        <w:rPr>
          <w:rFonts w:ascii="Arial" w:eastAsia="Times New Roman" w:hAnsi="Arial" w:cs="Arial"/>
          <w:b/>
          <w:bCs/>
          <w:kern w:val="32"/>
          <w:sz w:val="24"/>
          <w:szCs w:val="24"/>
          <w:lang w:eastAsia="ru-RU"/>
        </w:rPr>
        <w:t xml:space="preserve"> потолк</w:t>
      </w:r>
      <w:r>
        <w:rPr>
          <w:rFonts w:ascii="Arial" w:eastAsia="Times New Roman" w:hAnsi="Arial" w:cs="Arial"/>
          <w:b/>
          <w:bCs/>
          <w:kern w:val="32"/>
          <w:sz w:val="24"/>
          <w:szCs w:val="24"/>
          <w:lang w:eastAsia="ru-RU"/>
        </w:rPr>
        <w:t>и</w:t>
      </w:r>
      <w:bookmarkEnd w:id="21"/>
    </w:p>
    <w:p w14:paraId="6A2FB1A5" w14:textId="0C757311" w:rsidR="00BB7896" w:rsidRPr="00BB7896" w:rsidRDefault="009537C1" w:rsidP="009537C1">
      <w:pPr>
        <w:pStyle w:val="ab"/>
        <w:spacing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10.2.1 </w:t>
      </w:r>
      <w:r w:rsidR="00BB7896" w:rsidRPr="00BB7896">
        <w:rPr>
          <w:rFonts w:ascii="Arial" w:eastAsia="Times New Roman" w:hAnsi="Arial" w:cs="Arial"/>
          <w:sz w:val="24"/>
          <w:szCs w:val="24"/>
          <w:lang w:eastAsia="ru-RU"/>
        </w:rPr>
        <w:t xml:space="preserve">Устройство профилей для полотна </w:t>
      </w:r>
      <w:r w:rsidR="00BB7896">
        <w:rPr>
          <w:rFonts w:ascii="Arial" w:eastAsia="Times New Roman" w:hAnsi="Arial" w:cs="Arial"/>
          <w:sz w:val="24"/>
          <w:szCs w:val="24"/>
          <w:lang w:eastAsia="ru-RU"/>
        </w:rPr>
        <w:t>подвесного</w:t>
      </w:r>
      <w:r w:rsidR="00BB7896" w:rsidRPr="00BB7896">
        <w:rPr>
          <w:rFonts w:ascii="Arial" w:eastAsia="Times New Roman" w:hAnsi="Arial" w:cs="Arial"/>
          <w:sz w:val="24"/>
          <w:szCs w:val="24"/>
          <w:lang w:eastAsia="ru-RU"/>
        </w:rPr>
        <w:t xml:space="preserve"> потолка </w:t>
      </w:r>
      <w:r w:rsidR="00BB7896" w:rsidRPr="00C235D1">
        <w:rPr>
          <w:rFonts w:ascii="Arial" w:eastAsia="Times New Roman" w:hAnsi="Arial" w:cs="Arial"/>
          <w:sz w:val="24"/>
          <w:szCs w:val="24"/>
          <w:lang w:eastAsia="ru-RU"/>
        </w:rPr>
        <w:t xml:space="preserve">а также </w:t>
      </w:r>
      <w:r w:rsidR="00BB7896" w:rsidRPr="00C235D1">
        <w:rPr>
          <w:rFonts w:ascii="Arial" w:eastAsiaTheme="majorEastAsia" w:hAnsi="Arial" w:cs="Arial"/>
          <w:sz w:val="24"/>
          <w:szCs w:val="24"/>
        </w:rPr>
        <w:t xml:space="preserve">панелей и плит с лицевой отделкой в интерьерах зданий, включая потолки, выполненные с применением гипсокартонных и </w:t>
      </w:r>
      <w:proofErr w:type="spellStart"/>
      <w:r w:rsidR="00BB7896" w:rsidRPr="00C235D1">
        <w:rPr>
          <w:rFonts w:ascii="Arial" w:eastAsiaTheme="majorEastAsia" w:hAnsi="Arial" w:cs="Arial"/>
          <w:sz w:val="24"/>
          <w:szCs w:val="24"/>
        </w:rPr>
        <w:t>гипсоволокнистых</w:t>
      </w:r>
      <w:proofErr w:type="spellEnd"/>
      <w:r w:rsidR="00BB7896" w:rsidRPr="00C235D1">
        <w:rPr>
          <w:rFonts w:ascii="Arial" w:eastAsiaTheme="majorEastAsia" w:hAnsi="Arial" w:cs="Arial"/>
          <w:sz w:val="24"/>
          <w:szCs w:val="24"/>
        </w:rPr>
        <w:t xml:space="preserve"> листов</w:t>
      </w:r>
      <w:r w:rsidR="00BB7896">
        <w:rPr>
          <w:rFonts w:ascii="Arial" w:eastAsiaTheme="majorEastAsia" w:hAnsi="Arial" w:cs="Arial"/>
          <w:sz w:val="24"/>
          <w:szCs w:val="24"/>
        </w:rPr>
        <w:t xml:space="preserve"> (далее подвесных потолков), </w:t>
      </w:r>
      <w:r w:rsidR="00BB7896" w:rsidRPr="00BB7896">
        <w:rPr>
          <w:rFonts w:ascii="Arial" w:eastAsia="Times New Roman" w:hAnsi="Arial" w:cs="Arial"/>
          <w:sz w:val="24"/>
          <w:szCs w:val="24"/>
          <w:lang w:eastAsia="ru-RU"/>
        </w:rPr>
        <w:t xml:space="preserve">должно выполняться после окончания всех работ по монтажу электроразводки, штукатурных и шпатлевочных работ, а также по монтажу систем вентиляции и кондиционирования воздуха, разводки слаботочных систем, разметки поверхности, монтажа и крепления всех элементов каркаса (в соответствии с </w:t>
      </w:r>
      <w:r w:rsidR="00BB7896" w:rsidRPr="00BB7896">
        <w:rPr>
          <w:rFonts w:ascii="Arial" w:eastAsia="Times New Roman" w:hAnsi="Arial" w:cs="Arial"/>
          <w:sz w:val="24"/>
          <w:szCs w:val="24"/>
          <w:lang w:eastAsia="ru-RU"/>
        </w:rPr>
        <w:lastRenderedPageBreak/>
        <w:t>проектом производства работ), проверки горизонтальности его плоскости и соответствия отметкам.</w:t>
      </w:r>
    </w:p>
    <w:p w14:paraId="42BEE49A" w14:textId="7FACD930" w:rsidR="00BB7896" w:rsidRPr="00BB7896"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10.2.2 </w:t>
      </w:r>
      <w:r w:rsidR="00BB7896" w:rsidRPr="003F5703">
        <w:rPr>
          <w:rFonts w:ascii="Arial" w:eastAsia="Times New Roman" w:hAnsi="Arial" w:cs="Arial"/>
          <w:sz w:val="24"/>
          <w:szCs w:val="24"/>
          <w:lang w:eastAsia="ru-RU"/>
        </w:rPr>
        <w:t xml:space="preserve">Входной контроль материалов и комплектующих для </w:t>
      </w:r>
      <w:r w:rsidR="00BB7896">
        <w:rPr>
          <w:rFonts w:ascii="Arial" w:eastAsia="Times New Roman" w:hAnsi="Arial" w:cs="Arial"/>
          <w:sz w:val="24"/>
          <w:szCs w:val="24"/>
          <w:lang w:eastAsia="ru-RU"/>
        </w:rPr>
        <w:t>подвесных</w:t>
      </w:r>
      <w:r w:rsidR="00BB7896" w:rsidRPr="003F5703">
        <w:rPr>
          <w:rFonts w:ascii="Arial" w:eastAsia="Times New Roman" w:hAnsi="Arial" w:cs="Arial"/>
          <w:sz w:val="24"/>
          <w:szCs w:val="24"/>
          <w:lang w:eastAsia="ru-RU"/>
        </w:rPr>
        <w:t xml:space="preserve"> потолков выполняется в соответствие с</w:t>
      </w:r>
      <w:r w:rsidR="00BB7896" w:rsidRPr="003F5703">
        <w:rPr>
          <w:rFonts w:ascii="Calibri" w:eastAsia="Times New Roman" w:hAnsi="Calibri" w:cs="Times New Roman"/>
          <w:sz w:val="24"/>
          <w:szCs w:val="24"/>
        </w:rPr>
        <w:t xml:space="preserve"> </w:t>
      </w:r>
      <w:r w:rsidR="00BB7896" w:rsidRPr="00C235D1">
        <w:rPr>
          <w:rFonts w:ascii="Arial" w:eastAsia="Times New Roman" w:hAnsi="Arial" w:cs="Arial"/>
          <w:sz w:val="24"/>
          <w:szCs w:val="24"/>
          <w:lang w:eastAsia="ru-RU"/>
        </w:rPr>
        <w:t>ГОСТ Р 58324</w:t>
      </w:r>
      <w:r w:rsidR="00594418" w:rsidRPr="00C235D1">
        <w:rPr>
          <w:rFonts w:ascii="Arial" w:eastAsia="Times New Roman" w:hAnsi="Arial" w:cs="Arial"/>
          <w:sz w:val="24"/>
          <w:szCs w:val="24"/>
          <w:lang w:eastAsia="ru-RU"/>
        </w:rPr>
        <w:t xml:space="preserve"> и ГОСТ Р 70939</w:t>
      </w:r>
      <w:r w:rsidR="00BB7896" w:rsidRPr="00C235D1">
        <w:rPr>
          <w:rFonts w:ascii="Arial" w:eastAsia="Times New Roman" w:hAnsi="Arial" w:cs="Arial"/>
          <w:sz w:val="24"/>
          <w:szCs w:val="24"/>
          <w:lang w:eastAsia="ru-RU"/>
        </w:rPr>
        <w:t>.</w:t>
      </w:r>
    </w:p>
    <w:p w14:paraId="3054C3BC" w14:textId="721CA698" w:rsidR="00BB7896"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10.2.3 </w:t>
      </w:r>
      <w:r w:rsidR="00503797" w:rsidRPr="001F6791">
        <w:rPr>
          <w:rFonts w:ascii="Arial" w:eastAsia="Times New Roman" w:hAnsi="Arial" w:cs="Arial"/>
          <w:sz w:val="24"/>
          <w:szCs w:val="24"/>
          <w:lang w:eastAsia="ru-RU"/>
        </w:rPr>
        <w:t>Устройство подвесных потолков</w:t>
      </w:r>
      <w:r w:rsidR="00C93B56">
        <w:rPr>
          <w:rFonts w:ascii="Arial" w:eastAsia="Times New Roman" w:hAnsi="Arial" w:cs="Arial"/>
          <w:sz w:val="24"/>
          <w:szCs w:val="24"/>
          <w:lang w:eastAsia="ru-RU"/>
        </w:rPr>
        <w:t xml:space="preserve"> </w:t>
      </w:r>
      <w:r w:rsidR="00503797" w:rsidRPr="001F6791">
        <w:rPr>
          <w:rFonts w:ascii="Arial" w:eastAsia="Times New Roman" w:hAnsi="Arial" w:cs="Arial"/>
          <w:sz w:val="24"/>
          <w:szCs w:val="24"/>
          <w:lang w:eastAsia="ru-RU"/>
        </w:rPr>
        <w:t>необходимо проводить после монтажа и крепления всех элементов каркаса, проверки горизонтальности его плоскости и соответствия отметкам.</w:t>
      </w:r>
      <w:r w:rsidR="00BB7896" w:rsidRPr="00BB7896">
        <w:rPr>
          <w:rFonts w:ascii="Arial" w:eastAsia="Times New Roman" w:hAnsi="Arial" w:cs="Arial"/>
          <w:sz w:val="24"/>
          <w:szCs w:val="24"/>
          <w:lang w:eastAsia="ru-RU"/>
        </w:rPr>
        <w:t xml:space="preserve"> </w:t>
      </w:r>
    </w:p>
    <w:p w14:paraId="3EE5CA54" w14:textId="69FA0317" w:rsidR="00503797" w:rsidRPr="001F6791"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10.2.4 </w:t>
      </w:r>
      <w:r w:rsidR="00503797" w:rsidRPr="001F6791">
        <w:rPr>
          <w:rFonts w:ascii="Arial" w:eastAsia="Times New Roman" w:hAnsi="Arial" w:cs="Arial"/>
          <w:sz w:val="24"/>
          <w:szCs w:val="24"/>
          <w:lang w:eastAsia="ru-RU"/>
        </w:rPr>
        <w:t>Устройство плит, панелей и элементов подвесного потолка следует проводить после разметки поверхности и начинать от угла облицовываемой плоскости. Допустимо наличие горизонтальных стыков листов (панелей), если иное не предусмотрено проектом.</w:t>
      </w:r>
    </w:p>
    <w:p w14:paraId="108FD9DA" w14:textId="74608EFB" w:rsidR="00503797" w:rsidRPr="001F6791"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10.2.5 </w:t>
      </w:r>
      <w:r w:rsidR="00503797" w:rsidRPr="001F6791">
        <w:rPr>
          <w:rFonts w:ascii="Arial" w:eastAsia="Times New Roman" w:hAnsi="Arial" w:cs="Arial"/>
          <w:sz w:val="24"/>
          <w:szCs w:val="24"/>
          <w:lang w:eastAsia="ru-RU"/>
        </w:rPr>
        <w:t>Плоскость поверхности, облицованная панелями и плитами, должна быть ровной, без провесов в стыках, жесткой. Допускается вибрация панелей и листов при приложении к ним усилия либо ударного воздействия. Допускаются отслоения от поверхности (при приклейке) на площади не более 30</w:t>
      </w:r>
      <w:r w:rsidR="006B7445">
        <w:rPr>
          <w:rFonts w:ascii="Arial" w:eastAsia="Times New Roman" w:hAnsi="Arial" w:cs="Arial"/>
          <w:sz w:val="24"/>
          <w:szCs w:val="24"/>
          <w:lang w:eastAsia="ru-RU"/>
        </w:rPr>
        <w:t xml:space="preserve"> </w:t>
      </w:r>
      <w:r w:rsidR="00503797" w:rsidRPr="001F6791">
        <w:rPr>
          <w:rFonts w:ascii="Arial" w:eastAsia="Times New Roman" w:hAnsi="Arial" w:cs="Arial"/>
          <w:sz w:val="24"/>
          <w:szCs w:val="24"/>
          <w:lang w:eastAsia="ru-RU"/>
        </w:rPr>
        <w:t>% приклеиваемой площади поверхности отдельной панели (плиты).</w:t>
      </w:r>
    </w:p>
    <w:p w14:paraId="79A531CB" w14:textId="21B172A9" w:rsidR="00503797"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10.2.6 </w:t>
      </w:r>
      <w:r w:rsidR="00503797" w:rsidRPr="001F6791">
        <w:rPr>
          <w:rFonts w:ascii="Arial" w:eastAsia="Times New Roman" w:hAnsi="Arial" w:cs="Arial"/>
          <w:sz w:val="24"/>
          <w:szCs w:val="24"/>
          <w:lang w:eastAsia="ru-RU"/>
        </w:rPr>
        <w:t>При устройстве подвесных потолков, панелей и плит с лицевой отделкой в интерьерах зданий должны быть соблюдены требования, приведенные в проектной докумен</w:t>
      </w:r>
      <w:r w:rsidR="001F6791">
        <w:rPr>
          <w:rFonts w:ascii="Arial" w:eastAsia="Times New Roman" w:hAnsi="Arial" w:cs="Arial"/>
          <w:sz w:val="24"/>
          <w:szCs w:val="24"/>
          <w:lang w:eastAsia="ru-RU"/>
        </w:rPr>
        <w:t>тации, или изложенные в таблице</w:t>
      </w:r>
      <w:r w:rsidR="00E80E1A">
        <w:rPr>
          <w:rFonts w:ascii="Arial" w:eastAsia="Times New Roman" w:hAnsi="Arial" w:cs="Arial"/>
          <w:sz w:val="24"/>
          <w:szCs w:val="24"/>
          <w:lang w:eastAsia="ru-RU"/>
        </w:rPr>
        <w:t xml:space="preserve"> </w:t>
      </w:r>
      <w:r w:rsidR="006B7445">
        <w:rPr>
          <w:rFonts w:ascii="Arial" w:eastAsia="Times New Roman" w:hAnsi="Arial" w:cs="Arial"/>
          <w:sz w:val="24"/>
          <w:szCs w:val="24"/>
          <w:lang w:eastAsia="ru-RU"/>
        </w:rPr>
        <w:t>9</w:t>
      </w:r>
      <w:r w:rsidR="00503797" w:rsidRPr="001F6791">
        <w:rPr>
          <w:rFonts w:ascii="Arial" w:eastAsia="Times New Roman" w:hAnsi="Arial" w:cs="Arial"/>
          <w:sz w:val="24"/>
          <w:szCs w:val="24"/>
          <w:lang w:eastAsia="ru-RU"/>
        </w:rPr>
        <w:t>.</w:t>
      </w:r>
    </w:p>
    <w:p w14:paraId="3757B2CE" w14:textId="16120E36" w:rsidR="003C78B5" w:rsidRDefault="003C78B5" w:rsidP="009537C1">
      <w:pPr>
        <w:pStyle w:val="aa"/>
        <w:spacing w:line="276" w:lineRule="auto"/>
        <w:ind w:firstLine="709"/>
        <w:contextualSpacing/>
        <w:jc w:val="both"/>
        <w:rPr>
          <w:rFonts w:ascii="Arial" w:eastAsiaTheme="majorEastAsia" w:hAnsi="Arial" w:cs="Arial"/>
          <w:sz w:val="24"/>
          <w:szCs w:val="24"/>
        </w:rPr>
      </w:pPr>
      <w:r w:rsidRPr="001F6791">
        <w:rPr>
          <w:rFonts w:ascii="Arial" w:eastAsia="Times New Roman" w:hAnsi="Arial" w:cs="Arial"/>
          <w:spacing w:val="40"/>
          <w:sz w:val="24"/>
          <w:szCs w:val="24"/>
        </w:rPr>
        <w:t>Таблица</w:t>
      </w:r>
      <w:r w:rsidRPr="001F6791">
        <w:rPr>
          <w:rFonts w:ascii="Arial" w:eastAsiaTheme="majorEastAsia" w:hAnsi="Arial" w:cs="Arial"/>
          <w:sz w:val="24"/>
          <w:szCs w:val="24"/>
        </w:rPr>
        <w:t xml:space="preserve"> </w:t>
      </w:r>
      <w:r w:rsidR="006B7445">
        <w:rPr>
          <w:rFonts w:ascii="Arial" w:eastAsiaTheme="majorEastAsia" w:hAnsi="Arial" w:cs="Arial"/>
          <w:sz w:val="24"/>
          <w:szCs w:val="24"/>
        </w:rPr>
        <w:t xml:space="preserve">9 </w:t>
      </w:r>
      <w:r w:rsidRPr="001F6791">
        <w:rPr>
          <w:rFonts w:ascii="Arial" w:eastAsiaTheme="majorEastAsia" w:hAnsi="Arial" w:cs="Arial"/>
          <w:sz w:val="24"/>
          <w:szCs w:val="24"/>
        </w:rPr>
        <w:sym w:font="Symbol" w:char="F02D"/>
      </w:r>
      <w:r w:rsidR="006B7445">
        <w:rPr>
          <w:rFonts w:ascii="Arial" w:eastAsiaTheme="majorEastAsia" w:hAnsi="Arial" w:cs="Arial"/>
          <w:sz w:val="24"/>
          <w:szCs w:val="24"/>
        </w:rPr>
        <w:t xml:space="preserve"> </w:t>
      </w:r>
      <w:r w:rsidRPr="001F6791">
        <w:rPr>
          <w:rFonts w:ascii="Arial" w:eastAsiaTheme="majorEastAsia" w:hAnsi="Arial" w:cs="Arial"/>
          <w:sz w:val="24"/>
          <w:szCs w:val="24"/>
        </w:rPr>
        <w:t xml:space="preserve">Требования к устройству подвесных потолков, панелей и плит с лицевой отделкой в интерьерах зданий, включая потолки, выполненные с применением гипсокартонных и </w:t>
      </w:r>
      <w:proofErr w:type="spellStart"/>
      <w:r w:rsidRPr="001F6791">
        <w:rPr>
          <w:rFonts w:ascii="Arial" w:eastAsiaTheme="majorEastAsia" w:hAnsi="Arial" w:cs="Arial"/>
          <w:sz w:val="24"/>
          <w:szCs w:val="24"/>
        </w:rPr>
        <w:t>гипсоволокнистых</w:t>
      </w:r>
      <w:proofErr w:type="spellEnd"/>
      <w:r w:rsidRPr="001F6791">
        <w:rPr>
          <w:rFonts w:ascii="Arial" w:eastAsiaTheme="majorEastAsia" w:hAnsi="Arial" w:cs="Arial"/>
          <w:sz w:val="24"/>
          <w:szCs w:val="24"/>
        </w:rPr>
        <w:t xml:space="preserve"> листов</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00" w:firstRow="0" w:lastRow="0" w:firstColumn="0" w:lastColumn="0" w:noHBand="0" w:noVBand="1"/>
      </w:tblPr>
      <w:tblGrid>
        <w:gridCol w:w="555"/>
        <w:gridCol w:w="2552"/>
        <w:gridCol w:w="1530"/>
        <w:gridCol w:w="1410"/>
        <w:gridCol w:w="10"/>
        <w:gridCol w:w="1449"/>
        <w:gridCol w:w="2126"/>
      </w:tblGrid>
      <w:tr w:rsidR="002C7C46" w:rsidRPr="00277D2E" w14:paraId="5C522FE6" w14:textId="77777777" w:rsidTr="002C7C46">
        <w:trPr>
          <w:trHeight w:val="670"/>
          <w:tblHeader/>
        </w:trPr>
        <w:tc>
          <w:tcPr>
            <w:tcW w:w="555" w:type="dxa"/>
            <w:vMerge w:val="restart"/>
            <w:vAlign w:val="center"/>
          </w:tcPr>
          <w:p w14:paraId="3A7364B3" w14:textId="77777777" w:rsidR="002C7C46" w:rsidRPr="00277D2E" w:rsidRDefault="002C7C46" w:rsidP="00EB6FFB">
            <w:pPr>
              <w:spacing w:after="120"/>
              <w:jc w:val="center"/>
              <w:rPr>
                <w:rFonts w:ascii="Arial" w:hAnsi="Arial" w:cs="Arial"/>
                <w:b/>
                <w:color w:val="000000"/>
                <w:lang w:eastAsia="zh-CN"/>
              </w:rPr>
            </w:pPr>
            <w:r w:rsidRPr="00277D2E">
              <w:rPr>
                <w:rFonts w:ascii="Arial" w:hAnsi="Arial" w:cs="Arial"/>
                <w:b/>
                <w:color w:val="000000"/>
                <w:lang w:eastAsia="zh-CN"/>
              </w:rPr>
              <w:t>№</w:t>
            </w:r>
          </w:p>
        </w:tc>
        <w:tc>
          <w:tcPr>
            <w:tcW w:w="2552" w:type="dxa"/>
            <w:vMerge w:val="restart"/>
            <w:tcMar>
              <w:top w:w="100" w:type="dxa"/>
              <w:left w:w="100" w:type="dxa"/>
              <w:bottom w:w="100" w:type="dxa"/>
              <w:right w:w="100" w:type="dxa"/>
            </w:tcMar>
            <w:vAlign w:val="center"/>
          </w:tcPr>
          <w:p w14:paraId="77EAF506" w14:textId="77777777" w:rsidR="002C7C46" w:rsidRPr="00277D2E" w:rsidRDefault="002C7C46" w:rsidP="00EB6FFB">
            <w:pPr>
              <w:spacing w:after="120"/>
              <w:jc w:val="center"/>
              <w:rPr>
                <w:rFonts w:ascii="Arial" w:hAnsi="Arial" w:cs="Arial"/>
                <w:b/>
                <w:lang w:eastAsia="zh-CN"/>
              </w:rPr>
            </w:pPr>
            <w:r w:rsidRPr="00277D2E">
              <w:rPr>
                <w:rFonts w:ascii="Arial" w:hAnsi="Arial" w:cs="Arial"/>
                <w:b/>
                <w:lang w:eastAsia="zh-CN"/>
              </w:rPr>
              <w:t>Контролируемый параметр</w:t>
            </w:r>
          </w:p>
        </w:tc>
        <w:tc>
          <w:tcPr>
            <w:tcW w:w="4399" w:type="dxa"/>
            <w:gridSpan w:val="4"/>
            <w:tcMar>
              <w:top w:w="100" w:type="dxa"/>
              <w:left w:w="100" w:type="dxa"/>
              <w:bottom w:w="100" w:type="dxa"/>
              <w:right w:w="100" w:type="dxa"/>
            </w:tcMar>
            <w:vAlign w:val="center"/>
          </w:tcPr>
          <w:p w14:paraId="0BC6EAC2" w14:textId="3DED6E1A" w:rsidR="002C7C46" w:rsidRPr="00277D2E" w:rsidRDefault="002C7C46" w:rsidP="00EB6FFB">
            <w:pPr>
              <w:spacing w:after="120"/>
              <w:jc w:val="center"/>
              <w:rPr>
                <w:rFonts w:ascii="Arial" w:hAnsi="Arial" w:cs="Arial"/>
                <w:b/>
                <w:lang w:eastAsia="zh-CN"/>
              </w:rPr>
            </w:pPr>
            <w:r w:rsidRPr="00277D2E">
              <w:rPr>
                <w:rFonts w:ascii="Arial" w:eastAsia="Times New Roman" w:hAnsi="Arial" w:cs="Arial"/>
                <w:b/>
                <w:lang w:eastAsia="zh-CN"/>
              </w:rPr>
              <w:t>Требования к результатам работ в зависимости от класса отделки</w:t>
            </w:r>
          </w:p>
        </w:tc>
        <w:tc>
          <w:tcPr>
            <w:tcW w:w="2126" w:type="dxa"/>
            <w:vMerge w:val="restart"/>
            <w:tcMar>
              <w:top w:w="100" w:type="dxa"/>
              <w:left w:w="100" w:type="dxa"/>
              <w:bottom w:w="100" w:type="dxa"/>
              <w:right w:w="100" w:type="dxa"/>
            </w:tcMar>
            <w:vAlign w:val="center"/>
          </w:tcPr>
          <w:p w14:paraId="6928C674" w14:textId="77777777" w:rsidR="002C7C46" w:rsidRPr="00277D2E" w:rsidRDefault="002C7C46" w:rsidP="00EB6FFB">
            <w:pPr>
              <w:spacing w:after="120"/>
              <w:jc w:val="center"/>
              <w:rPr>
                <w:rFonts w:ascii="Arial" w:hAnsi="Arial" w:cs="Arial"/>
                <w:b/>
                <w:lang w:eastAsia="zh-CN"/>
              </w:rPr>
            </w:pPr>
            <w:r w:rsidRPr="00277D2E">
              <w:rPr>
                <w:rFonts w:ascii="Arial" w:hAnsi="Arial" w:cs="Arial"/>
                <w:b/>
                <w:lang w:eastAsia="zh-CN"/>
              </w:rPr>
              <w:t>Контроль (метод, объем)</w:t>
            </w:r>
          </w:p>
        </w:tc>
      </w:tr>
      <w:tr w:rsidR="002C7C46" w:rsidRPr="00277D2E" w14:paraId="55B66F2D" w14:textId="77777777" w:rsidTr="005763E1">
        <w:trPr>
          <w:trHeight w:val="50"/>
          <w:tblHeader/>
        </w:trPr>
        <w:tc>
          <w:tcPr>
            <w:tcW w:w="555" w:type="dxa"/>
            <w:vMerge/>
            <w:tcBorders>
              <w:bottom w:val="double" w:sz="4" w:space="0" w:color="auto"/>
            </w:tcBorders>
            <w:vAlign w:val="center"/>
          </w:tcPr>
          <w:p w14:paraId="54871624" w14:textId="77777777" w:rsidR="002C7C46" w:rsidRPr="00277D2E" w:rsidRDefault="002C7C46" w:rsidP="00EB6FFB">
            <w:pPr>
              <w:spacing w:after="120"/>
              <w:jc w:val="center"/>
              <w:rPr>
                <w:rFonts w:ascii="Arial" w:hAnsi="Arial" w:cs="Arial"/>
                <w:b/>
                <w:color w:val="000000"/>
                <w:lang w:eastAsia="zh-CN"/>
              </w:rPr>
            </w:pPr>
          </w:p>
        </w:tc>
        <w:tc>
          <w:tcPr>
            <w:tcW w:w="2552" w:type="dxa"/>
            <w:vMerge/>
            <w:tcBorders>
              <w:bottom w:val="double" w:sz="4" w:space="0" w:color="auto"/>
            </w:tcBorders>
            <w:tcMar>
              <w:top w:w="100" w:type="dxa"/>
              <w:left w:w="100" w:type="dxa"/>
              <w:bottom w:w="100" w:type="dxa"/>
              <w:right w:w="100" w:type="dxa"/>
            </w:tcMar>
            <w:vAlign w:val="center"/>
          </w:tcPr>
          <w:p w14:paraId="5D694CCD" w14:textId="77777777" w:rsidR="002C7C46" w:rsidRPr="00277D2E" w:rsidRDefault="002C7C46" w:rsidP="00EB6FFB">
            <w:pPr>
              <w:spacing w:after="120"/>
              <w:jc w:val="center"/>
              <w:rPr>
                <w:rFonts w:ascii="Arial" w:hAnsi="Arial" w:cs="Arial"/>
                <w:b/>
                <w:lang w:eastAsia="zh-CN"/>
              </w:rPr>
            </w:pPr>
          </w:p>
        </w:tc>
        <w:tc>
          <w:tcPr>
            <w:tcW w:w="1530" w:type="dxa"/>
            <w:tcBorders>
              <w:bottom w:val="double" w:sz="4" w:space="0" w:color="auto"/>
            </w:tcBorders>
            <w:tcMar>
              <w:top w:w="100" w:type="dxa"/>
              <w:left w:w="100" w:type="dxa"/>
              <w:bottom w:w="100" w:type="dxa"/>
              <w:right w:w="100" w:type="dxa"/>
            </w:tcMar>
            <w:vAlign w:val="center"/>
          </w:tcPr>
          <w:p w14:paraId="2BB439A1" w14:textId="3513606A" w:rsidR="002C7C46" w:rsidRPr="00277D2E" w:rsidRDefault="002C7C46" w:rsidP="00EB6FFB">
            <w:pPr>
              <w:spacing w:after="120"/>
              <w:jc w:val="center"/>
              <w:rPr>
                <w:rFonts w:ascii="Arial" w:eastAsia="Times New Roman" w:hAnsi="Arial" w:cs="Arial"/>
                <w:b/>
                <w:lang w:eastAsia="zh-CN"/>
              </w:rPr>
            </w:pPr>
            <w:r w:rsidRPr="00277D2E">
              <w:rPr>
                <w:rFonts w:ascii="Arial" w:eastAsia="Times New Roman" w:hAnsi="Arial" w:cs="Arial"/>
                <w:b/>
                <w:lang w:eastAsia="zh-CN"/>
              </w:rPr>
              <w:t>3</w:t>
            </w:r>
          </w:p>
        </w:tc>
        <w:tc>
          <w:tcPr>
            <w:tcW w:w="1420" w:type="dxa"/>
            <w:gridSpan w:val="2"/>
            <w:tcBorders>
              <w:bottom w:val="double" w:sz="4" w:space="0" w:color="auto"/>
            </w:tcBorders>
            <w:vAlign w:val="center"/>
          </w:tcPr>
          <w:p w14:paraId="167056B0" w14:textId="436684F8" w:rsidR="002C7C46" w:rsidRPr="00277D2E" w:rsidRDefault="002C7C46" w:rsidP="00EB6FFB">
            <w:pPr>
              <w:spacing w:after="120"/>
              <w:jc w:val="center"/>
              <w:rPr>
                <w:rFonts w:ascii="Arial" w:eastAsia="Times New Roman" w:hAnsi="Arial" w:cs="Arial"/>
                <w:b/>
                <w:lang w:eastAsia="zh-CN"/>
              </w:rPr>
            </w:pPr>
            <w:r w:rsidRPr="00277D2E">
              <w:rPr>
                <w:rFonts w:ascii="Arial" w:eastAsia="Times New Roman" w:hAnsi="Arial" w:cs="Arial"/>
                <w:b/>
                <w:lang w:eastAsia="zh-CN"/>
              </w:rPr>
              <w:t>2</w:t>
            </w:r>
          </w:p>
        </w:tc>
        <w:tc>
          <w:tcPr>
            <w:tcW w:w="1449" w:type="dxa"/>
            <w:tcBorders>
              <w:bottom w:val="double" w:sz="4" w:space="0" w:color="auto"/>
            </w:tcBorders>
            <w:vAlign w:val="center"/>
          </w:tcPr>
          <w:p w14:paraId="1ED611FE" w14:textId="4F07FC5A" w:rsidR="002C7C46" w:rsidRPr="00277D2E" w:rsidRDefault="002C7C46" w:rsidP="00EB6FFB">
            <w:pPr>
              <w:spacing w:after="120"/>
              <w:jc w:val="center"/>
              <w:rPr>
                <w:rFonts w:ascii="Arial" w:eastAsia="Times New Roman" w:hAnsi="Arial" w:cs="Arial"/>
                <w:b/>
                <w:lang w:eastAsia="zh-CN"/>
              </w:rPr>
            </w:pPr>
            <w:r w:rsidRPr="00277D2E">
              <w:rPr>
                <w:rFonts w:ascii="Arial" w:eastAsia="Times New Roman" w:hAnsi="Arial" w:cs="Arial"/>
                <w:b/>
                <w:lang w:eastAsia="zh-CN"/>
              </w:rPr>
              <w:t>1</w:t>
            </w:r>
          </w:p>
        </w:tc>
        <w:tc>
          <w:tcPr>
            <w:tcW w:w="2126" w:type="dxa"/>
            <w:vMerge/>
            <w:tcBorders>
              <w:bottom w:val="double" w:sz="4" w:space="0" w:color="auto"/>
            </w:tcBorders>
            <w:tcMar>
              <w:top w:w="100" w:type="dxa"/>
              <w:left w:w="100" w:type="dxa"/>
              <w:bottom w:w="100" w:type="dxa"/>
              <w:right w:w="100" w:type="dxa"/>
            </w:tcMar>
            <w:vAlign w:val="center"/>
          </w:tcPr>
          <w:p w14:paraId="3C139135" w14:textId="68083B41" w:rsidR="002C7C46" w:rsidRPr="00277D2E" w:rsidRDefault="002C7C46" w:rsidP="00EB6FFB">
            <w:pPr>
              <w:spacing w:after="120"/>
              <w:jc w:val="center"/>
              <w:rPr>
                <w:rFonts w:ascii="Arial" w:hAnsi="Arial" w:cs="Arial"/>
                <w:b/>
                <w:lang w:eastAsia="zh-CN"/>
              </w:rPr>
            </w:pPr>
          </w:p>
        </w:tc>
      </w:tr>
      <w:tr w:rsidR="002C7C46" w:rsidRPr="00277D2E" w14:paraId="5310DD4F" w14:textId="77777777" w:rsidTr="005763E1">
        <w:tc>
          <w:tcPr>
            <w:tcW w:w="555" w:type="dxa"/>
            <w:tcBorders>
              <w:top w:val="double" w:sz="4" w:space="0" w:color="auto"/>
            </w:tcBorders>
          </w:tcPr>
          <w:p w14:paraId="580469A3" w14:textId="77777777" w:rsidR="002C7C46" w:rsidRPr="00277D2E" w:rsidRDefault="002C7C46" w:rsidP="002C7C46">
            <w:pPr>
              <w:spacing w:after="120"/>
              <w:jc w:val="center"/>
              <w:rPr>
                <w:rFonts w:ascii="Arial" w:hAnsi="Arial" w:cs="Arial"/>
                <w:b/>
                <w:color w:val="000000"/>
                <w:lang w:eastAsia="zh-CN"/>
              </w:rPr>
            </w:pPr>
            <w:r w:rsidRPr="00277D2E">
              <w:rPr>
                <w:rFonts w:ascii="Arial" w:hAnsi="Arial" w:cs="Arial"/>
              </w:rPr>
              <w:t>1</w:t>
            </w:r>
          </w:p>
        </w:tc>
        <w:tc>
          <w:tcPr>
            <w:tcW w:w="2552" w:type="dxa"/>
            <w:tcBorders>
              <w:top w:val="double" w:sz="4" w:space="0" w:color="auto"/>
            </w:tcBorders>
            <w:tcMar>
              <w:top w:w="100" w:type="dxa"/>
              <w:left w:w="100" w:type="dxa"/>
              <w:bottom w:w="100" w:type="dxa"/>
              <w:right w:w="100" w:type="dxa"/>
            </w:tcMar>
          </w:tcPr>
          <w:p w14:paraId="3C557F50" w14:textId="77777777" w:rsidR="002C7C46" w:rsidRPr="00277D2E" w:rsidRDefault="002C7C46" w:rsidP="002C7C46">
            <w:pPr>
              <w:spacing w:after="120"/>
              <w:rPr>
                <w:rFonts w:ascii="Arial" w:hAnsi="Arial" w:cs="Arial"/>
                <w:b/>
                <w:lang w:eastAsia="zh-CN"/>
              </w:rPr>
            </w:pPr>
            <w:r w:rsidRPr="00277D2E">
              <w:rPr>
                <w:rFonts w:ascii="Arial" w:hAnsi="Arial" w:cs="Arial"/>
              </w:rPr>
              <w:t xml:space="preserve">Отклонение подвесного потолка помещения от горизонтали на всю поверхность </w:t>
            </w:r>
          </w:p>
        </w:tc>
        <w:tc>
          <w:tcPr>
            <w:tcW w:w="1530" w:type="dxa"/>
            <w:tcBorders>
              <w:top w:val="double" w:sz="4" w:space="0" w:color="auto"/>
            </w:tcBorders>
            <w:tcMar>
              <w:top w:w="100" w:type="dxa"/>
              <w:left w:w="100" w:type="dxa"/>
              <w:bottom w:w="100" w:type="dxa"/>
              <w:right w:w="100" w:type="dxa"/>
            </w:tcMar>
          </w:tcPr>
          <w:p w14:paraId="3701E586" w14:textId="77777777" w:rsidR="002C7C46" w:rsidRPr="00277D2E" w:rsidRDefault="002C7C46" w:rsidP="002C7C46">
            <w:pPr>
              <w:spacing w:after="120"/>
              <w:jc w:val="both"/>
              <w:rPr>
                <w:rFonts w:ascii="Arial" w:hAnsi="Arial" w:cs="Arial"/>
              </w:rPr>
            </w:pPr>
            <w:r w:rsidRPr="00277D2E">
              <w:rPr>
                <w:rFonts w:ascii="Arial" w:hAnsi="Arial" w:cs="Arial"/>
              </w:rPr>
              <w:t>- Не более чем на 8 мм при длине диагонали помещения от 1 до 3 м, включительно;</w:t>
            </w:r>
          </w:p>
          <w:p w14:paraId="5ECF07C4" w14:textId="77777777" w:rsidR="002C7C46" w:rsidRPr="00277D2E" w:rsidRDefault="002C7C46" w:rsidP="002C7C46">
            <w:pPr>
              <w:spacing w:after="120"/>
              <w:jc w:val="both"/>
              <w:rPr>
                <w:rFonts w:ascii="Arial" w:hAnsi="Arial" w:cs="Arial"/>
              </w:rPr>
            </w:pPr>
            <w:r w:rsidRPr="00277D2E">
              <w:rPr>
                <w:rFonts w:ascii="Arial" w:hAnsi="Arial" w:cs="Arial"/>
              </w:rPr>
              <w:t xml:space="preserve">- Не более чем на 12 мм при длине диагонали </w:t>
            </w:r>
            <w:r w:rsidRPr="00277D2E">
              <w:rPr>
                <w:rFonts w:ascii="Arial" w:hAnsi="Arial" w:cs="Arial"/>
              </w:rPr>
              <w:lastRenderedPageBreak/>
              <w:t xml:space="preserve">помещения от 3 до 6 м включительно; </w:t>
            </w:r>
          </w:p>
          <w:p w14:paraId="4769CBFC" w14:textId="77777777" w:rsidR="002C7C46" w:rsidRPr="00277D2E" w:rsidRDefault="002C7C46" w:rsidP="002C7C46">
            <w:pPr>
              <w:spacing w:after="120"/>
              <w:jc w:val="both"/>
              <w:rPr>
                <w:rFonts w:ascii="Arial" w:hAnsi="Arial" w:cs="Arial"/>
                <w:b/>
                <w:lang w:eastAsia="zh-CN"/>
              </w:rPr>
            </w:pPr>
            <w:r w:rsidRPr="00277D2E">
              <w:rPr>
                <w:rFonts w:ascii="Arial" w:hAnsi="Arial" w:cs="Arial"/>
              </w:rPr>
              <w:t>- Не более чем на 15 мм при длине диагонали помещения от 6 до 15 м включительно</w:t>
            </w:r>
          </w:p>
        </w:tc>
        <w:tc>
          <w:tcPr>
            <w:tcW w:w="1420" w:type="dxa"/>
            <w:gridSpan w:val="2"/>
            <w:tcBorders>
              <w:top w:val="double" w:sz="4" w:space="0" w:color="auto"/>
            </w:tcBorders>
          </w:tcPr>
          <w:p w14:paraId="3B154884" w14:textId="7897E8DD" w:rsidR="002C7C46" w:rsidRPr="00277D2E" w:rsidRDefault="002C7C46" w:rsidP="002C7C46">
            <w:pPr>
              <w:spacing w:after="120"/>
              <w:jc w:val="both"/>
              <w:rPr>
                <w:rFonts w:ascii="Arial" w:hAnsi="Arial" w:cs="Arial"/>
              </w:rPr>
            </w:pPr>
            <w:r w:rsidRPr="00277D2E">
              <w:rPr>
                <w:rFonts w:ascii="Arial" w:hAnsi="Arial" w:cs="Arial"/>
              </w:rPr>
              <w:lastRenderedPageBreak/>
              <w:t>- Не более чем на 6 мм при длине диагонали помещения от 1 до 3 м, включительно;</w:t>
            </w:r>
          </w:p>
          <w:p w14:paraId="3A8BCB97" w14:textId="55207D2D" w:rsidR="002C7C46" w:rsidRPr="00277D2E" w:rsidRDefault="002C7C46" w:rsidP="002C7C46">
            <w:pPr>
              <w:spacing w:after="120"/>
              <w:jc w:val="both"/>
              <w:rPr>
                <w:rFonts w:ascii="Arial" w:hAnsi="Arial" w:cs="Arial"/>
              </w:rPr>
            </w:pPr>
            <w:r w:rsidRPr="00277D2E">
              <w:rPr>
                <w:rFonts w:ascii="Arial" w:hAnsi="Arial" w:cs="Arial"/>
              </w:rPr>
              <w:t xml:space="preserve">- Не более чем на 10 мм при длине диагонали </w:t>
            </w:r>
            <w:r w:rsidRPr="00277D2E">
              <w:rPr>
                <w:rFonts w:ascii="Arial" w:hAnsi="Arial" w:cs="Arial"/>
              </w:rPr>
              <w:lastRenderedPageBreak/>
              <w:t xml:space="preserve">помещения от 3 до 6 м включительно; </w:t>
            </w:r>
          </w:p>
          <w:p w14:paraId="6490D3A3" w14:textId="75757B13" w:rsidR="002C7C46" w:rsidRPr="00277D2E" w:rsidRDefault="002C7C46" w:rsidP="002C7C46">
            <w:pPr>
              <w:spacing w:after="120"/>
              <w:jc w:val="both"/>
              <w:rPr>
                <w:rFonts w:ascii="Arial" w:hAnsi="Arial" w:cs="Arial"/>
                <w:b/>
                <w:lang w:eastAsia="zh-CN"/>
              </w:rPr>
            </w:pPr>
            <w:r w:rsidRPr="00277D2E">
              <w:rPr>
                <w:rFonts w:ascii="Arial" w:hAnsi="Arial" w:cs="Arial"/>
              </w:rPr>
              <w:t>- Не более чем на 12 мм при длине диагонали помещения от 6 до 15 м включительно</w:t>
            </w:r>
          </w:p>
        </w:tc>
        <w:tc>
          <w:tcPr>
            <w:tcW w:w="1449" w:type="dxa"/>
            <w:tcBorders>
              <w:top w:val="double" w:sz="4" w:space="0" w:color="auto"/>
            </w:tcBorders>
          </w:tcPr>
          <w:p w14:paraId="381EC6FC" w14:textId="3FF5E5C3" w:rsidR="002C7C46" w:rsidRPr="00277D2E" w:rsidRDefault="002C7C46" w:rsidP="002C7C46">
            <w:pPr>
              <w:spacing w:after="120"/>
              <w:jc w:val="both"/>
              <w:rPr>
                <w:rFonts w:ascii="Arial" w:hAnsi="Arial" w:cs="Arial"/>
              </w:rPr>
            </w:pPr>
            <w:r w:rsidRPr="00277D2E">
              <w:rPr>
                <w:rFonts w:ascii="Arial" w:hAnsi="Arial" w:cs="Arial"/>
              </w:rPr>
              <w:lastRenderedPageBreak/>
              <w:t>- Не более чем на 4 мм при длине диагонали помещения от 1 до 3 м, включительно;</w:t>
            </w:r>
          </w:p>
          <w:p w14:paraId="0FC4841F" w14:textId="308C6291" w:rsidR="002C7C46" w:rsidRPr="00277D2E" w:rsidRDefault="002C7C46" w:rsidP="002C7C46">
            <w:pPr>
              <w:spacing w:after="120"/>
              <w:jc w:val="both"/>
              <w:rPr>
                <w:rFonts w:ascii="Arial" w:hAnsi="Arial" w:cs="Arial"/>
              </w:rPr>
            </w:pPr>
            <w:r w:rsidRPr="00277D2E">
              <w:rPr>
                <w:rFonts w:ascii="Arial" w:hAnsi="Arial" w:cs="Arial"/>
              </w:rPr>
              <w:t xml:space="preserve">- Не более чем на 6 мм при длине диагонали </w:t>
            </w:r>
            <w:r w:rsidRPr="00277D2E">
              <w:rPr>
                <w:rFonts w:ascii="Arial" w:hAnsi="Arial" w:cs="Arial"/>
              </w:rPr>
              <w:lastRenderedPageBreak/>
              <w:t xml:space="preserve">помещения от 3 до 6 м включительно; </w:t>
            </w:r>
          </w:p>
          <w:p w14:paraId="79C567DE" w14:textId="56A7985A" w:rsidR="002C7C46" w:rsidRPr="00277D2E" w:rsidRDefault="002C7C46" w:rsidP="002C7C46">
            <w:pPr>
              <w:spacing w:after="120"/>
              <w:jc w:val="both"/>
              <w:rPr>
                <w:rFonts w:ascii="Arial" w:hAnsi="Arial" w:cs="Arial"/>
                <w:b/>
                <w:lang w:eastAsia="zh-CN"/>
              </w:rPr>
            </w:pPr>
            <w:r w:rsidRPr="00277D2E">
              <w:rPr>
                <w:rFonts w:ascii="Arial" w:hAnsi="Arial" w:cs="Arial"/>
              </w:rPr>
              <w:t>- Не более чем на 8 мм при длине диагонали помещения от 6 до 15 м включительно</w:t>
            </w:r>
          </w:p>
        </w:tc>
        <w:tc>
          <w:tcPr>
            <w:tcW w:w="2126" w:type="dxa"/>
            <w:tcBorders>
              <w:top w:val="double" w:sz="4" w:space="0" w:color="auto"/>
            </w:tcBorders>
            <w:tcMar>
              <w:top w:w="100" w:type="dxa"/>
              <w:left w:w="100" w:type="dxa"/>
              <w:bottom w:w="100" w:type="dxa"/>
              <w:right w:w="100" w:type="dxa"/>
            </w:tcMar>
          </w:tcPr>
          <w:p w14:paraId="40C35DF6" w14:textId="75511AD9" w:rsidR="002C7C46" w:rsidRPr="00277D2E" w:rsidRDefault="006B7445" w:rsidP="002C7C46">
            <w:pPr>
              <w:spacing w:after="120"/>
              <w:rPr>
                <w:rFonts w:ascii="Arial" w:hAnsi="Arial" w:cs="Arial"/>
                <w:lang w:eastAsia="zh-CN"/>
              </w:rPr>
            </w:pPr>
            <w:r w:rsidRPr="00277D2E">
              <w:rPr>
                <w:rFonts w:ascii="Arial" w:hAnsi="Arial" w:cs="Arial"/>
                <w:lang w:eastAsia="zh-CN"/>
              </w:rPr>
              <w:lastRenderedPageBreak/>
              <w:t xml:space="preserve">Измерительный по </w:t>
            </w:r>
            <w:r w:rsidR="002C7C46" w:rsidRPr="00277D2E">
              <w:rPr>
                <w:rFonts w:ascii="Arial" w:hAnsi="Arial" w:cs="Arial"/>
                <w:lang w:eastAsia="zh-CN"/>
              </w:rPr>
              <w:t xml:space="preserve">11.2.8, </w:t>
            </w:r>
          </w:p>
          <w:p w14:paraId="21F870EC" w14:textId="785AE75D" w:rsidR="002C7C46" w:rsidRPr="00277D2E" w:rsidRDefault="00277D2E" w:rsidP="00277D2E">
            <w:pPr>
              <w:spacing w:after="120"/>
              <w:rPr>
                <w:rFonts w:ascii="Arial" w:hAnsi="Arial" w:cs="Arial"/>
                <w:lang w:eastAsia="zh-CN"/>
              </w:rPr>
            </w:pPr>
            <w:r>
              <w:rPr>
                <w:rFonts w:ascii="Arial" w:hAnsi="Arial" w:cs="Arial"/>
                <w:lang w:eastAsia="zh-CN"/>
              </w:rPr>
              <w:t>п</w:t>
            </w:r>
            <w:r w:rsidR="002C7C46" w:rsidRPr="00277D2E">
              <w:rPr>
                <w:rFonts w:ascii="Arial" w:hAnsi="Arial" w:cs="Arial"/>
                <w:lang w:eastAsia="zh-CN"/>
              </w:rPr>
              <w:t>риложени</w:t>
            </w:r>
            <w:r>
              <w:rPr>
                <w:rFonts w:ascii="Arial" w:hAnsi="Arial" w:cs="Arial"/>
                <w:lang w:eastAsia="zh-CN"/>
              </w:rPr>
              <w:t>е</w:t>
            </w:r>
            <w:r w:rsidR="002C7C46" w:rsidRPr="00277D2E">
              <w:rPr>
                <w:rFonts w:ascii="Arial" w:hAnsi="Arial" w:cs="Arial"/>
                <w:lang w:eastAsia="zh-CN"/>
              </w:rPr>
              <w:t xml:space="preserve"> А</w:t>
            </w:r>
            <w:r>
              <w:rPr>
                <w:rFonts w:ascii="Arial" w:hAnsi="Arial" w:cs="Arial"/>
                <w:lang w:eastAsia="zh-CN"/>
              </w:rPr>
              <w:t xml:space="preserve"> (схема 4)</w:t>
            </w:r>
          </w:p>
        </w:tc>
      </w:tr>
      <w:tr w:rsidR="002C7C46" w:rsidRPr="00277D2E" w14:paraId="19E54071" w14:textId="77777777" w:rsidTr="002C7C46">
        <w:trPr>
          <w:trHeight w:val="1539"/>
        </w:trPr>
        <w:tc>
          <w:tcPr>
            <w:tcW w:w="555" w:type="dxa"/>
            <w:vAlign w:val="center"/>
          </w:tcPr>
          <w:p w14:paraId="4906F5CB" w14:textId="77777777" w:rsidR="002C7C46" w:rsidRPr="00277D2E" w:rsidRDefault="002C7C46" w:rsidP="002C7C46">
            <w:pPr>
              <w:spacing w:after="120"/>
              <w:jc w:val="center"/>
              <w:rPr>
                <w:rFonts w:ascii="Arial" w:hAnsi="Arial" w:cs="Arial"/>
                <w:color w:val="000000"/>
                <w:lang w:eastAsia="zh-CN"/>
              </w:rPr>
            </w:pPr>
            <w:r w:rsidRPr="00277D2E">
              <w:rPr>
                <w:rFonts w:ascii="Arial" w:hAnsi="Arial" w:cs="Arial"/>
                <w:color w:val="000000"/>
                <w:lang w:eastAsia="zh-CN"/>
              </w:rPr>
              <w:t>2</w:t>
            </w:r>
          </w:p>
        </w:tc>
        <w:tc>
          <w:tcPr>
            <w:tcW w:w="2552" w:type="dxa"/>
            <w:tcMar>
              <w:top w:w="100" w:type="dxa"/>
              <w:left w:w="100" w:type="dxa"/>
              <w:bottom w:w="100" w:type="dxa"/>
              <w:right w:w="100" w:type="dxa"/>
            </w:tcMar>
            <w:vAlign w:val="center"/>
          </w:tcPr>
          <w:p w14:paraId="2B103B46" w14:textId="77777777" w:rsidR="002C7C46" w:rsidRPr="00277D2E" w:rsidRDefault="002C7C46" w:rsidP="002C7C46">
            <w:pPr>
              <w:spacing w:after="120"/>
              <w:rPr>
                <w:rFonts w:ascii="Arial" w:hAnsi="Arial" w:cs="Arial"/>
                <w:color w:val="000000"/>
                <w:lang w:eastAsia="zh-CN"/>
              </w:rPr>
            </w:pPr>
            <w:r w:rsidRPr="00277D2E">
              <w:rPr>
                <w:rFonts w:ascii="Arial" w:hAnsi="Arial" w:cs="Arial"/>
                <w:color w:val="000000"/>
                <w:lang w:eastAsia="zh-CN"/>
              </w:rPr>
              <w:t>Максимальные значения уступов готовой облицовки между плитами и панелями, а также рейками (подвесных потолков)</w:t>
            </w:r>
          </w:p>
        </w:tc>
        <w:tc>
          <w:tcPr>
            <w:tcW w:w="1530" w:type="dxa"/>
            <w:tcMar>
              <w:top w:w="100" w:type="dxa"/>
              <w:left w:w="100" w:type="dxa"/>
              <w:bottom w:w="100" w:type="dxa"/>
              <w:right w:w="100" w:type="dxa"/>
            </w:tcMar>
            <w:vAlign w:val="center"/>
          </w:tcPr>
          <w:p w14:paraId="28BEADB2" w14:textId="185CA42F" w:rsidR="002C7C46" w:rsidRPr="00277D2E" w:rsidRDefault="002C7C46" w:rsidP="002C7C46">
            <w:pPr>
              <w:jc w:val="center"/>
              <w:rPr>
                <w:rFonts w:ascii="Arial" w:hAnsi="Arial" w:cs="Arial"/>
              </w:rPr>
            </w:pPr>
            <w:r w:rsidRPr="00277D2E">
              <w:rPr>
                <w:rFonts w:ascii="Arial" w:hAnsi="Arial" w:cs="Arial"/>
              </w:rPr>
              <w:t>Не более 4 мм</w:t>
            </w:r>
          </w:p>
        </w:tc>
        <w:tc>
          <w:tcPr>
            <w:tcW w:w="1410" w:type="dxa"/>
            <w:vAlign w:val="center"/>
          </w:tcPr>
          <w:p w14:paraId="7C0B6693" w14:textId="3BE14354" w:rsidR="002C7C46" w:rsidRPr="00277D2E" w:rsidRDefault="002C7C46" w:rsidP="002C7C46">
            <w:pPr>
              <w:jc w:val="center"/>
              <w:rPr>
                <w:rFonts w:ascii="Arial" w:hAnsi="Arial" w:cs="Arial"/>
              </w:rPr>
            </w:pPr>
            <w:r w:rsidRPr="00277D2E">
              <w:rPr>
                <w:rFonts w:ascii="Arial" w:hAnsi="Arial" w:cs="Arial"/>
              </w:rPr>
              <w:t>Не более 1 мм</w:t>
            </w:r>
          </w:p>
        </w:tc>
        <w:tc>
          <w:tcPr>
            <w:tcW w:w="1459" w:type="dxa"/>
            <w:gridSpan w:val="2"/>
            <w:vAlign w:val="center"/>
          </w:tcPr>
          <w:p w14:paraId="78C84D7A" w14:textId="42A3A436" w:rsidR="002C7C46" w:rsidRPr="00277D2E" w:rsidRDefault="002C7C46" w:rsidP="002C7C46">
            <w:pPr>
              <w:jc w:val="center"/>
              <w:rPr>
                <w:rFonts w:ascii="Arial" w:hAnsi="Arial" w:cs="Arial"/>
              </w:rPr>
            </w:pPr>
            <w:r w:rsidRPr="00277D2E">
              <w:rPr>
                <w:rFonts w:ascii="Arial" w:hAnsi="Arial" w:cs="Arial"/>
              </w:rPr>
              <w:t>Не допускается</w:t>
            </w:r>
          </w:p>
        </w:tc>
        <w:tc>
          <w:tcPr>
            <w:tcW w:w="2126" w:type="dxa"/>
            <w:tcMar>
              <w:top w:w="100" w:type="dxa"/>
              <w:left w:w="100" w:type="dxa"/>
              <w:bottom w:w="100" w:type="dxa"/>
              <w:right w:w="100" w:type="dxa"/>
            </w:tcMar>
            <w:vAlign w:val="center"/>
          </w:tcPr>
          <w:p w14:paraId="361A4128" w14:textId="4D27C2BD" w:rsidR="002C7C46" w:rsidRPr="00277D2E" w:rsidRDefault="002C7C46" w:rsidP="002C7C46">
            <w:pPr>
              <w:spacing w:after="120"/>
              <w:rPr>
                <w:rFonts w:ascii="Arial" w:hAnsi="Arial" w:cs="Arial"/>
                <w:color w:val="000000"/>
                <w:lang w:eastAsia="zh-CN"/>
              </w:rPr>
            </w:pPr>
            <w:r w:rsidRPr="00277D2E">
              <w:rPr>
                <w:rFonts w:ascii="Arial" w:hAnsi="Arial" w:cs="Arial"/>
                <w:color w:val="000000"/>
                <w:lang w:eastAsia="zh-CN"/>
              </w:rPr>
              <w:t>Измерительный</w:t>
            </w:r>
            <w:r w:rsidR="006B7445" w:rsidRPr="00277D2E">
              <w:rPr>
                <w:rFonts w:ascii="Arial" w:hAnsi="Arial" w:cs="Arial"/>
                <w:color w:val="000000"/>
                <w:lang w:eastAsia="zh-CN"/>
              </w:rPr>
              <w:t xml:space="preserve"> по </w:t>
            </w:r>
            <w:r w:rsidRPr="00277D2E">
              <w:rPr>
                <w:rFonts w:ascii="Arial" w:hAnsi="Arial" w:cs="Arial"/>
                <w:color w:val="000000"/>
                <w:lang w:eastAsia="zh-CN"/>
              </w:rPr>
              <w:t>10.2.5,</w:t>
            </w:r>
          </w:p>
          <w:p w14:paraId="28427DEA" w14:textId="43029E5B" w:rsidR="002C7C46" w:rsidRPr="00277D2E" w:rsidRDefault="009249AB" w:rsidP="009249AB">
            <w:pPr>
              <w:spacing w:after="120"/>
              <w:rPr>
                <w:rFonts w:ascii="Arial" w:hAnsi="Arial" w:cs="Arial"/>
                <w:color w:val="000000"/>
                <w:lang w:eastAsia="zh-CN"/>
              </w:rPr>
            </w:pPr>
            <w:r w:rsidRPr="009249AB">
              <w:rPr>
                <w:rFonts w:ascii="Arial" w:hAnsi="Arial" w:cs="Arial"/>
                <w:color w:val="000000"/>
                <w:lang w:eastAsia="zh-CN"/>
              </w:rPr>
              <w:t xml:space="preserve">приложение А (схема </w:t>
            </w:r>
            <w:r>
              <w:rPr>
                <w:rFonts w:ascii="Arial" w:hAnsi="Arial" w:cs="Arial"/>
                <w:color w:val="000000"/>
                <w:lang w:eastAsia="zh-CN"/>
              </w:rPr>
              <w:t>8</w:t>
            </w:r>
            <w:r w:rsidRPr="009249AB">
              <w:rPr>
                <w:rFonts w:ascii="Arial" w:hAnsi="Arial" w:cs="Arial"/>
                <w:color w:val="000000"/>
                <w:lang w:eastAsia="zh-CN"/>
              </w:rPr>
              <w:t>)</w:t>
            </w:r>
          </w:p>
        </w:tc>
      </w:tr>
      <w:tr w:rsidR="002C7C46" w:rsidRPr="00277D2E" w14:paraId="7D17206E" w14:textId="77777777" w:rsidTr="002C7C46">
        <w:trPr>
          <w:trHeight w:val="1539"/>
        </w:trPr>
        <w:tc>
          <w:tcPr>
            <w:tcW w:w="555" w:type="dxa"/>
            <w:vAlign w:val="center"/>
          </w:tcPr>
          <w:p w14:paraId="0AE5FF01" w14:textId="77777777" w:rsidR="002C7C46" w:rsidRPr="00277D2E" w:rsidRDefault="002C7C46" w:rsidP="002C7C46">
            <w:pPr>
              <w:spacing w:after="120"/>
              <w:jc w:val="center"/>
              <w:rPr>
                <w:rFonts w:ascii="Arial" w:hAnsi="Arial" w:cs="Arial"/>
                <w:color w:val="000000"/>
                <w:lang w:eastAsia="zh-CN"/>
              </w:rPr>
            </w:pPr>
            <w:r w:rsidRPr="00277D2E">
              <w:rPr>
                <w:rFonts w:ascii="Arial" w:hAnsi="Arial" w:cs="Arial"/>
                <w:color w:val="000000"/>
                <w:lang w:eastAsia="zh-CN"/>
              </w:rPr>
              <w:t>3</w:t>
            </w:r>
          </w:p>
        </w:tc>
        <w:tc>
          <w:tcPr>
            <w:tcW w:w="2552" w:type="dxa"/>
            <w:tcMar>
              <w:top w:w="100" w:type="dxa"/>
              <w:left w:w="100" w:type="dxa"/>
              <w:bottom w:w="100" w:type="dxa"/>
              <w:right w:w="100" w:type="dxa"/>
            </w:tcMar>
            <w:vAlign w:val="center"/>
          </w:tcPr>
          <w:p w14:paraId="34747592" w14:textId="77777777" w:rsidR="002C7C46" w:rsidRPr="00277D2E" w:rsidRDefault="002C7C46" w:rsidP="002C7C46">
            <w:pPr>
              <w:spacing w:after="120" w:line="240" w:lineRule="auto"/>
              <w:rPr>
                <w:rFonts w:ascii="Arial" w:eastAsia="Times New Roman" w:hAnsi="Arial" w:cs="Arial"/>
                <w:lang w:eastAsia="zh-CN"/>
              </w:rPr>
            </w:pPr>
            <w:r w:rsidRPr="00277D2E">
              <w:rPr>
                <w:rFonts w:ascii="Arial" w:eastAsia="Times New Roman" w:hAnsi="Arial" w:cs="Arial"/>
                <w:color w:val="000000"/>
                <w:lang w:eastAsia="zh-CN"/>
              </w:rPr>
              <w:t>Дефекты поверхности</w:t>
            </w:r>
          </w:p>
        </w:tc>
        <w:tc>
          <w:tcPr>
            <w:tcW w:w="1530" w:type="dxa"/>
            <w:tcMar>
              <w:top w:w="100" w:type="dxa"/>
              <w:left w:w="100" w:type="dxa"/>
              <w:bottom w:w="100" w:type="dxa"/>
              <w:right w:w="100" w:type="dxa"/>
            </w:tcMar>
            <w:vAlign w:val="center"/>
          </w:tcPr>
          <w:p w14:paraId="72CF4252" w14:textId="77777777" w:rsidR="002C7C46" w:rsidRPr="00277D2E" w:rsidRDefault="002C7C46" w:rsidP="002C7C46">
            <w:pPr>
              <w:spacing w:after="120" w:line="240" w:lineRule="auto"/>
              <w:rPr>
                <w:rFonts w:ascii="Arial" w:eastAsia="Times New Roman" w:hAnsi="Arial" w:cs="Arial"/>
                <w:color w:val="000000"/>
                <w:lang w:eastAsia="zh-CN"/>
              </w:rPr>
            </w:pPr>
            <w:r w:rsidRPr="00277D2E">
              <w:rPr>
                <w:rFonts w:ascii="Arial" w:eastAsia="Times New Roman" w:hAnsi="Arial" w:cs="Arial"/>
                <w:color w:val="000000"/>
                <w:lang w:eastAsia="zh-CN"/>
              </w:rPr>
              <w:t>Не допускаются порезы, дыры, царапины, микротрещины, разводы, загрязнения в виде пятен, отпечатков, следов строительных материалов, общей площадью более 30 см</w:t>
            </w:r>
            <w:r w:rsidRPr="00277D2E">
              <w:rPr>
                <w:rFonts w:ascii="Arial" w:eastAsia="Times New Roman" w:hAnsi="Arial" w:cs="Arial"/>
                <w:color w:val="000000"/>
                <w:vertAlign w:val="superscript"/>
                <w:lang w:eastAsia="zh-CN"/>
              </w:rPr>
              <w:t>2</w:t>
            </w:r>
            <w:r w:rsidRPr="00277D2E">
              <w:rPr>
                <w:rFonts w:ascii="Arial" w:eastAsia="Times New Roman" w:hAnsi="Arial" w:cs="Arial"/>
                <w:color w:val="000000"/>
                <w:lang w:eastAsia="zh-CN"/>
              </w:rPr>
              <w:t xml:space="preserve"> на 4 м</w:t>
            </w:r>
            <w:r w:rsidRPr="00277D2E">
              <w:rPr>
                <w:rFonts w:ascii="Arial" w:eastAsia="Times New Roman" w:hAnsi="Arial" w:cs="Arial"/>
                <w:color w:val="000000"/>
                <w:vertAlign w:val="superscript"/>
                <w:lang w:eastAsia="zh-CN"/>
              </w:rPr>
              <w:t>2</w:t>
            </w:r>
            <w:r w:rsidRPr="00277D2E">
              <w:rPr>
                <w:rFonts w:ascii="Arial" w:eastAsia="Times New Roman" w:hAnsi="Arial" w:cs="Arial"/>
                <w:color w:val="000000"/>
                <w:lang w:eastAsia="zh-CN"/>
              </w:rPr>
              <w:t xml:space="preserve"> отделочной поверхности.</w:t>
            </w:r>
          </w:p>
          <w:p w14:paraId="14302D4B" w14:textId="77777777" w:rsidR="002C7C46" w:rsidRPr="00277D2E" w:rsidRDefault="002C7C46" w:rsidP="002C7C46">
            <w:pPr>
              <w:spacing w:after="120" w:line="240" w:lineRule="auto"/>
              <w:rPr>
                <w:rFonts w:ascii="Arial" w:eastAsia="Times New Roman" w:hAnsi="Arial" w:cs="Arial"/>
                <w:color w:val="000000"/>
                <w:lang w:eastAsia="zh-CN"/>
              </w:rPr>
            </w:pPr>
            <w:r w:rsidRPr="00277D2E">
              <w:rPr>
                <w:rFonts w:ascii="Arial" w:eastAsia="Times New Roman" w:hAnsi="Arial" w:cs="Arial"/>
                <w:color w:val="000000"/>
                <w:lang w:eastAsia="zh-CN"/>
              </w:rPr>
              <w:t xml:space="preserve">Допускаются видимые </w:t>
            </w:r>
            <w:r w:rsidRPr="00277D2E">
              <w:rPr>
                <w:rFonts w:ascii="Arial" w:eastAsia="Times New Roman" w:hAnsi="Arial" w:cs="Arial"/>
                <w:color w:val="000000"/>
                <w:lang w:eastAsia="zh-CN"/>
              </w:rPr>
              <w:lastRenderedPageBreak/>
              <w:t>(выпирающие) на поверхности подвесного потолка конструкции под осветительные приборы или другие элементы, расположенные выше полотна натяжного потолка</w:t>
            </w:r>
          </w:p>
        </w:tc>
        <w:tc>
          <w:tcPr>
            <w:tcW w:w="1410" w:type="dxa"/>
            <w:vAlign w:val="center"/>
          </w:tcPr>
          <w:p w14:paraId="330758E3" w14:textId="6573F9C7" w:rsidR="002C7C46" w:rsidRPr="00277D2E" w:rsidRDefault="00576148" w:rsidP="002C7C46">
            <w:pPr>
              <w:spacing w:after="120" w:line="240" w:lineRule="auto"/>
              <w:rPr>
                <w:rFonts w:ascii="Arial" w:eastAsia="Times New Roman" w:hAnsi="Arial" w:cs="Arial"/>
                <w:color w:val="000000"/>
                <w:lang w:eastAsia="zh-CN"/>
              </w:rPr>
            </w:pPr>
            <w:r w:rsidRPr="00277D2E">
              <w:rPr>
                <w:rFonts w:ascii="Arial" w:eastAsia="Times New Roman" w:hAnsi="Arial" w:cs="Arial"/>
                <w:color w:val="000000"/>
                <w:lang w:eastAsia="zh-CN"/>
              </w:rPr>
              <w:lastRenderedPageBreak/>
              <w:t>Не допускаются</w:t>
            </w:r>
          </w:p>
        </w:tc>
        <w:tc>
          <w:tcPr>
            <w:tcW w:w="1459" w:type="dxa"/>
            <w:gridSpan w:val="2"/>
            <w:vAlign w:val="center"/>
          </w:tcPr>
          <w:p w14:paraId="0AAC4030" w14:textId="6A8B4FA1" w:rsidR="002C7C46" w:rsidRPr="00277D2E" w:rsidRDefault="00576148" w:rsidP="002C7C46">
            <w:pPr>
              <w:spacing w:after="120" w:line="240" w:lineRule="auto"/>
              <w:rPr>
                <w:rFonts w:ascii="Arial" w:eastAsia="Times New Roman" w:hAnsi="Arial" w:cs="Arial"/>
                <w:color w:val="000000"/>
                <w:lang w:eastAsia="zh-CN"/>
              </w:rPr>
            </w:pPr>
            <w:r w:rsidRPr="00277D2E">
              <w:rPr>
                <w:rFonts w:ascii="Arial" w:eastAsia="Times New Roman" w:hAnsi="Arial" w:cs="Arial"/>
                <w:color w:val="000000"/>
                <w:lang w:eastAsia="zh-CN"/>
              </w:rPr>
              <w:t>Не допускаются</w:t>
            </w:r>
          </w:p>
        </w:tc>
        <w:tc>
          <w:tcPr>
            <w:tcW w:w="2126" w:type="dxa"/>
            <w:tcMar>
              <w:top w:w="100" w:type="dxa"/>
              <w:left w:w="100" w:type="dxa"/>
              <w:bottom w:w="100" w:type="dxa"/>
              <w:right w:w="100" w:type="dxa"/>
            </w:tcMar>
            <w:vAlign w:val="center"/>
          </w:tcPr>
          <w:p w14:paraId="17464022" w14:textId="21350923" w:rsidR="002C7C46" w:rsidRPr="00277D2E" w:rsidRDefault="002C7C46" w:rsidP="002C7C46">
            <w:pPr>
              <w:spacing w:after="120" w:line="240" w:lineRule="auto"/>
              <w:rPr>
                <w:rFonts w:ascii="Arial" w:eastAsia="Times New Roman" w:hAnsi="Arial" w:cs="Times New Roman"/>
                <w:color w:val="000000"/>
              </w:rPr>
            </w:pPr>
            <w:r w:rsidRPr="00277D2E">
              <w:rPr>
                <w:rFonts w:ascii="Arial" w:eastAsia="Times New Roman" w:hAnsi="Arial" w:cs="Times New Roman"/>
                <w:color w:val="000000"/>
              </w:rPr>
              <w:t>Сплошной визуальный осмотр</w:t>
            </w:r>
          </w:p>
        </w:tc>
      </w:tr>
    </w:tbl>
    <w:p w14:paraId="7B44121F" w14:textId="77777777" w:rsidR="003C78B5" w:rsidRPr="003C78B5" w:rsidRDefault="003C78B5" w:rsidP="003C78B5">
      <w:pPr>
        <w:pStyle w:val="ab"/>
        <w:spacing w:after="0" w:line="360" w:lineRule="auto"/>
        <w:ind w:left="1070"/>
        <w:jc w:val="both"/>
        <w:rPr>
          <w:rFonts w:ascii="Arial" w:eastAsia="Times New Roman" w:hAnsi="Arial" w:cs="Arial"/>
          <w:sz w:val="24"/>
          <w:szCs w:val="24"/>
          <w:highlight w:val="yellow"/>
          <w:lang w:eastAsia="ru-RU"/>
        </w:rPr>
      </w:pPr>
    </w:p>
    <w:p w14:paraId="7D781A55" w14:textId="3D7C1F53" w:rsidR="00503797" w:rsidRPr="001F6791"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10.2.8 </w:t>
      </w:r>
      <w:r w:rsidR="00503797" w:rsidRPr="001F6791">
        <w:rPr>
          <w:rFonts w:ascii="Arial" w:eastAsia="Times New Roman" w:hAnsi="Arial" w:cs="Arial"/>
          <w:sz w:val="24"/>
          <w:szCs w:val="24"/>
          <w:lang w:eastAsia="ru-RU"/>
        </w:rPr>
        <w:t>Требования к проведению контрольных измерений подвесного потолка</w:t>
      </w:r>
    </w:p>
    <w:p w14:paraId="03971E73" w14:textId="3DABC161" w:rsidR="00503797" w:rsidRPr="001F6791"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10.2.8.1 </w:t>
      </w:r>
      <w:r w:rsidR="00503797" w:rsidRPr="001F6791">
        <w:rPr>
          <w:rFonts w:ascii="Arial" w:eastAsia="Times New Roman" w:hAnsi="Arial" w:cs="Arial"/>
          <w:sz w:val="24"/>
          <w:szCs w:val="24"/>
          <w:lang w:eastAsia="ru-RU"/>
        </w:rPr>
        <w:t xml:space="preserve">Измерения горизонтали выполняют при помощи лазерных построителей плоскостей (нивелиров) совместно с линейными средствами измерений по ГОСТ 427. </w:t>
      </w:r>
    </w:p>
    <w:p w14:paraId="5777E716" w14:textId="3177976D" w:rsidR="00503797" w:rsidRPr="001F6791"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10.2.8.2 </w:t>
      </w:r>
      <w:r w:rsidR="00503797" w:rsidRPr="001F6791">
        <w:rPr>
          <w:rFonts w:ascii="Arial" w:eastAsia="Times New Roman" w:hAnsi="Arial" w:cs="Arial"/>
          <w:sz w:val="24"/>
          <w:szCs w:val="24"/>
          <w:lang w:eastAsia="ru-RU"/>
        </w:rPr>
        <w:t xml:space="preserve">Отклонения от горизонтали определяются по результатам измерений расстояний реальной линии от базовой прямой в местах, размеченных в двух крайних точках ширины или длины помещения. </w:t>
      </w:r>
    </w:p>
    <w:p w14:paraId="2DE91182" w14:textId="285C1711" w:rsidR="00503797" w:rsidRPr="001F6791"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10.2.8.3 </w:t>
      </w:r>
      <w:r w:rsidR="00503797" w:rsidRPr="001F6791">
        <w:rPr>
          <w:rFonts w:ascii="Arial" w:eastAsia="Times New Roman" w:hAnsi="Arial" w:cs="Arial"/>
          <w:sz w:val="24"/>
          <w:szCs w:val="24"/>
          <w:lang w:eastAsia="ru-RU"/>
        </w:rPr>
        <w:t>При выполнении измерения, запрещается оказание давления на элементы подвесного потолка. Выполнение замера проводится при закрытых окнах и дверях в помещении.</w:t>
      </w:r>
    </w:p>
    <w:p w14:paraId="61516BE3" w14:textId="3A747FCF" w:rsidR="00503797" w:rsidRPr="001F6791"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10.2.8.4 </w:t>
      </w:r>
      <w:r w:rsidR="00503797" w:rsidRPr="001F6791">
        <w:rPr>
          <w:rFonts w:ascii="Arial" w:eastAsia="Times New Roman" w:hAnsi="Arial" w:cs="Arial"/>
          <w:sz w:val="24"/>
          <w:szCs w:val="24"/>
          <w:lang w:eastAsia="ru-RU"/>
        </w:rPr>
        <w:t>Значения уступов готовой облицовки между плитами и панелями, а также рейками (подвесных потолко</w:t>
      </w:r>
      <w:r w:rsidR="006B7445">
        <w:rPr>
          <w:rFonts w:ascii="Arial" w:eastAsia="Times New Roman" w:hAnsi="Arial" w:cs="Arial"/>
          <w:sz w:val="24"/>
          <w:szCs w:val="24"/>
          <w:lang w:eastAsia="ru-RU"/>
        </w:rPr>
        <w:t>в) определяют согласно схеме 8 п</w:t>
      </w:r>
      <w:r w:rsidR="00503797" w:rsidRPr="001F6791">
        <w:rPr>
          <w:rFonts w:ascii="Arial" w:eastAsia="Times New Roman" w:hAnsi="Arial" w:cs="Arial"/>
          <w:sz w:val="24"/>
          <w:szCs w:val="24"/>
          <w:lang w:eastAsia="ru-RU"/>
        </w:rPr>
        <w:t>риложения А.</w:t>
      </w:r>
    </w:p>
    <w:p w14:paraId="0BA4BE22" w14:textId="01F28EE0" w:rsidR="008817F7" w:rsidRPr="002564B0" w:rsidRDefault="009537C1" w:rsidP="009537C1">
      <w:pPr>
        <w:pStyle w:val="ab"/>
        <w:spacing w:after="0" w:line="360" w:lineRule="auto"/>
        <w:ind w:left="0" w:firstLine="709"/>
        <w:jc w:val="both"/>
        <w:rPr>
          <w:rFonts w:ascii="Arial" w:eastAsia="Times New Roman" w:hAnsi="Arial" w:cs="Arial"/>
          <w:sz w:val="24"/>
          <w:szCs w:val="24"/>
          <w:lang w:eastAsia="ru-RU"/>
        </w:rPr>
      </w:pPr>
      <w:r>
        <w:rPr>
          <w:rFonts w:ascii="Arial" w:eastAsia="Times New Roman" w:hAnsi="Arial" w:cs="Arial"/>
          <w:sz w:val="24"/>
          <w:szCs w:val="24"/>
          <w:lang w:eastAsia="ru-RU"/>
        </w:rPr>
        <w:t>10.3 </w:t>
      </w:r>
      <w:r w:rsidR="008817F7" w:rsidRPr="002564B0">
        <w:rPr>
          <w:rFonts w:ascii="Arial" w:eastAsia="Times New Roman" w:hAnsi="Arial" w:cs="Arial"/>
          <w:sz w:val="24"/>
          <w:szCs w:val="24"/>
          <w:lang w:eastAsia="ru-RU"/>
        </w:rPr>
        <w:t>Методы устранения недостатков</w:t>
      </w:r>
    </w:p>
    <w:p w14:paraId="4A1EC996" w14:textId="77777777" w:rsidR="008817F7" w:rsidRPr="00C235D1" w:rsidRDefault="00721E82" w:rsidP="008817F7">
      <w:pPr>
        <w:spacing w:after="0" w:line="360" w:lineRule="auto"/>
        <w:ind w:firstLine="709"/>
        <w:contextualSpacing/>
        <w:jc w:val="both"/>
        <w:rPr>
          <w:rFonts w:ascii="Arial" w:eastAsia="Times New Roman" w:hAnsi="Arial" w:cs="Arial"/>
          <w:sz w:val="24"/>
          <w:szCs w:val="24"/>
          <w:lang w:eastAsia="ru-RU"/>
        </w:rPr>
      </w:pPr>
      <w:r w:rsidRPr="00C235D1">
        <w:rPr>
          <w:rFonts w:ascii="Arial" w:eastAsia="Times New Roman" w:hAnsi="Arial" w:cs="Arial"/>
          <w:sz w:val="24"/>
          <w:szCs w:val="24"/>
          <w:lang w:eastAsia="ru-RU"/>
        </w:rPr>
        <w:t>О</w:t>
      </w:r>
      <w:r w:rsidR="008817F7" w:rsidRPr="00C235D1">
        <w:rPr>
          <w:rFonts w:ascii="Arial" w:eastAsia="Times New Roman" w:hAnsi="Arial" w:cs="Arial"/>
          <w:sz w:val="24"/>
          <w:szCs w:val="24"/>
          <w:lang w:eastAsia="ru-RU"/>
        </w:rPr>
        <w:t xml:space="preserve">тклонение </w:t>
      </w:r>
      <w:r w:rsidRPr="00C235D1">
        <w:rPr>
          <w:rFonts w:ascii="Arial" w:eastAsia="Times New Roman" w:hAnsi="Arial" w:cs="Arial"/>
          <w:sz w:val="24"/>
          <w:szCs w:val="24"/>
          <w:lang w:eastAsia="ru-RU"/>
        </w:rPr>
        <w:t>подвесного</w:t>
      </w:r>
      <w:r w:rsidR="008817F7" w:rsidRPr="00C235D1">
        <w:rPr>
          <w:rFonts w:ascii="Arial" w:eastAsia="Times New Roman" w:hAnsi="Arial" w:cs="Arial"/>
          <w:sz w:val="24"/>
          <w:szCs w:val="24"/>
          <w:lang w:eastAsia="ru-RU"/>
        </w:rPr>
        <w:t xml:space="preserve"> потолка помещения от горизонтали на всю поверхность устраняется путем переустановки </w:t>
      </w:r>
      <w:r w:rsidRPr="00C235D1">
        <w:rPr>
          <w:rFonts w:ascii="Arial" w:eastAsia="Times New Roman" w:hAnsi="Arial" w:cs="Arial"/>
          <w:sz w:val="24"/>
          <w:szCs w:val="24"/>
          <w:lang w:eastAsia="ru-RU"/>
        </w:rPr>
        <w:t>подвесного</w:t>
      </w:r>
      <w:r w:rsidR="008817F7" w:rsidRPr="00C235D1">
        <w:rPr>
          <w:rFonts w:ascii="Arial" w:eastAsia="Times New Roman" w:hAnsi="Arial" w:cs="Arial"/>
          <w:sz w:val="24"/>
          <w:szCs w:val="24"/>
          <w:lang w:eastAsia="ru-RU"/>
        </w:rPr>
        <w:t xml:space="preserve"> потолка, а не его замены.</w:t>
      </w:r>
    </w:p>
    <w:p w14:paraId="1A2851EA" w14:textId="428708BE" w:rsidR="008817F7" w:rsidRPr="008817F7" w:rsidRDefault="008817F7" w:rsidP="00721E82">
      <w:pPr>
        <w:spacing w:after="0" w:line="360" w:lineRule="auto"/>
        <w:ind w:firstLine="709"/>
        <w:contextualSpacing/>
        <w:jc w:val="both"/>
        <w:rPr>
          <w:rFonts w:ascii="Arial" w:eastAsia="Times New Roman" w:hAnsi="Arial" w:cs="Arial"/>
          <w:sz w:val="24"/>
          <w:szCs w:val="24"/>
          <w:lang w:eastAsia="ru-RU"/>
        </w:rPr>
      </w:pPr>
      <w:r w:rsidRPr="00C235D1">
        <w:rPr>
          <w:rFonts w:ascii="Arial" w:eastAsia="Times New Roman" w:hAnsi="Arial" w:cs="Arial"/>
          <w:sz w:val="24"/>
          <w:szCs w:val="24"/>
          <w:lang w:eastAsia="ru-RU"/>
        </w:rPr>
        <w:t xml:space="preserve">В случае наличия дефектов поверхности </w:t>
      </w:r>
      <w:r w:rsidR="00721E82" w:rsidRPr="00C235D1">
        <w:rPr>
          <w:rFonts w:ascii="Arial" w:eastAsia="Times New Roman" w:hAnsi="Arial" w:cs="Arial"/>
          <w:sz w:val="24"/>
          <w:szCs w:val="24"/>
          <w:lang w:eastAsia="ru-RU"/>
        </w:rPr>
        <w:t>подвесного</w:t>
      </w:r>
      <w:r w:rsidRPr="00C235D1">
        <w:rPr>
          <w:rFonts w:ascii="Arial" w:eastAsia="Times New Roman" w:hAnsi="Arial" w:cs="Arial"/>
          <w:sz w:val="24"/>
          <w:szCs w:val="24"/>
          <w:lang w:eastAsia="ru-RU"/>
        </w:rPr>
        <w:t xml:space="preserve"> потолка (</w:t>
      </w:r>
      <w:r w:rsidRPr="00C235D1">
        <w:rPr>
          <w:rFonts w:ascii="Arial" w:eastAsia="Times New Roman" w:hAnsi="Arial" w:cs="Arial"/>
          <w:color w:val="000000"/>
          <w:sz w:val="24"/>
          <w:szCs w:val="24"/>
          <w:lang w:eastAsia="zh-CN"/>
        </w:rPr>
        <w:t>порезы, дыры, царапины, микротрещины и др.)</w:t>
      </w:r>
      <w:r w:rsidRPr="00C235D1">
        <w:rPr>
          <w:rFonts w:ascii="Arial" w:eastAsia="Times New Roman" w:hAnsi="Arial" w:cs="Arial"/>
          <w:sz w:val="24"/>
          <w:szCs w:val="24"/>
          <w:lang w:eastAsia="ru-RU"/>
        </w:rPr>
        <w:t xml:space="preserve">, площадь которых превышает допускаемые </w:t>
      </w:r>
      <w:r w:rsidRPr="00C235D1">
        <w:rPr>
          <w:rFonts w:ascii="Arial" w:eastAsia="Times New Roman" w:hAnsi="Arial" w:cs="Arial"/>
          <w:sz w:val="24"/>
          <w:szCs w:val="24"/>
          <w:lang w:eastAsia="ru-RU"/>
        </w:rPr>
        <w:lastRenderedPageBreak/>
        <w:t xml:space="preserve">значения, указанные в таблице </w:t>
      </w:r>
      <w:r w:rsidR="006B7445">
        <w:rPr>
          <w:rFonts w:ascii="Arial" w:eastAsia="Times New Roman" w:hAnsi="Arial" w:cs="Arial"/>
          <w:sz w:val="24"/>
          <w:szCs w:val="24"/>
          <w:lang w:eastAsia="ru-RU"/>
        </w:rPr>
        <w:t>9</w:t>
      </w:r>
      <w:r w:rsidRPr="00C235D1">
        <w:rPr>
          <w:rFonts w:ascii="Arial" w:eastAsia="Times New Roman" w:hAnsi="Arial" w:cs="Arial"/>
          <w:sz w:val="24"/>
          <w:szCs w:val="24"/>
          <w:lang w:eastAsia="ru-RU"/>
        </w:rPr>
        <w:t xml:space="preserve">, должна быть произведена замена </w:t>
      </w:r>
      <w:r w:rsidR="00721E82" w:rsidRPr="00C235D1">
        <w:rPr>
          <w:rFonts w:ascii="Arial" w:eastAsia="Times New Roman" w:hAnsi="Arial" w:cs="Arial"/>
          <w:sz w:val="24"/>
          <w:szCs w:val="24"/>
          <w:lang w:eastAsia="ru-RU"/>
        </w:rPr>
        <w:t>элементов подвесного</w:t>
      </w:r>
      <w:r w:rsidRPr="00C235D1">
        <w:rPr>
          <w:rFonts w:ascii="Arial" w:eastAsia="Times New Roman" w:hAnsi="Arial" w:cs="Arial"/>
          <w:sz w:val="24"/>
          <w:szCs w:val="24"/>
          <w:lang w:eastAsia="ru-RU"/>
        </w:rPr>
        <w:t xml:space="preserve"> потолка</w:t>
      </w:r>
      <w:r w:rsidR="00721E82" w:rsidRPr="00C235D1">
        <w:rPr>
          <w:rFonts w:ascii="Arial" w:eastAsia="Times New Roman" w:hAnsi="Arial" w:cs="Arial"/>
          <w:sz w:val="24"/>
          <w:szCs w:val="24"/>
          <w:lang w:eastAsia="ru-RU"/>
        </w:rPr>
        <w:t xml:space="preserve"> с дефектами </w:t>
      </w:r>
      <w:r w:rsidRPr="00C235D1">
        <w:rPr>
          <w:rFonts w:ascii="Arial" w:eastAsia="Times New Roman" w:hAnsi="Arial" w:cs="Arial"/>
          <w:sz w:val="24"/>
          <w:szCs w:val="24"/>
          <w:lang w:eastAsia="ru-RU"/>
        </w:rPr>
        <w:t xml:space="preserve">или замена всего </w:t>
      </w:r>
      <w:r w:rsidR="00721E82" w:rsidRPr="00C235D1">
        <w:rPr>
          <w:rFonts w:ascii="Arial" w:eastAsia="Times New Roman" w:hAnsi="Arial" w:cs="Arial"/>
          <w:sz w:val="24"/>
          <w:szCs w:val="24"/>
          <w:lang w:eastAsia="ru-RU"/>
        </w:rPr>
        <w:t>потолка, в случае отсутствия запасных элементов подвесного потолка</w:t>
      </w:r>
      <w:r w:rsidRPr="00C235D1">
        <w:rPr>
          <w:rFonts w:ascii="Arial" w:eastAsia="Times New Roman" w:hAnsi="Arial" w:cs="Arial"/>
          <w:sz w:val="24"/>
          <w:szCs w:val="24"/>
          <w:lang w:eastAsia="ru-RU"/>
        </w:rPr>
        <w:t xml:space="preserve">. </w:t>
      </w:r>
      <w:r w:rsidR="00721E82" w:rsidRPr="00C235D1">
        <w:rPr>
          <w:rFonts w:ascii="Arial" w:eastAsia="Times New Roman" w:hAnsi="Arial" w:cs="Arial"/>
          <w:sz w:val="24"/>
          <w:szCs w:val="24"/>
          <w:lang w:eastAsia="ru-RU"/>
        </w:rPr>
        <w:t>Р</w:t>
      </w:r>
      <w:r w:rsidRPr="00C235D1">
        <w:rPr>
          <w:rFonts w:ascii="Arial" w:eastAsia="Times New Roman" w:hAnsi="Arial" w:cs="Arial"/>
          <w:sz w:val="24"/>
          <w:szCs w:val="24"/>
          <w:lang w:eastAsia="ru-RU"/>
        </w:rPr>
        <w:t xml:space="preserve">аботы </w:t>
      </w:r>
      <w:r w:rsidR="00721E82" w:rsidRPr="00C235D1">
        <w:rPr>
          <w:rFonts w:ascii="Arial" w:eastAsia="Times New Roman" w:hAnsi="Arial" w:cs="Arial"/>
          <w:sz w:val="24"/>
          <w:szCs w:val="24"/>
          <w:lang w:eastAsia="ru-RU"/>
        </w:rPr>
        <w:t xml:space="preserve">по установке/демонтажу подвесного потолка и замене элементов </w:t>
      </w:r>
      <w:r w:rsidRPr="00C235D1">
        <w:rPr>
          <w:rFonts w:ascii="Arial" w:eastAsia="Times New Roman" w:hAnsi="Arial" w:cs="Arial"/>
          <w:sz w:val="24"/>
          <w:szCs w:val="24"/>
          <w:lang w:eastAsia="ru-RU"/>
        </w:rPr>
        <w:t xml:space="preserve">производятся в соответствии с технической документацией производителя </w:t>
      </w:r>
      <w:r w:rsidR="00721E82" w:rsidRPr="00C235D1">
        <w:rPr>
          <w:rFonts w:ascii="Arial" w:eastAsia="Times New Roman" w:hAnsi="Arial" w:cs="Arial"/>
          <w:sz w:val="24"/>
          <w:szCs w:val="24"/>
          <w:lang w:eastAsia="ru-RU"/>
        </w:rPr>
        <w:t xml:space="preserve">подвесного </w:t>
      </w:r>
      <w:r w:rsidRPr="00C235D1">
        <w:rPr>
          <w:rFonts w:ascii="Arial" w:eastAsia="Times New Roman" w:hAnsi="Arial" w:cs="Arial"/>
          <w:sz w:val="24"/>
          <w:szCs w:val="24"/>
          <w:lang w:eastAsia="ru-RU"/>
        </w:rPr>
        <w:t>потолка.</w:t>
      </w:r>
    </w:p>
    <w:p w14:paraId="43A00D24" w14:textId="5C5B8AFD" w:rsidR="00E16764" w:rsidRPr="00897F13" w:rsidRDefault="009537C1" w:rsidP="0015457A">
      <w:pPr>
        <w:pStyle w:val="ab"/>
        <w:widowControl w:val="0"/>
        <w:tabs>
          <w:tab w:val="left" w:pos="993"/>
        </w:tabs>
        <w:autoSpaceDE w:val="0"/>
        <w:autoSpaceDN w:val="0"/>
        <w:adjustRightInd w:val="0"/>
        <w:spacing w:before="240" w:after="120" w:line="360" w:lineRule="auto"/>
        <w:ind w:left="0" w:firstLine="709"/>
        <w:outlineLvl w:val="0"/>
        <w:rPr>
          <w:rFonts w:ascii="Arial" w:eastAsia="Times New Roman" w:hAnsi="Arial" w:cs="Arial"/>
          <w:b/>
          <w:bCs/>
          <w:kern w:val="32"/>
          <w:sz w:val="28"/>
          <w:szCs w:val="28"/>
          <w:lang w:eastAsia="ru-RU"/>
        </w:rPr>
      </w:pPr>
      <w:bookmarkStart w:id="22" w:name="_Toc197430941"/>
      <w:r>
        <w:rPr>
          <w:rFonts w:ascii="Arial" w:eastAsia="Times New Roman" w:hAnsi="Arial" w:cs="Arial"/>
          <w:b/>
          <w:bCs/>
          <w:kern w:val="32"/>
          <w:sz w:val="28"/>
          <w:szCs w:val="28"/>
          <w:lang w:eastAsia="ru-RU"/>
        </w:rPr>
        <w:t>11 </w:t>
      </w:r>
      <w:r w:rsidR="00F87E88" w:rsidRPr="00897F13">
        <w:rPr>
          <w:rFonts w:ascii="Arial" w:eastAsia="Times New Roman" w:hAnsi="Arial" w:cs="Arial"/>
          <w:b/>
          <w:bCs/>
          <w:kern w:val="32"/>
          <w:sz w:val="28"/>
          <w:szCs w:val="28"/>
          <w:lang w:eastAsia="ru-RU"/>
        </w:rPr>
        <w:t xml:space="preserve">Требования к </w:t>
      </w:r>
      <w:r w:rsidR="00CF4367" w:rsidRPr="00897F13">
        <w:rPr>
          <w:rFonts w:ascii="Arial" w:eastAsia="Times New Roman" w:hAnsi="Arial" w:cs="Arial"/>
          <w:b/>
          <w:bCs/>
          <w:kern w:val="32"/>
          <w:sz w:val="28"/>
          <w:szCs w:val="28"/>
          <w:lang w:eastAsia="ru-RU"/>
        </w:rPr>
        <w:t>контролю</w:t>
      </w:r>
      <w:r w:rsidR="00F87E88" w:rsidRPr="00897F13">
        <w:rPr>
          <w:rFonts w:ascii="Arial" w:eastAsia="Times New Roman" w:hAnsi="Arial" w:cs="Arial"/>
          <w:b/>
          <w:bCs/>
          <w:kern w:val="32"/>
          <w:sz w:val="28"/>
          <w:szCs w:val="28"/>
          <w:lang w:eastAsia="ru-RU"/>
        </w:rPr>
        <w:t xml:space="preserve"> и результатам устройства</w:t>
      </w:r>
      <w:r w:rsidR="00E16764" w:rsidRPr="00897F13">
        <w:rPr>
          <w:rFonts w:ascii="Arial" w:eastAsia="Times New Roman" w:hAnsi="Arial" w:cs="Arial"/>
          <w:b/>
          <w:bCs/>
          <w:kern w:val="32"/>
          <w:sz w:val="28"/>
          <w:szCs w:val="28"/>
          <w:lang w:eastAsia="ru-RU"/>
        </w:rPr>
        <w:t xml:space="preserve"> полов</w:t>
      </w:r>
      <w:bookmarkEnd w:id="22"/>
    </w:p>
    <w:p w14:paraId="6E250148" w14:textId="52809182" w:rsidR="00E16764" w:rsidRPr="00480449" w:rsidRDefault="0015457A" w:rsidP="0015457A">
      <w:pPr>
        <w:pStyle w:val="ab"/>
        <w:numPr>
          <w:ilvl w:val="1"/>
          <w:numId w:val="46"/>
        </w:numPr>
        <w:outlineLvl w:val="1"/>
        <w:rPr>
          <w:rFonts w:ascii="Arial" w:eastAsia="Times New Roman" w:hAnsi="Arial" w:cs="Arial"/>
          <w:b/>
          <w:bCs/>
          <w:kern w:val="32"/>
          <w:sz w:val="24"/>
          <w:szCs w:val="24"/>
          <w:lang w:eastAsia="ru-RU"/>
        </w:rPr>
      </w:pPr>
      <w:bookmarkStart w:id="23" w:name="_Toc197430942"/>
      <w:r>
        <w:rPr>
          <w:rFonts w:ascii="Arial" w:eastAsia="Times New Roman" w:hAnsi="Arial" w:cs="Arial"/>
          <w:b/>
          <w:bCs/>
          <w:kern w:val="32"/>
          <w:sz w:val="24"/>
          <w:szCs w:val="24"/>
          <w:lang w:eastAsia="ru-RU"/>
        </w:rPr>
        <w:t> О</w:t>
      </w:r>
      <w:r w:rsidR="00BC72DD" w:rsidRPr="00480449">
        <w:rPr>
          <w:rFonts w:ascii="Arial" w:eastAsia="Times New Roman" w:hAnsi="Arial" w:cs="Arial"/>
          <w:b/>
          <w:bCs/>
          <w:kern w:val="32"/>
          <w:sz w:val="24"/>
          <w:szCs w:val="24"/>
          <w:lang w:eastAsia="ru-RU"/>
        </w:rPr>
        <w:t>сновани</w:t>
      </w:r>
      <w:r w:rsidR="005634CF">
        <w:rPr>
          <w:rFonts w:ascii="Arial" w:eastAsia="Times New Roman" w:hAnsi="Arial" w:cs="Arial"/>
          <w:b/>
          <w:bCs/>
          <w:kern w:val="32"/>
          <w:sz w:val="24"/>
          <w:szCs w:val="24"/>
          <w:lang w:eastAsia="ru-RU"/>
        </w:rPr>
        <w:t>е</w:t>
      </w:r>
      <w:r w:rsidR="007A55C9" w:rsidRPr="00480449">
        <w:rPr>
          <w:rFonts w:ascii="Arial" w:eastAsia="Times New Roman" w:hAnsi="Arial" w:cs="Arial"/>
          <w:b/>
          <w:bCs/>
          <w:kern w:val="32"/>
          <w:sz w:val="24"/>
          <w:szCs w:val="24"/>
          <w:lang w:eastAsia="ru-RU"/>
        </w:rPr>
        <w:t xml:space="preserve"> пола</w:t>
      </w:r>
      <w:bookmarkEnd w:id="23"/>
    </w:p>
    <w:p w14:paraId="1CAF13E1" w14:textId="300BB11B" w:rsidR="006C26F1" w:rsidRDefault="00C1434C" w:rsidP="0015457A">
      <w:pPr>
        <w:spacing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С</w:t>
      </w:r>
      <w:r w:rsidRPr="00E528B3">
        <w:rPr>
          <w:rFonts w:ascii="Arial" w:eastAsia="Times New Roman" w:hAnsi="Arial" w:cs="Arial"/>
          <w:bCs/>
          <w:kern w:val="32"/>
          <w:sz w:val="24"/>
          <w:szCs w:val="24"/>
          <w:lang w:eastAsia="ru-RU"/>
        </w:rPr>
        <w:t xml:space="preserve">остав </w:t>
      </w:r>
      <w:r w:rsidR="00E528B3" w:rsidRPr="00E528B3">
        <w:rPr>
          <w:rFonts w:ascii="Arial" w:eastAsia="Times New Roman" w:hAnsi="Arial" w:cs="Arial"/>
          <w:bCs/>
          <w:kern w:val="32"/>
          <w:sz w:val="24"/>
          <w:szCs w:val="24"/>
          <w:lang w:eastAsia="ru-RU"/>
        </w:rPr>
        <w:t xml:space="preserve">конструктивных слоев </w:t>
      </w:r>
      <w:r w:rsidR="00E528B3">
        <w:rPr>
          <w:rFonts w:ascii="Arial" w:eastAsia="Times New Roman" w:hAnsi="Arial" w:cs="Arial"/>
          <w:bCs/>
          <w:kern w:val="32"/>
          <w:sz w:val="24"/>
          <w:szCs w:val="24"/>
          <w:lang w:eastAsia="ru-RU"/>
        </w:rPr>
        <w:t xml:space="preserve">пола и требования </w:t>
      </w:r>
      <w:r>
        <w:rPr>
          <w:rFonts w:ascii="Arial" w:eastAsia="Times New Roman" w:hAnsi="Arial" w:cs="Arial"/>
          <w:bCs/>
          <w:kern w:val="32"/>
          <w:sz w:val="24"/>
          <w:szCs w:val="24"/>
          <w:lang w:eastAsia="ru-RU"/>
        </w:rPr>
        <w:t>к устройству промежуточных конструктивных слоев</w:t>
      </w:r>
      <w:r w:rsidR="00E528B3" w:rsidRPr="00E528B3">
        <w:rPr>
          <w:rFonts w:ascii="Arial" w:eastAsia="Times New Roman" w:hAnsi="Arial" w:cs="Arial"/>
          <w:bCs/>
          <w:kern w:val="32"/>
          <w:sz w:val="24"/>
          <w:szCs w:val="24"/>
          <w:lang w:eastAsia="ru-RU"/>
        </w:rPr>
        <w:t xml:space="preserve"> определяется проектной документацией</w:t>
      </w:r>
      <w:r w:rsidR="00280B53">
        <w:rPr>
          <w:rFonts w:ascii="Arial" w:eastAsia="Times New Roman" w:hAnsi="Arial" w:cs="Arial"/>
          <w:bCs/>
          <w:kern w:val="32"/>
          <w:sz w:val="24"/>
          <w:szCs w:val="24"/>
          <w:lang w:eastAsia="ru-RU"/>
        </w:rPr>
        <w:t xml:space="preserve"> и таблицей </w:t>
      </w:r>
      <w:r w:rsidR="006B7445">
        <w:rPr>
          <w:rFonts w:ascii="Arial" w:eastAsia="Times New Roman" w:hAnsi="Arial" w:cs="Arial"/>
          <w:bCs/>
          <w:kern w:val="32"/>
          <w:sz w:val="24"/>
          <w:szCs w:val="24"/>
          <w:lang w:eastAsia="ru-RU"/>
        </w:rPr>
        <w:t>10</w:t>
      </w:r>
      <w:r w:rsidR="00280B53">
        <w:rPr>
          <w:rFonts w:ascii="Arial" w:eastAsia="Times New Roman" w:hAnsi="Arial" w:cs="Arial"/>
          <w:bCs/>
          <w:kern w:val="32"/>
          <w:sz w:val="24"/>
          <w:szCs w:val="24"/>
          <w:lang w:eastAsia="ru-RU"/>
        </w:rPr>
        <w:t>.</w:t>
      </w:r>
    </w:p>
    <w:p w14:paraId="039A67CC" w14:textId="284A0484" w:rsidR="00280B53" w:rsidRPr="00280B53" w:rsidRDefault="00280B53" w:rsidP="00280B53">
      <w:pPr>
        <w:tabs>
          <w:tab w:val="left" w:pos="142"/>
        </w:tabs>
        <w:autoSpaceDE w:val="0"/>
        <w:autoSpaceDN w:val="0"/>
        <w:adjustRightInd w:val="0"/>
        <w:spacing w:after="0" w:line="360" w:lineRule="auto"/>
        <w:jc w:val="both"/>
        <w:rPr>
          <w:rFonts w:ascii="Arial" w:eastAsia="Times New Roman" w:hAnsi="Arial" w:cs="Arial"/>
          <w:sz w:val="24"/>
          <w:szCs w:val="24"/>
        </w:rPr>
      </w:pPr>
      <w:r w:rsidRPr="00280B53">
        <w:rPr>
          <w:rFonts w:ascii="Arial" w:eastAsia="Times New Roman" w:hAnsi="Arial" w:cs="Arial"/>
          <w:spacing w:val="40"/>
          <w:sz w:val="24"/>
          <w:szCs w:val="24"/>
        </w:rPr>
        <w:t>Таблица</w:t>
      </w:r>
      <w:r w:rsidRPr="00280B53">
        <w:rPr>
          <w:rFonts w:ascii="Arial" w:eastAsia="Times New Roman" w:hAnsi="Arial" w:cs="Arial"/>
          <w:sz w:val="24"/>
          <w:szCs w:val="24"/>
        </w:rPr>
        <w:t xml:space="preserve"> </w:t>
      </w:r>
      <w:r w:rsidR="006B7445">
        <w:rPr>
          <w:rFonts w:ascii="Arial" w:eastAsia="Times New Roman" w:hAnsi="Arial" w:cs="Arial"/>
          <w:sz w:val="24"/>
          <w:szCs w:val="24"/>
        </w:rPr>
        <w:t>10</w:t>
      </w:r>
      <w:r w:rsidRPr="00280B53">
        <w:rPr>
          <w:rFonts w:ascii="Arial" w:eastAsia="Times New Roman" w:hAnsi="Arial" w:cs="Arial"/>
          <w:sz w:val="24"/>
          <w:szCs w:val="24"/>
        </w:rPr>
        <w:t xml:space="preserve"> – Требования к устройству конструктивных слоев пола</w:t>
      </w:r>
    </w:p>
    <w:tbl>
      <w:tblPr>
        <w:tblW w:w="9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00" w:firstRow="0" w:lastRow="0" w:firstColumn="0" w:lastColumn="0" w:noHBand="0" w:noVBand="1"/>
      </w:tblPr>
      <w:tblGrid>
        <w:gridCol w:w="585"/>
        <w:gridCol w:w="2668"/>
        <w:gridCol w:w="1240"/>
        <w:gridCol w:w="20"/>
        <w:gridCol w:w="30"/>
        <w:gridCol w:w="10"/>
        <w:gridCol w:w="1470"/>
        <w:gridCol w:w="10"/>
        <w:gridCol w:w="10"/>
        <w:gridCol w:w="50"/>
        <w:gridCol w:w="1415"/>
        <w:gridCol w:w="2101"/>
        <w:gridCol w:w="8"/>
      </w:tblGrid>
      <w:tr w:rsidR="00576148" w:rsidRPr="00280B53" w14:paraId="5307BAFA" w14:textId="77777777" w:rsidTr="00576148">
        <w:trPr>
          <w:gridAfter w:val="1"/>
          <w:wAfter w:w="8" w:type="dxa"/>
          <w:trHeight w:val="870"/>
        </w:trPr>
        <w:tc>
          <w:tcPr>
            <w:tcW w:w="585" w:type="dxa"/>
            <w:vMerge w:val="restart"/>
            <w:vAlign w:val="center"/>
          </w:tcPr>
          <w:p w14:paraId="558CB468" w14:textId="77777777" w:rsidR="00576148" w:rsidRPr="009249AB" w:rsidRDefault="00576148" w:rsidP="00280B53">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w:t>
            </w:r>
          </w:p>
        </w:tc>
        <w:tc>
          <w:tcPr>
            <w:tcW w:w="2668" w:type="dxa"/>
            <w:vMerge w:val="restart"/>
            <w:tcMar>
              <w:top w:w="100" w:type="dxa"/>
              <w:left w:w="100" w:type="dxa"/>
              <w:bottom w:w="100" w:type="dxa"/>
              <w:right w:w="100" w:type="dxa"/>
            </w:tcMar>
            <w:vAlign w:val="center"/>
          </w:tcPr>
          <w:p w14:paraId="11F1D592" w14:textId="77777777" w:rsidR="00576148" w:rsidRPr="009249AB" w:rsidRDefault="00576148" w:rsidP="00280B53">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Контролируемый параметр</w:t>
            </w:r>
          </w:p>
        </w:tc>
        <w:tc>
          <w:tcPr>
            <w:tcW w:w="4255" w:type="dxa"/>
            <w:gridSpan w:val="9"/>
            <w:tcMar>
              <w:top w:w="100" w:type="dxa"/>
              <w:left w:w="100" w:type="dxa"/>
              <w:bottom w:w="100" w:type="dxa"/>
              <w:right w:w="100" w:type="dxa"/>
            </w:tcMar>
            <w:vAlign w:val="center"/>
          </w:tcPr>
          <w:p w14:paraId="059B0913" w14:textId="601C3FDF" w:rsidR="00576148" w:rsidRPr="009249AB" w:rsidRDefault="00576148" w:rsidP="00280B53">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Требования к результатам работ в зависимости от класса отделки</w:t>
            </w:r>
          </w:p>
        </w:tc>
        <w:tc>
          <w:tcPr>
            <w:tcW w:w="2101" w:type="dxa"/>
            <w:vMerge w:val="restart"/>
            <w:tcMar>
              <w:top w:w="100" w:type="dxa"/>
              <w:left w:w="100" w:type="dxa"/>
              <w:bottom w:w="100" w:type="dxa"/>
              <w:right w:w="100" w:type="dxa"/>
            </w:tcMar>
            <w:vAlign w:val="center"/>
          </w:tcPr>
          <w:p w14:paraId="27B7D8DF" w14:textId="77777777" w:rsidR="00576148" w:rsidRPr="009249AB" w:rsidRDefault="00576148" w:rsidP="00280B53">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Методы контроля (метод, объем)</w:t>
            </w:r>
          </w:p>
        </w:tc>
      </w:tr>
      <w:tr w:rsidR="00576148" w:rsidRPr="00280B53" w14:paraId="61FDBFBA" w14:textId="77777777" w:rsidTr="00C86A41">
        <w:trPr>
          <w:gridAfter w:val="1"/>
          <w:wAfter w:w="8" w:type="dxa"/>
          <w:trHeight w:val="270"/>
        </w:trPr>
        <w:tc>
          <w:tcPr>
            <w:tcW w:w="585" w:type="dxa"/>
            <w:vMerge/>
            <w:tcBorders>
              <w:top w:val="double" w:sz="4" w:space="0" w:color="auto"/>
              <w:bottom w:val="double" w:sz="4" w:space="0" w:color="auto"/>
            </w:tcBorders>
            <w:vAlign w:val="center"/>
          </w:tcPr>
          <w:p w14:paraId="0F0C83CF" w14:textId="77777777" w:rsidR="00576148" w:rsidRPr="009249AB" w:rsidRDefault="00576148" w:rsidP="00280B53">
            <w:pPr>
              <w:spacing w:after="0" w:line="276" w:lineRule="auto"/>
              <w:jc w:val="center"/>
              <w:rPr>
                <w:rFonts w:ascii="Arial" w:eastAsia="Times New Roman" w:hAnsi="Arial" w:cs="Arial"/>
                <w:b/>
                <w:lang w:eastAsia="zh-CN"/>
              </w:rPr>
            </w:pPr>
          </w:p>
        </w:tc>
        <w:tc>
          <w:tcPr>
            <w:tcW w:w="2668" w:type="dxa"/>
            <w:vMerge/>
            <w:tcBorders>
              <w:top w:val="double" w:sz="4" w:space="0" w:color="auto"/>
              <w:bottom w:val="double" w:sz="4" w:space="0" w:color="auto"/>
            </w:tcBorders>
            <w:tcMar>
              <w:top w:w="100" w:type="dxa"/>
              <w:left w:w="100" w:type="dxa"/>
              <w:bottom w:w="100" w:type="dxa"/>
              <w:right w:w="100" w:type="dxa"/>
            </w:tcMar>
            <w:vAlign w:val="center"/>
          </w:tcPr>
          <w:p w14:paraId="6E2948EE" w14:textId="77777777" w:rsidR="00576148" w:rsidRPr="009249AB" w:rsidRDefault="00576148" w:rsidP="00280B53">
            <w:pPr>
              <w:spacing w:after="0" w:line="276" w:lineRule="auto"/>
              <w:jc w:val="center"/>
              <w:rPr>
                <w:rFonts w:ascii="Arial" w:eastAsia="Times New Roman" w:hAnsi="Arial" w:cs="Arial"/>
                <w:b/>
                <w:lang w:eastAsia="zh-CN"/>
              </w:rPr>
            </w:pPr>
          </w:p>
        </w:tc>
        <w:tc>
          <w:tcPr>
            <w:tcW w:w="1260" w:type="dxa"/>
            <w:gridSpan w:val="2"/>
            <w:tcBorders>
              <w:top w:val="single" w:sz="4" w:space="0" w:color="auto"/>
              <w:bottom w:val="double" w:sz="4" w:space="0" w:color="auto"/>
            </w:tcBorders>
            <w:tcMar>
              <w:top w:w="100" w:type="dxa"/>
              <w:left w:w="100" w:type="dxa"/>
              <w:bottom w:w="100" w:type="dxa"/>
              <w:right w:w="100" w:type="dxa"/>
            </w:tcMar>
            <w:vAlign w:val="center"/>
          </w:tcPr>
          <w:p w14:paraId="40DFBD29" w14:textId="7C005B75" w:rsidR="00576148" w:rsidRPr="009249AB" w:rsidRDefault="00576148" w:rsidP="00280B53">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3</w:t>
            </w:r>
          </w:p>
        </w:tc>
        <w:tc>
          <w:tcPr>
            <w:tcW w:w="1520" w:type="dxa"/>
            <w:gridSpan w:val="4"/>
            <w:tcBorders>
              <w:top w:val="single" w:sz="4" w:space="0" w:color="auto"/>
              <w:bottom w:val="double" w:sz="4" w:space="0" w:color="auto"/>
            </w:tcBorders>
            <w:vAlign w:val="center"/>
          </w:tcPr>
          <w:p w14:paraId="40333308" w14:textId="34C18979" w:rsidR="00576148" w:rsidRPr="009249AB" w:rsidRDefault="00576148" w:rsidP="00280B53">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2</w:t>
            </w:r>
          </w:p>
        </w:tc>
        <w:tc>
          <w:tcPr>
            <w:tcW w:w="1475" w:type="dxa"/>
            <w:gridSpan w:val="3"/>
            <w:tcBorders>
              <w:top w:val="single" w:sz="4" w:space="0" w:color="auto"/>
              <w:bottom w:val="double" w:sz="4" w:space="0" w:color="auto"/>
            </w:tcBorders>
            <w:vAlign w:val="center"/>
          </w:tcPr>
          <w:p w14:paraId="3A9884D7" w14:textId="7FC3A512" w:rsidR="00576148" w:rsidRPr="009249AB" w:rsidRDefault="00576148" w:rsidP="00280B53">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1</w:t>
            </w:r>
          </w:p>
        </w:tc>
        <w:tc>
          <w:tcPr>
            <w:tcW w:w="2101" w:type="dxa"/>
            <w:vMerge/>
            <w:tcBorders>
              <w:top w:val="double" w:sz="4" w:space="0" w:color="auto"/>
              <w:bottom w:val="double" w:sz="4" w:space="0" w:color="auto"/>
            </w:tcBorders>
            <w:tcMar>
              <w:top w:w="100" w:type="dxa"/>
              <w:left w:w="100" w:type="dxa"/>
              <w:bottom w:w="100" w:type="dxa"/>
              <w:right w:w="100" w:type="dxa"/>
            </w:tcMar>
            <w:vAlign w:val="center"/>
          </w:tcPr>
          <w:p w14:paraId="62689A8B" w14:textId="0A09F213" w:rsidR="00576148" w:rsidRPr="009249AB" w:rsidRDefault="00576148" w:rsidP="00280B53">
            <w:pPr>
              <w:spacing w:after="0" w:line="276" w:lineRule="auto"/>
              <w:jc w:val="center"/>
              <w:rPr>
                <w:rFonts w:ascii="Arial" w:eastAsia="Times New Roman" w:hAnsi="Arial" w:cs="Arial"/>
                <w:b/>
                <w:lang w:eastAsia="zh-CN"/>
              </w:rPr>
            </w:pPr>
          </w:p>
        </w:tc>
      </w:tr>
      <w:tr w:rsidR="00280B53" w:rsidRPr="00280B53" w14:paraId="211A6EC6" w14:textId="77777777" w:rsidTr="00985400">
        <w:trPr>
          <w:trHeight w:val="551"/>
        </w:trPr>
        <w:tc>
          <w:tcPr>
            <w:tcW w:w="9617" w:type="dxa"/>
            <w:gridSpan w:val="13"/>
            <w:vAlign w:val="center"/>
          </w:tcPr>
          <w:p w14:paraId="6A9CEC19" w14:textId="77777777" w:rsidR="00280B53" w:rsidRPr="009249AB" w:rsidRDefault="00280B53" w:rsidP="00280B53">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Общие требования к основаниям полов</w:t>
            </w:r>
          </w:p>
        </w:tc>
      </w:tr>
      <w:tr w:rsidR="00576148" w:rsidRPr="00280B53" w14:paraId="59F80894" w14:textId="77777777" w:rsidTr="00576148">
        <w:trPr>
          <w:gridAfter w:val="1"/>
          <w:wAfter w:w="8" w:type="dxa"/>
          <w:trHeight w:val="794"/>
        </w:trPr>
        <w:tc>
          <w:tcPr>
            <w:tcW w:w="585" w:type="dxa"/>
            <w:vAlign w:val="center"/>
          </w:tcPr>
          <w:p w14:paraId="0E1866CB" w14:textId="77777777" w:rsidR="00576148" w:rsidRPr="009249AB" w:rsidRDefault="00576148" w:rsidP="00280B53">
            <w:pPr>
              <w:spacing w:after="0" w:line="276" w:lineRule="auto"/>
              <w:jc w:val="center"/>
              <w:rPr>
                <w:rFonts w:ascii="Arial" w:eastAsia="Times New Roman" w:hAnsi="Arial" w:cs="Arial"/>
                <w:lang w:eastAsia="zh-CN"/>
              </w:rPr>
            </w:pPr>
            <w:r w:rsidRPr="009249AB">
              <w:rPr>
                <w:rFonts w:ascii="Arial" w:eastAsia="Times New Roman" w:hAnsi="Arial" w:cs="Arial"/>
                <w:lang w:eastAsia="zh-CN"/>
              </w:rPr>
              <w:t>1</w:t>
            </w:r>
          </w:p>
        </w:tc>
        <w:tc>
          <w:tcPr>
            <w:tcW w:w="2668" w:type="dxa"/>
            <w:tcMar>
              <w:top w:w="40" w:type="dxa"/>
              <w:left w:w="40" w:type="dxa"/>
              <w:bottom w:w="40" w:type="dxa"/>
              <w:right w:w="40" w:type="dxa"/>
            </w:tcMar>
            <w:vAlign w:val="center"/>
          </w:tcPr>
          <w:p w14:paraId="592C2A73" w14:textId="77777777" w:rsidR="00576148" w:rsidRPr="009249AB" w:rsidRDefault="00576148" w:rsidP="00280B53">
            <w:pPr>
              <w:spacing w:after="0" w:line="276" w:lineRule="auto"/>
              <w:rPr>
                <w:rFonts w:ascii="Arial" w:eastAsia="Times New Roman" w:hAnsi="Arial" w:cs="Arial"/>
                <w:lang w:eastAsia="zh-CN"/>
              </w:rPr>
            </w:pPr>
            <w:r w:rsidRPr="009249AB">
              <w:rPr>
                <w:rFonts w:ascii="Arial" w:eastAsia="Times New Roman" w:hAnsi="Arial" w:cs="Arial"/>
              </w:rPr>
              <w:t xml:space="preserve">Отклонения поверхности основания пола от горизонтали или заданного уклона </w:t>
            </w:r>
          </w:p>
        </w:tc>
        <w:tc>
          <w:tcPr>
            <w:tcW w:w="1240" w:type="dxa"/>
            <w:tcMar>
              <w:top w:w="40" w:type="dxa"/>
              <w:left w:w="40" w:type="dxa"/>
              <w:bottom w:w="40" w:type="dxa"/>
              <w:right w:w="40" w:type="dxa"/>
            </w:tcMar>
            <w:vAlign w:val="center"/>
          </w:tcPr>
          <w:p w14:paraId="0E655A2B" w14:textId="77777777" w:rsidR="00576148" w:rsidRPr="009249AB" w:rsidRDefault="00576148" w:rsidP="00280B53">
            <w:pPr>
              <w:spacing w:after="0" w:line="276" w:lineRule="auto"/>
              <w:rPr>
                <w:rFonts w:ascii="Arial" w:eastAsia="Times New Roman" w:hAnsi="Arial" w:cs="Arial"/>
              </w:rPr>
            </w:pPr>
            <w:r w:rsidRPr="009249AB">
              <w:rPr>
                <w:rFonts w:ascii="Arial" w:eastAsia="Times New Roman" w:hAnsi="Arial" w:cs="Arial"/>
              </w:rPr>
              <w:t xml:space="preserve">±0,6%, соответствующего размера помещения, но не более 25 мм </w:t>
            </w:r>
          </w:p>
        </w:tc>
        <w:tc>
          <w:tcPr>
            <w:tcW w:w="1530" w:type="dxa"/>
            <w:gridSpan w:val="4"/>
            <w:vAlign w:val="center"/>
          </w:tcPr>
          <w:p w14:paraId="4BD805CE" w14:textId="05DA6295" w:rsidR="00576148" w:rsidRPr="009249AB" w:rsidRDefault="00576148" w:rsidP="00280B53">
            <w:pPr>
              <w:spacing w:after="0" w:line="276" w:lineRule="auto"/>
              <w:rPr>
                <w:rFonts w:ascii="Arial" w:eastAsia="Times New Roman" w:hAnsi="Arial" w:cs="Arial"/>
              </w:rPr>
            </w:pPr>
            <w:r w:rsidRPr="009249AB">
              <w:rPr>
                <w:rFonts w:ascii="Arial" w:eastAsia="Times New Roman" w:hAnsi="Arial" w:cs="Arial"/>
              </w:rPr>
              <w:t xml:space="preserve">±0,2%, соответствующего размера помещения </w:t>
            </w:r>
          </w:p>
        </w:tc>
        <w:tc>
          <w:tcPr>
            <w:tcW w:w="1485" w:type="dxa"/>
            <w:gridSpan w:val="4"/>
            <w:vAlign w:val="center"/>
          </w:tcPr>
          <w:p w14:paraId="168BBB25" w14:textId="5315C95A" w:rsidR="00576148" w:rsidRPr="009249AB" w:rsidRDefault="00576148" w:rsidP="00280B53">
            <w:pPr>
              <w:spacing w:after="0" w:line="276" w:lineRule="auto"/>
              <w:rPr>
                <w:rFonts w:ascii="Arial" w:eastAsia="Times New Roman" w:hAnsi="Arial" w:cs="Arial"/>
              </w:rPr>
            </w:pPr>
            <w:r w:rsidRPr="009249AB">
              <w:rPr>
                <w:rFonts w:ascii="Arial" w:eastAsia="Times New Roman" w:hAnsi="Arial" w:cs="Arial"/>
              </w:rPr>
              <w:t>±0,1%, соответствующего размера помещения</w:t>
            </w:r>
          </w:p>
        </w:tc>
        <w:tc>
          <w:tcPr>
            <w:tcW w:w="2101" w:type="dxa"/>
            <w:tcMar>
              <w:top w:w="40" w:type="dxa"/>
              <w:left w:w="40" w:type="dxa"/>
              <w:bottom w:w="40" w:type="dxa"/>
              <w:right w:w="40" w:type="dxa"/>
            </w:tcMar>
            <w:vAlign w:val="center"/>
          </w:tcPr>
          <w:p w14:paraId="2FF50836" w14:textId="77777777" w:rsidR="00654C63" w:rsidRDefault="00576148" w:rsidP="00654C63">
            <w:pPr>
              <w:spacing w:after="0" w:line="276" w:lineRule="auto"/>
              <w:rPr>
                <w:rFonts w:ascii="Arial" w:eastAsia="Times New Roman" w:hAnsi="Arial" w:cs="Arial"/>
                <w:lang w:eastAsia="zh-CN"/>
              </w:rPr>
            </w:pPr>
            <w:r w:rsidRPr="00654C63">
              <w:rPr>
                <w:rFonts w:ascii="Arial" w:eastAsia="Times New Roman" w:hAnsi="Arial" w:cs="Arial"/>
                <w:lang w:eastAsia="zh-CN"/>
              </w:rPr>
              <w:t>ГОСТ Р 58945</w:t>
            </w:r>
            <w:r w:rsidR="00654C63" w:rsidRPr="00654C63">
              <w:rPr>
                <w:rFonts w:ascii="Arial" w:eastAsia="Times New Roman" w:hAnsi="Arial" w:cs="Arial"/>
                <w:lang w:eastAsia="zh-CN"/>
              </w:rPr>
              <w:t>–</w:t>
            </w:r>
            <w:r w:rsidR="00654C63">
              <w:rPr>
                <w:rFonts w:ascii="Arial" w:eastAsia="Times New Roman" w:hAnsi="Arial" w:cs="Arial"/>
                <w:lang w:eastAsia="zh-CN"/>
              </w:rPr>
              <w:t>2020 (таблица Б.1, пункт 5.3.6).</w:t>
            </w:r>
          </w:p>
          <w:p w14:paraId="0F520E37" w14:textId="6955353F" w:rsidR="00576148" w:rsidRPr="009249AB" w:rsidRDefault="00654C63" w:rsidP="00654C63">
            <w:pPr>
              <w:spacing w:after="0" w:line="276" w:lineRule="auto"/>
              <w:rPr>
                <w:rFonts w:ascii="Arial" w:eastAsia="Times New Roman" w:hAnsi="Arial" w:cs="Arial"/>
                <w:lang w:eastAsia="zh-CN"/>
              </w:rPr>
            </w:pPr>
            <w:r>
              <w:rPr>
                <w:rFonts w:ascii="Arial" w:eastAsia="Times New Roman" w:hAnsi="Arial" w:cs="Arial"/>
                <w:lang w:eastAsia="zh-CN"/>
              </w:rPr>
              <w:t>П</w:t>
            </w:r>
            <w:r w:rsidR="009249AB" w:rsidRPr="009249AB">
              <w:rPr>
                <w:rFonts w:ascii="Arial" w:eastAsia="Times New Roman" w:hAnsi="Arial" w:cs="Arial"/>
                <w:lang w:eastAsia="zh-CN"/>
              </w:rPr>
              <w:t xml:space="preserve">риложение А (схема </w:t>
            </w:r>
            <w:r w:rsidR="009249AB">
              <w:rPr>
                <w:rFonts w:ascii="Arial" w:eastAsia="Times New Roman" w:hAnsi="Arial" w:cs="Arial"/>
                <w:lang w:eastAsia="zh-CN"/>
              </w:rPr>
              <w:t>10</w:t>
            </w:r>
            <w:r w:rsidR="009249AB" w:rsidRPr="009249AB">
              <w:rPr>
                <w:rFonts w:ascii="Arial" w:eastAsia="Times New Roman" w:hAnsi="Arial" w:cs="Arial"/>
                <w:lang w:eastAsia="zh-CN"/>
              </w:rPr>
              <w:t>)</w:t>
            </w:r>
          </w:p>
        </w:tc>
      </w:tr>
      <w:tr w:rsidR="00280B53" w:rsidRPr="00280B53" w14:paraId="2092823D" w14:textId="77777777" w:rsidTr="00985400">
        <w:trPr>
          <w:trHeight w:val="794"/>
        </w:trPr>
        <w:tc>
          <w:tcPr>
            <w:tcW w:w="9617" w:type="dxa"/>
            <w:gridSpan w:val="13"/>
            <w:vAlign w:val="center"/>
          </w:tcPr>
          <w:p w14:paraId="14FF48A4" w14:textId="77777777" w:rsidR="00280B53" w:rsidRPr="009249AB" w:rsidRDefault="00280B53" w:rsidP="00280B53">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Требования к бетонной поверхности для покрытия полов из рулонных полимерных материалов (линолеум и т.п.)</w:t>
            </w:r>
          </w:p>
        </w:tc>
      </w:tr>
      <w:tr w:rsidR="00576148" w:rsidRPr="00280B53" w14:paraId="7F29EC1F" w14:textId="77777777" w:rsidTr="00D15E18">
        <w:trPr>
          <w:gridAfter w:val="1"/>
          <w:wAfter w:w="8" w:type="dxa"/>
          <w:trHeight w:val="794"/>
        </w:trPr>
        <w:tc>
          <w:tcPr>
            <w:tcW w:w="585" w:type="dxa"/>
            <w:vAlign w:val="center"/>
          </w:tcPr>
          <w:p w14:paraId="2F9B1CA7" w14:textId="77777777" w:rsidR="00576148" w:rsidRPr="009249AB" w:rsidRDefault="00576148" w:rsidP="00576148">
            <w:pPr>
              <w:spacing w:after="0" w:line="276" w:lineRule="auto"/>
              <w:jc w:val="center"/>
              <w:rPr>
                <w:rFonts w:ascii="Arial" w:eastAsia="Times New Roman" w:hAnsi="Arial" w:cs="Arial"/>
                <w:lang w:eastAsia="zh-CN"/>
              </w:rPr>
            </w:pPr>
            <w:r w:rsidRPr="009249AB">
              <w:rPr>
                <w:rFonts w:ascii="Arial" w:eastAsia="Times New Roman" w:hAnsi="Arial" w:cs="Arial"/>
                <w:lang w:eastAsia="zh-CN"/>
              </w:rPr>
              <w:t>1</w:t>
            </w:r>
          </w:p>
        </w:tc>
        <w:tc>
          <w:tcPr>
            <w:tcW w:w="2668" w:type="dxa"/>
            <w:tcMar>
              <w:top w:w="40" w:type="dxa"/>
              <w:left w:w="40" w:type="dxa"/>
              <w:bottom w:w="40" w:type="dxa"/>
              <w:right w:w="40" w:type="dxa"/>
            </w:tcMar>
            <w:vAlign w:val="center"/>
          </w:tcPr>
          <w:p w14:paraId="6CA6F8E0" w14:textId="1EE48057" w:rsidR="00576148" w:rsidRPr="009249AB" w:rsidRDefault="00576148" w:rsidP="00576148">
            <w:pPr>
              <w:spacing w:after="0" w:line="276" w:lineRule="auto"/>
              <w:rPr>
                <w:rFonts w:ascii="Arial" w:eastAsia="Times New Roman" w:hAnsi="Arial" w:cs="Arial"/>
                <w:lang w:eastAsia="zh-CN"/>
              </w:rPr>
            </w:pPr>
            <w:r w:rsidRPr="009249AB">
              <w:rPr>
                <w:rFonts w:ascii="Arial" w:eastAsia="Times New Roman" w:hAnsi="Arial" w:cs="Arial"/>
                <w:lang w:eastAsia="zh-CN"/>
              </w:rPr>
              <w:t xml:space="preserve">Местные отклонения бетонной поверхности пола </w:t>
            </w:r>
          </w:p>
        </w:tc>
        <w:tc>
          <w:tcPr>
            <w:tcW w:w="1290" w:type="dxa"/>
            <w:gridSpan w:val="3"/>
            <w:tcMar>
              <w:top w:w="40" w:type="dxa"/>
              <w:left w:w="40" w:type="dxa"/>
              <w:bottom w:w="40" w:type="dxa"/>
              <w:right w:w="40" w:type="dxa"/>
            </w:tcMar>
            <w:vAlign w:val="center"/>
          </w:tcPr>
          <w:p w14:paraId="5CA68AC8" w14:textId="1C1F80CA" w:rsidR="00576148" w:rsidRPr="009249AB" w:rsidDel="00CB3418" w:rsidRDefault="00576148" w:rsidP="00576148">
            <w:pPr>
              <w:spacing w:after="0" w:line="276" w:lineRule="auto"/>
              <w:rPr>
                <w:rFonts w:ascii="Arial" w:eastAsia="Arial" w:hAnsi="Arial" w:cs="Arial"/>
                <w:lang w:eastAsia="zh-CN"/>
              </w:rPr>
            </w:pPr>
            <w:r w:rsidRPr="009249AB">
              <w:rPr>
                <w:rFonts w:ascii="Arial" w:eastAsia="Arial" w:hAnsi="Arial" w:cs="Arial"/>
                <w:lang w:eastAsia="zh-CN"/>
              </w:rPr>
              <w:t>±5 мм</w:t>
            </w:r>
          </w:p>
        </w:tc>
        <w:tc>
          <w:tcPr>
            <w:tcW w:w="1500" w:type="dxa"/>
            <w:gridSpan w:val="4"/>
          </w:tcPr>
          <w:p w14:paraId="11B3EE29" w14:textId="77777777" w:rsidR="00576148" w:rsidRPr="009249AB" w:rsidRDefault="00576148" w:rsidP="00576148">
            <w:pPr>
              <w:spacing w:after="0" w:line="276" w:lineRule="auto"/>
              <w:rPr>
                <w:rFonts w:ascii="Arial" w:eastAsia="Arial" w:hAnsi="Arial" w:cs="Arial"/>
                <w:lang w:eastAsia="zh-CN"/>
              </w:rPr>
            </w:pPr>
          </w:p>
          <w:p w14:paraId="0F71DC7C" w14:textId="77777777" w:rsidR="00576148" w:rsidRPr="009249AB" w:rsidRDefault="00576148" w:rsidP="00576148">
            <w:pPr>
              <w:spacing w:after="0" w:line="276" w:lineRule="auto"/>
              <w:rPr>
                <w:rFonts w:ascii="Arial" w:eastAsia="Arial" w:hAnsi="Arial" w:cs="Arial"/>
                <w:lang w:eastAsia="zh-CN"/>
              </w:rPr>
            </w:pPr>
          </w:p>
          <w:p w14:paraId="6E0E29B4" w14:textId="77777777" w:rsidR="00576148" w:rsidRPr="009249AB" w:rsidRDefault="00576148" w:rsidP="00576148">
            <w:pPr>
              <w:spacing w:after="0" w:line="276" w:lineRule="auto"/>
              <w:rPr>
                <w:rFonts w:ascii="Arial" w:eastAsia="Arial" w:hAnsi="Arial" w:cs="Arial"/>
                <w:lang w:eastAsia="zh-CN"/>
              </w:rPr>
            </w:pPr>
          </w:p>
          <w:p w14:paraId="58DA8361" w14:textId="77777777" w:rsidR="00576148" w:rsidRPr="009249AB" w:rsidRDefault="00576148" w:rsidP="00576148">
            <w:pPr>
              <w:spacing w:after="0" w:line="276" w:lineRule="auto"/>
              <w:rPr>
                <w:rFonts w:ascii="Arial" w:eastAsia="Arial" w:hAnsi="Arial" w:cs="Arial"/>
                <w:lang w:eastAsia="zh-CN"/>
              </w:rPr>
            </w:pPr>
          </w:p>
          <w:p w14:paraId="66E5C5A1" w14:textId="5B131F5F" w:rsidR="00576148" w:rsidRPr="009249AB" w:rsidDel="00CB3418" w:rsidRDefault="00576148" w:rsidP="00576148">
            <w:pPr>
              <w:spacing w:after="0" w:line="276" w:lineRule="auto"/>
              <w:rPr>
                <w:rFonts w:ascii="Arial" w:eastAsia="Arial" w:hAnsi="Arial" w:cs="Arial"/>
                <w:lang w:eastAsia="zh-CN"/>
              </w:rPr>
            </w:pPr>
            <w:r w:rsidRPr="009249AB">
              <w:rPr>
                <w:rFonts w:ascii="Arial" w:eastAsia="Arial" w:hAnsi="Arial" w:cs="Arial"/>
                <w:lang w:eastAsia="zh-CN"/>
              </w:rPr>
              <w:t>±2 мм</w:t>
            </w:r>
          </w:p>
        </w:tc>
        <w:tc>
          <w:tcPr>
            <w:tcW w:w="1465" w:type="dxa"/>
            <w:gridSpan w:val="2"/>
          </w:tcPr>
          <w:p w14:paraId="0AB208CC" w14:textId="77777777" w:rsidR="00576148" w:rsidRPr="009249AB" w:rsidRDefault="00576148" w:rsidP="00576148">
            <w:pPr>
              <w:spacing w:after="0" w:line="276" w:lineRule="auto"/>
              <w:rPr>
                <w:rFonts w:ascii="Arial" w:eastAsia="Arial" w:hAnsi="Arial" w:cs="Arial"/>
                <w:lang w:eastAsia="zh-CN"/>
              </w:rPr>
            </w:pPr>
          </w:p>
          <w:p w14:paraId="31907EC6" w14:textId="77777777" w:rsidR="00576148" w:rsidRPr="009249AB" w:rsidRDefault="00576148" w:rsidP="00576148">
            <w:pPr>
              <w:spacing w:after="0" w:line="276" w:lineRule="auto"/>
              <w:rPr>
                <w:rFonts w:ascii="Arial" w:eastAsia="Arial" w:hAnsi="Arial" w:cs="Arial"/>
                <w:lang w:eastAsia="zh-CN"/>
              </w:rPr>
            </w:pPr>
          </w:p>
          <w:p w14:paraId="5E8F4761" w14:textId="77777777" w:rsidR="00576148" w:rsidRPr="009249AB" w:rsidRDefault="00576148" w:rsidP="00576148">
            <w:pPr>
              <w:spacing w:after="0" w:line="276" w:lineRule="auto"/>
              <w:rPr>
                <w:rFonts w:ascii="Arial" w:eastAsia="Arial" w:hAnsi="Arial" w:cs="Arial"/>
                <w:lang w:eastAsia="zh-CN"/>
              </w:rPr>
            </w:pPr>
          </w:p>
          <w:p w14:paraId="08449166" w14:textId="77777777" w:rsidR="00576148" w:rsidRPr="009249AB" w:rsidRDefault="00576148" w:rsidP="00576148">
            <w:pPr>
              <w:spacing w:after="0" w:line="276" w:lineRule="auto"/>
              <w:rPr>
                <w:rFonts w:ascii="Arial" w:eastAsia="Arial" w:hAnsi="Arial" w:cs="Arial"/>
                <w:lang w:eastAsia="zh-CN"/>
              </w:rPr>
            </w:pPr>
          </w:p>
          <w:p w14:paraId="1123895E" w14:textId="39B24D19" w:rsidR="00576148" w:rsidRPr="009249AB" w:rsidDel="00CB3418" w:rsidRDefault="00576148" w:rsidP="00576148">
            <w:pPr>
              <w:spacing w:after="0" w:line="276" w:lineRule="auto"/>
              <w:rPr>
                <w:rFonts w:ascii="Arial" w:eastAsia="Arial" w:hAnsi="Arial" w:cs="Arial"/>
                <w:lang w:eastAsia="zh-CN"/>
              </w:rPr>
            </w:pPr>
            <w:r w:rsidRPr="009249AB">
              <w:rPr>
                <w:rFonts w:ascii="Arial" w:eastAsia="Arial" w:hAnsi="Arial" w:cs="Arial"/>
                <w:lang w:eastAsia="zh-CN"/>
              </w:rPr>
              <w:t>±1 мм</w:t>
            </w:r>
          </w:p>
        </w:tc>
        <w:tc>
          <w:tcPr>
            <w:tcW w:w="2101" w:type="dxa"/>
            <w:tcMar>
              <w:top w:w="40" w:type="dxa"/>
              <w:left w:w="40" w:type="dxa"/>
              <w:bottom w:w="40" w:type="dxa"/>
              <w:right w:w="40" w:type="dxa"/>
            </w:tcMar>
            <w:vAlign w:val="center"/>
          </w:tcPr>
          <w:p w14:paraId="7C26F996" w14:textId="56E10256" w:rsidR="00576148" w:rsidRPr="009249AB" w:rsidRDefault="00576148" w:rsidP="00576148">
            <w:pPr>
              <w:spacing w:after="0" w:line="276" w:lineRule="auto"/>
              <w:rPr>
                <w:rFonts w:ascii="Arial" w:eastAsia="Times New Roman" w:hAnsi="Arial" w:cs="Arial"/>
                <w:lang w:eastAsia="zh-CN"/>
              </w:rPr>
            </w:pPr>
            <w:r w:rsidRPr="009249AB">
              <w:rPr>
                <w:rFonts w:ascii="Arial" w:eastAsia="Times New Roman" w:hAnsi="Arial" w:cs="Arial"/>
                <w:lang w:eastAsia="zh-CN"/>
              </w:rPr>
              <w:t xml:space="preserve">Измерительный, </w:t>
            </w:r>
          </w:p>
          <w:p w14:paraId="7E41F503" w14:textId="1F37B39D" w:rsidR="00576148" w:rsidRPr="00654C63" w:rsidRDefault="00576148" w:rsidP="00576148">
            <w:pPr>
              <w:spacing w:after="0" w:line="276" w:lineRule="auto"/>
              <w:rPr>
                <w:rFonts w:ascii="Arial" w:eastAsia="Times New Roman" w:hAnsi="Arial" w:cs="Arial"/>
                <w:lang w:eastAsia="zh-CN"/>
              </w:rPr>
            </w:pPr>
            <w:r w:rsidRPr="00654C63">
              <w:rPr>
                <w:rFonts w:ascii="Arial" w:eastAsia="Times New Roman" w:hAnsi="Arial" w:cs="Arial"/>
                <w:lang w:eastAsia="zh-CN"/>
              </w:rPr>
              <w:t>ГОСТ Р 58945</w:t>
            </w:r>
            <w:r w:rsidR="00654C63" w:rsidRPr="00654C63">
              <w:rPr>
                <w:rFonts w:ascii="Arial" w:eastAsia="Times New Roman" w:hAnsi="Arial" w:cs="Arial"/>
                <w:lang w:eastAsia="zh-CN"/>
              </w:rPr>
              <w:t>–2020 (таблицы Б1 и В1)</w:t>
            </w:r>
            <w:r w:rsidRPr="00654C63">
              <w:rPr>
                <w:rFonts w:ascii="Arial" w:eastAsia="Times New Roman" w:hAnsi="Arial" w:cs="Arial"/>
                <w:lang w:eastAsia="zh-CN"/>
              </w:rPr>
              <w:t>,</w:t>
            </w:r>
          </w:p>
          <w:p w14:paraId="4361684E" w14:textId="5F5C5B21" w:rsidR="00576148" w:rsidRPr="009249AB" w:rsidRDefault="00576148" w:rsidP="00576148">
            <w:pPr>
              <w:spacing w:after="0" w:line="276" w:lineRule="auto"/>
              <w:rPr>
                <w:rFonts w:ascii="Arial" w:eastAsia="Times New Roman" w:hAnsi="Arial" w:cs="Arial"/>
                <w:lang w:eastAsia="zh-CN"/>
              </w:rPr>
            </w:pPr>
            <w:r w:rsidRPr="00C01887">
              <w:rPr>
                <w:rFonts w:ascii="Arial" w:eastAsia="Times New Roman" w:hAnsi="Arial" w:cs="Arial"/>
                <w:lang w:eastAsia="zh-CN"/>
              </w:rPr>
              <w:t>ГОСТ Р 58393</w:t>
            </w:r>
            <w:r w:rsidR="00C01887" w:rsidRPr="00C01887">
              <w:rPr>
                <w:rFonts w:ascii="Arial" w:eastAsia="Times New Roman" w:hAnsi="Arial" w:cs="Arial"/>
                <w:lang w:eastAsia="zh-CN"/>
              </w:rPr>
              <w:t>–2019 (таблица А1, пункт 3)</w:t>
            </w:r>
            <w:r w:rsidRPr="00C01887">
              <w:rPr>
                <w:rFonts w:ascii="Arial" w:eastAsia="Times New Roman" w:hAnsi="Arial" w:cs="Arial"/>
                <w:lang w:eastAsia="zh-CN"/>
              </w:rPr>
              <w:t>,</w:t>
            </w:r>
            <w:r w:rsidRPr="009249AB">
              <w:rPr>
                <w:rFonts w:ascii="Arial" w:eastAsia="Times New Roman" w:hAnsi="Arial" w:cs="Arial"/>
                <w:lang w:eastAsia="zh-CN"/>
              </w:rPr>
              <w:t xml:space="preserve"> </w:t>
            </w:r>
          </w:p>
          <w:p w14:paraId="0AEB47B0" w14:textId="273A4901" w:rsidR="00576148" w:rsidRPr="009249AB" w:rsidRDefault="009249AB" w:rsidP="009249AB">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Times New Roman" w:hAnsi="Arial" w:cs="Arial"/>
                <w:lang w:eastAsia="zh-CN"/>
              </w:rPr>
            </w:pPr>
            <w:r w:rsidRPr="009249AB">
              <w:rPr>
                <w:rFonts w:ascii="Arial" w:eastAsia="Times New Roman" w:hAnsi="Arial" w:cs="Arial"/>
                <w:lang w:eastAsia="zh-CN"/>
              </w:rPr>
              <w:t xml:space="preserve">приложение А (схема </w:t>
            </w:r>
            <w:r>
              <w:rPr>
                <w:rFonts w:ascii="Arial" w:eastAsia="Times New Roman" w:hAnsi="Arial" w:cs="Arial"/>
                <w:lang w:eastAsia="zh-CN"/>
              </w:rPr>
              <w:t>12</w:t>
            </w:r>
            <w:r w:rsidRPr="009249AB">
              <w:rPr>
                <w:rFonts w:ascii="Arial" w:eastAsia="Times New Roman" w:hAnsi="Arial" w:cs="Arial"/>
                <w:lang w:eastAsia="zh-CN"/>
              </w:rPr>
              <w:t>)</w:t>
            </w:r>
          </w:p>
        </w:tc>
      </w:tr>
      <w:tr w:rsidR="00280B53" w:rsidRPr="00280B53" w14:paraId="6E54222A" w14:textId="77777777" w:rsidTr="00985400">
        <w:trPr>
          <w:trHeight w:val="794"/>
        </w:trPr>
        <w:tc>
          <w:tcPr>
            <w:tcW w:w="9617" w:type="dxa"/>
            <w:gridSpan w:val="13"/>
            <w:vAlign w:val="center"/>
          </w:tcPr>
          <w:p w14:paraId="06546284" w14:textId="77777777" w:rsidR="00280B53" w:rsidRPr="009249AB" w:rsidRDefault="00280B53" w:rsidP="00280B53">
            <w:pPr>
              <w:spacing w:after="0" w:line="276" w:lineRule="auto"/>
              <w:jc w:val="center"/>
              <w:rPr>
                <w:rFonts w:ascii="Arial" w:eastAsia="Times New Roman" w:hAnsi="Arial" w:cs="Arial"/>
                <w:lang w:eastAsia="zh-CN"/>
              </w:rPr>
            </w:pPr>
            <w:r w:rsidRPr="009249AB">
              <w:rPr>
                <w:rFonts w:ascii="Arial" w:eastAsia="Times New Roman" w:hAnsi="Arial" w:cs="Arial"/>
                <w:b/>
                <w:lang w:eastAsia="zh-CN"/>
              </w:rPr>
              <w:t>Требования к бетонной поверхности для покрытия полов из ламината</w:t>
            </w:r>
          </w:p>
        </w:tc>
      </w:tr>
      <w:tr w:rsidR="00576148" w:rsidRPr="00280B53" w14:paraId="06DBB65C" w14:textId="77777777" w:rsidTr="00D15E18">
        <w:trPr>
          <w:gridAfter w:val="1"/>
          <w:wAfter w:w="8" w:type="dxa"/>
          <w:trHeight w:val="511"/>
        </w:trPr>
        <w:tc>
          <w:tcPr>
            <w:tcW w:w="585" w:type="dxa"/>
            <w:vAlign w:val="center"/>
          </w:tcPr>
          <w:p w14:paraId="2CAF98A6" w14:textId="77777777" w:rsidR="00576148" w:rsidRPr="009249AB" w:rsidRDefault="00576148" w:rsidP="00576148">
            <w:pPr>
              <w:spacing w:after="0" w:line="276" w:lineRule="auto"/>
              <w:jc w:val="center"/>
              <w:rPr>
                <w:rFonts w:ascii="Arial" w:eastAsia="Times New Roman" w:hAnsi="Arial" w:cs="Arial"/>
                <w:lang w:eastAsia="zh-CN"/>
              </w:rPr>
            </w:pPr>
            <w:r w:rsidRPr="009249AB">
              <w:rPr>
                <w:rFonts w:ascii="Arial" w:eastAsia="Times New Roman" w:hAnsi="Arial" w:cs="Arial"/>
                <w:lang w:eastAsia="zh-CN"/>
              </w:rPr>
              <w:lastRenderedPageBreak/>
              <w:t>1</w:t>
            </w:r>
          </w:p>
        </w:tc>
        <w:tc>
          <w:tcPr>
            <w:tcW w:w="2668" w:type="dxa"/>
            <w:tcMar>
              <w:top w:w="40" w:type="dxa"/>
              <w:left w:w="40" w:type="dxa"/>
              <w:bottom w:w="40" w:type="dxa"/>
              <w:right w:w="40" w:type="dxa"/>
            </w:tcMar>
            <w:vAlign w:val="center"/>
          </w:tcPr>
          <w:p w14:paraId="677FE7A7" w14:textId="6C60B5C1" w:rsidR="00576148" w:rsidRPr="009249AB" w:rsidRDefault="00576148" w:rsidP="006B7445">
            <w:pPr>
              <w:spacing w:after="0" w:line="276" w:lineRule="auto"/>
              <w:jc w:val="both"/>
              <w:rPr>
                <w:rFonts w:ascii="Arial" w:eastAsia="Times New Roman" w:hAnsi="Arial" w:cs="Arial"/>
                <w:lang w:eastAsia="zh-CN"/>
              </w:rPr>
            </w:pPr>
            <w:r w:rsidRPr="009249AB">
              <w:rPr>
                <w:rFonts w:ascii="Arial" w:eastAsia="Times New Roman" w:hAnsi="Arial" w:cs="Arial"/>
                <w:lang w:eastAsia="zh-CN"/>
              </w:rPr>
              <w:t>Местные отклонения поверхности выравнивающих</w:t>
            </w:r>
            <w:r w:rsidR="006B7445" w:rsidRPr="009249AB">
              <w:rPr>
                <w:rFonts w:ascii="Arial" w:eastAsia="Times New Roman" w:hAnsi="Arial" w:cs="Arial"/>
                <w:lang w:eastAsia="zh-CN"/>
              </w:rPr>
              <w:t xml:space="preserve"> </w:t>
            </w:r>
            <w:r w:rsidRPr="009249AB">
              <w:rPr>
                <w:rFonts w:ascii="Arial" w:eastAsia="Times New Roman" w:hAnsi="Arial" w:cs="Arial"/>
                <w:lang w:eastAsia="zh-CN"/>
              </w:rPr>
              <w:t>стяжек основания покрытия от плоскости</w:t>
            </w:r>
            <w:r w:rsidRPr="009249AB" w:rsidDel="00CA5DD3">
              <w:rPr>
                <w:rFonts w:ascii="Arial" w:eastAsia="Times New Roman" w:hAnsi="Arial" w:cs="Arial"/>
                <w:lang w:eastAsia="zh-CN"/>
              </w:rPr>
              <w:t xml:space="preserve"> </w:t>
            </w:r>
          </w:p>
        </w:tc>
        <w:tc>
          <w:tcPr>
            <w:tcW w:w="1300" w:type="dxa"/>
            <w:gridSpan w:val="4"/>
            <w:tcMar>
              <w:top w:w="40" w:type="dxa"/>
              <w:left w:w="40" w:type="dxa"/>
              <w:bottom w:w="40" w:type="dxa"/>
              <w:right w:w="40" w:type="dxa"/>
            </w:tcMar>
            <w:vAlign w:val="center"/>
          </w:tcPr>
          <w:p w14:paraId="30E6D938" w14:textId="77777777" w:rsidR="00576148" w:rsidRPr="009249AB" w:rsidRDefault="00576148" w:rsidP="00576148">
            <w:pPr>
              <w:spacing w:after="0" w:line="276" w:lineRule="auto"/>
              <w:rPr>
                <w:rFonts w:ascii="Arial" w:eastAsia="Arial" w:hAnsi="Arial" w:cs="Arial"/>
                <w:lang w:eastAsia="zh-CN"/>
              </w:rPr>
            </w:pPr>
            <w:r w:rsidRPr="009249AB">
              <w:rPr>
                <w:rFonts w:ascii="Arial" w:eastAsia="Arial" w:hAnsi="Arial" w:cs="Arial"/>
                <w:lang w:eastAsia="zh-CN"/>
              </w:rPr>
              <w:t>±4</w:t>
            </w:r>
            <w:r w:rsidRPr="009249AB" w:rsidDel="00CA5DD3">
              <w:rPr>
                <w:rFonts w:ascii="Arial" w:eastAsia="Arial" w:hAnsi="Arial" w:cs="Arial"/>
                <w:lang w:eastAsia="zh-CN"/>
              </w:rPr>
              <w:t xml:space="preserve"> </w:t>
            </w:r>
            <w:r w:rsidRPr="009249AB">
              <w:rPr>
                <w:rFonts w:ascii="Arial" w:eastAsia="Arial" w:hAnsi="Arial" w:cs="Arial"/>
                <w:lang w:eastAsia="zh-CN"/>
              </w:rPr>
              <w:t>мм</w:t>
            </w:r>
          </w:p>
        </w:tc>
        <w:tc>
          <w:tcPr>
            <w:tcW w:w="1540" w:type="dxa"/>
            <w:gridSpan w:val="4"/>
          </w:tcPr>
          <w:p w14:paraId="71960DD8" w14:textId="77777777" w:rsidR="00576148" w:rsidRPr="009249AB" w:rsidRDefault="00576148" w:rsidP="00576148">
            <w:pPr>
              <w:spacing w:after="0" w:line="276" w:lineRule="auto"/>
              <w:rPr>
                <w:rFonts w:ascii="Arial" w:eastAsia="Arial" w:hAnsi="Arial" w:cs="Arial"/>
                <w:lang w:eastAsia="zh-CN"/>
              </w:rPr>
            </w:pPr>
          </w:p>
          <w:p w14:paraId="22A0E6F3" w14:textId="249E0EC2" w:rsidR="00576148" w:rsidRPr="009249AB" w:rsidRDefault="00576148" w:rsidP="00576148">
            <w:pPr>
              <w:spacing w:after="0" w:line="276" w:lineRule="auto"/>
              <w:rPr>
                <w:rFonts w:ascii="Arial" w:eastAsia="Arial" w:hAnsi="Arial" w:cs="Arial"/>
                <w:lang w:eastAsia="zh-CN"/>
              </w:rPr>
            </w:pPr>
            <w:r w:rsidRPr="009249AB">
              <w:rPr>
                <w:rFonts w:ascii="Arial" w:eastAsia="Arial" w:hAnsi="Arial" w:cs="Arial"/>
                <w:lang w:eastAsia="zh-CN"/>
              </w:rPr>
              <w:t>±2 мм</w:t>
            </w:r>
          </w:p>
        </w:tc>
        <w:tc>
          <w:tcPr>
            <w:tcW w:w="1415" w:type="dxa"/>
          </w:tcPr>
          <w:p w14:paraId="5EA8E28B" w14:textId="77777777" w:rsidR="00576148" w:rsidRPr="009249AB" w:rsidRDefault="00576148" w:rsidP="00576148">
            <w:pPr>
              <w:spacing w:after="0" w:line="276" w:lineRule="auto"/>
              <w:rPr>
                <w:rFonts w:ascii="Arial" w:eastAsia="Arial" w:hAnsi="Arial" w:cs="Arial"/>
                <w:lang w:eastAsia="zh-CN"/>
              </w:rPr>
            </w:pPr>
          </w:p>
          <w:p w14:paraId="596B148D" w14:textId="7879155F" w:rsidR="00576148" w:rsidRPr="009249AB" w:rsidRDefault="00576148" w:rsidP="00576148">
            <w:pPr>
              <w:spacing w:after="0" w:line="276" w:lineRule="auto"/>
              <w:rPr>
                <w:rFonts w:ascii="Arial" w:eastAsia="Arial" w:hAnsi="Arial" w:cs="Arial"/>
                <w:lang w:eastAsia="zh-CN"/>
              </w:rPr>
            </w:pPr>
            <w:r w:rsidRPr="009249AB">
              <w:rPr>
                <w:rFonts w:ascii="Arial" w:eastAsia="Arial" w:hAnsi="Arial" w:cs="Arial"/>
                <w:lang w:eastAsia="zh-CN"/>
              </w:rPr>
              <w:t>±1 мм</w:t>
            </w:r>
          </w:p>
        </w:tc>
        <w:tc>
          <w:tcPr>
            <w:tcW w:w="2101" w:type="dxa"/>
            <w:tcMar>
              <w:top w:w="40" w:type="dxa"/>
              <w:left w:w="40" w:type="dxa"/>
              <w:bottom w:w="40" w:type="dxa"/>
              <w:right w:w="40" w:type="dxa"/>
            </w:tcMar>
            <w:vAlign w:val="center"/>
          </w:tcPr>
          <w:p w14:paraId="2328143C" w14:textId="07CDA98F" w:rsidR="00576148" w:rsidRPr="009249AB" w:rsidRDefault="00576148" w:rsidP="00576148">
            <w:pPr>
              <w:spacing w:after="0" w:line="276" w:lineRule="auto"/>
              <w:rPr>
                <w:rFonts w:ascii="Arial" w:eastAsia="Times New Roman" w:hAnsi="Arial" w:cs="Arial"/>
                <w:highlight w:val="yellow"/>
                <w:lang w:eastAsia="zh-CN"/>
              </w:rPr>
            </w:pPr>
            <w:r w:rsidRPr="009249AB">
              <w:rPr>
                <w:rFonts w:ascii="Arial" w:eastAsia="Times New Roman" w:hAnsi="Arial" w:cs="Arial"/>
                <w:lang w:eastAsia="zh-CN"/>
              </w:rPr>
              <w:t xml:space="preserve">Измерительный, по </w:t>
            </w:r>
            <w:r w:rsidRPr="00654C63">
              <w:rPr>
                <w:rFonts w:ascii="Arial" w:eastAsia="Times New Roman" w:hAnsi="Arial" w:cs="Arial"/>
                <w:lang w:eastAsia="zh-CN"/>
              </w:rPr>
              <w:t>ГОСТ Р 58945</w:t>
            </w:r>
            <w:r w:rsidR="00654C63" w:rsidRPr="00654C63">
              <w:rPr>
                <w:rFonts w:ascii="Arial" w:eastAsia="Times New Roman" w:hAnsi="Arial" w:cs="Arial"/>
                <w:lang w:eastAsia="zh-CN"/>
              </w:rPr>
              <w:t>–2020 (таблицы Б1 и В1)</w:t>
            </w:r>
            <w:r w:rsidRPr="00654C63">
              <w:rPr>
                <w:rFonts w:ascii="Arial" w:eastAsia="Times New Roman" w:hAnsi="Arial" w:cs="Arial"/>
                <w:lang w:eastAsia="zh-CN"/>
              </w:rPr>
              <w:t>,</w:t>
            </w:r>
          </w:p>
          <w:p w14:paraId="539D01EF" w14:textId="76B58103" w:rsidR="00576148" w:rsidRPr="009249AB" w:rsidRDefault="00576148" w:rsidP="00576148">
            <w:pPr>
              <w:spacing w:after="0" w:line="276" w:lineRule="auto"/>
              <w:rPr>
                <w:rFonts w:ascii="Arial" w:eastAsia="Times New Roman" w:hAnsi="Arial" w:cs="Arial"/>
                <w:lang w:eastAsia="zh-CN"/>
              </w:rPr>
            </w:pPr>
            <w:r w:rsidRPr="00C01887">
              <w:rPr>
                <w:rFonts w:ascii="Arial" w:eastAsia="Times New Roman" w:hAnsi="Arial" w:cs="Arial"/>
                <w:lang w:eastAsia="zh-CN"/>
              </w:rPr>
              <w:t>ГОСТ Р 58393</w:t>
            </w:r>
            <w:r w:rsidR="00C01887" w:rsidRPr="00C01887">
              <w:rPr>
                <w:rFonts w:ascii="Arial" w:eastAsia="Times New Roman" w:hAnsi="Arial" w:cs="Arial"/>
                <w:lang w:eastAsia="zh-CN"/>
              </w:rPr>
              <w:t>-2019 (таблица А1, пункт 3)</w:t>
            </w:r>
            <w:r w:rsidRPr="00C01887">
              <w:rPr>
                <w:rFonts w:ascii="Arial" w:eastAsia="Times New Roman" w:hAnsi="Arial" w:cs="Arial"/>
                <w:lang w:eastAsia="zh-CN"/>
              </w:rPr>
              <w:t>,</w:t>
            </w:r>
            <w:r w:rsidRPr="009249AB">
              <w:rPr>
                <w:rFonts w:ascii="Arial" w:eastAsia="Times New Roman" w:hAnsi="Arial" w:cs="Arial"/>
                <w:lang w:eastAsia="zh-CN"/>
              </w:rPr>
              <w:t xml:space="preserve"> </w:t>
            </w:r>
          </w:p>
          <w:p w14:paraId="49601A3F" w14:textId="53ADB5C8" w:rsidR="00576148" w:rsidRPr="009249AB" w:rsidDel="002D3891" w:rsidRDefault="009249AB" w:rsidP="009249AB">
            <w:pPr>
              <w:pBdr>
                <w:top w:val="none" w:sz="0" w:space="0" w:color="000000"/>
                <w:left w:val="none" w:sz="0" w:space="0" w:color="000000"/>
                <w:bottom w:val="none" w:sz="0" w:space="0" w:color="000000"/>
                <w:right w:val="none" w:sz="0" w:space="0" w:color="000000"/>
                <w:between w:val="none" w:sz="0" w:space="0" w:color="000000"/>
              </w:pBdr>
              <w:spacing w:after="0" w:line="276" w:lineRule="auto"/>
              <w:rPr>
                <w:rFonts w:ascii="Arial" w:eastAsia="Times New Roman" w:hAnsi="Arial" w:cs="Arial"/>
                <w:lang w:eastAsia="zh-CN"/>
              </w:rPr>
            </w:pPr>
            <w:r w:rsidRPr="009249AB">
              <w:rPr>
                <w:rFonts w:ascii="Arial" w:eastAsia="Times New Roman" w:hAnsi="Arial" w:cs="Arial"/>
                <w:lang w:eastAsia="zh-CN"/>
              </w:rPr>
              <w:t xml:space="preserve">приложение А (схема </w:t>
            </w:r>
            <w:r>
              <w:rPr>
                <w:rFonts w:ascii="Arial" w:eastAsia="Times New Roman" w:hAnsi="Arial" w:cs="Arial"/>
                <w:lang w:eastAsia="zh-CN"/>
              </w:rPr>
              <w:t>12</w:t>
            </w:r>
            <w:r w:rsidRPr="009249AB">
              <w:rPr>
                <w:rFonts w:ascii="Arial" w:eastAsia="Times New Roman" w:hAnsi="Arial" w:cs="Arial"/>
                <w:lang w:eastAsia="zh-CN"/>
              </w:rPr>
              <w:t>)</w:t>
            </w:r>
            <w:r w:rsidR="00576148" w:rsidRPr="009249AB">
              <w:rPr>
                <w:rFonts w:ascii="Arial" w:eastAsia="Times New Roman" w:hAnsi="Arial" w:cs="Arial"/>
                <w:lang w:eastAsia="zh-CN"/>
              </w:rPr>
              <w:t xml:space="preserve"> </w:t>
            </w:r>
          </w:p>
        </w:tc>
      </w:tr>
    </w:tbl>
    <w:p w14:paraId="35EFA83C" w14:textId="470EC54F" w:rsidR="00E16764" w:rsidRDefault="0015457A" w:rsidP="0015457A">
      <w:pPr>
        <w:pStyle w:val="ab"/>
        <w:spacing w:before="240"/>
        <w:ind w:left="0" w:firstLine="709"/>
        <w:outlineLvl w:val="1"/>
        <w:rPr>
          <w:rFonts w:ascii="Arial" w:eastAsia="Times New Roman" w:hAnsi="Arial" w:cs="Arial"/>
          <w:b/>
          <w:bCs/>
          <w:kern w:val="32"/>
          <w:sz w:val="24"/>
          <w:szCs w:val="24"/>
          <w:lang w:eastAsia="ru-RU"/>
        </w:rPr>
      </w:pPr>
      <w:bookmarkStart w:id="24" w:name="_Toc197430943"/>
      <w:r>
        <w:rPr>
          <w:rFonts w:ascii="Arial" w:eastAsia="Times New Roman" w:hAnsi="Arial" w:cs="Arial"/>
          <w:b/>
          <w:bCs/>
          <w:kern w:val="32"/>
          <w:sz w:val="24"/>
          <w:szCs w:val="24"/>
          <w:lang w:eastAsia="ru-RU"/>
        </w:rPr>
        <w:t>11.2 </w:t>
      </w:r>
      <w:r w:rsidR="005634CF">
        <w:rPr>
          <w:rFonts w:ascii="Arial" w:eastAsia="Times New Roman" w:hAnsi="Arial" w:cs="Arial"/>
          <w:b/>
          <w:bCs/>
          <w:kern w:val="32"/>
          <w:sz w:val="24"/>
          <w:szCs w:val="24"/>
          <w:lang w:eastAsia="ru-RU"/>
        </w:rPr>
        <w:t>Н</w:t>
      </w:r>
      <w:r w:rsidR="00E16764" w:rsidRPr="00480449">
        <w:rPr>
          <w:rFonts w:ascii="Arial" w:eastAsia="Times New Roman" w:hAnsi="Arial" w:cs="Arial"/>
          <w:b/>
          <w:bCs/>
          <w:kern w:val="32"/>
          <w:sz w:val="24"/>
          <w:szCs w:val="24"/>
          <w:lang w:eastAsia="ru-RU"/>
        </w:rPr>
        <w:t>апольн</w:t>
      </w:r>
      <w:r w:rsidR="005634CF">
        <w:rPr>
          <w:rFonts w:ascii="Arial" w:eastAsia="Times New Roman" w:hAnsi="Arial" w:cs="Arial"/>
          <w:b/>
          <w:bCs/>
          <w:kern w:val="32"/>
          <w:sz w:val="24"/>
          <w:szCs w:val="24"/>
          <w:lang w:eastAsia="ru-RU"/>
        </w:rPr>
        <w:t>ое</w:t>
      </w:r>
      <w:r w:rsidR="00E16764" w:rsidRPr="00480449">
        <w:rPr>
          <w:rFonts w:ascii="Arial" w:eastAsia="Times New Roman" w:hAnsi="Arial" w:cs="Arial"/>
          <w:b/>
          <w:bCs/>
          <w:kern w:val="32"/>
          <w:sz w:val="24"/>
          <w:szCs w:val="24"/>
          <w:lang w:eastAsia="ru-RU"/>
        </w:rPr>
        <w:t xml:space="preserve"> покрыти</w:t>
      </w:r>
      <w:r w:rsidR="005634CF">
        <w:rPr>
          <w:rFonts w:ascii="Arial" w:eastAsia="Times New Roman" w:hAnsi="Arial" w:cs="Arial"/>
          <w:b/>
          <w:bCs/>
          <w:kern w:val="32"/>
          <w:sz w:val="24"/>
          <w:szCs w:val="24"/>
          <w:lang w:eastAsia="ru-RU"/>
        </w:rPr>
        <w:t>е</w:t>
      </w:r>
      <w:r w:rsidR="00E16764" w:rsidRPr="00480449">
        <w:rPr>
          <w:rFonts w:ascii="Arial" w:eastAsia="Times New Roman" w:hAnsi="Arial" w:cs="Arial"/>
          <w:b/>
          <w:bCs/>
          <w:kern w:val="32"/>
          <w:sz w:val="24"/>
          <w:szCs w:val="24"/>
          <w:lang w:eastAsia="ru-RU"/>
        </w:rPr>
        <w:t xml:space="preserve"> из ПВХ</w:t>
      </w:r>
      <w:r w:rsidR="006C26F1" w:rsidRPr="00480449">
        <w:rPr>
          <w:rFonts w:ascii="Arial" w:eastAsia="Times New Roman" w:hAnsi="Arial" w:cs="Arial"/>
          <w:b/>
          <w:bCs/>
          <w:kern w:val="32"/>
          <w:sz w:val="24"/>
          <w:szCs w:val="24"/>
          <w:lang w:eastAsia="ru-RU"/>
        </w:rPr>
        <w:t xml:space="preserve"> (линолеум)</w:t>
      </w:r>
      <w:r w:rsidR="00A4454A">
        <w:rPr>
          <w:rFonts w:ascii="Arial" w:eastAsia="Times New Roman" w:hAnsi="Arial" w:cs="Arial"/>
          <w:b/>
          <w:bCs/>
          <w:kern w:val="32"/>
          <w:sz w:val="24"/>
          <w:szCs w:val="24"/>
          <w:lang w:eastAsia="ru-RU"/>
        </w:rPr>
        <w:t xml:space="preserve"> и других рулонных на основе синтетических волокон</w:t>
      </w:r>
      <w:bookmarkEnd w:id="24"/>
    </w:p>
    <w:p w14:paraId="4615E435" w14:textId="1C4C730D" w:rsidR="00F87E88" w:rsidRPr="008B4F56" w:rsidRDefault="0015457A" w:rsidP="0015457A">
      <w:pPr>
        <w:pStyle w:val="ab"/>
        <w:spacing w:line="360" w:lineRule="auto"/>
        <w:ind w:left="0"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11.2.1 </w:t>
      </w:r>
      <w:r w:rsidR="005634CF" w:rsidRPr="00C235D1">
        <w:rPr>
          <w:rFonts w:ascii="Arial" w:hAnsi="Arial" w:cs="Arial"/>
          <w:sz w:val="24"/>
          <w:szCs w:val="24"/>
        </w:rPr>
        <w:t>Выбор рулонного покрытия определяется назначением помещения и требованиями проектной документации.</w:t>
      </w:r>
    </w:p>
    <w:p w14:paraId="50E099FF" w14:textId="0ED52CFD" w:rsidR="008B4F56" w:rsidRPr="008B4F56" w:rsidRDefault="0015457A" w:rsidP="0015457A">
      <w:pPr>
        <w:pStyle w:val="ab"/>
        <w:spacing w:line="360" w:lineRule="auto"/>
        <w:ind w:left="0"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11.2.2 </w:t>
      </w:r>
      <w:r w:rsidR="008B4F56" w:rsidRPr="008B4F56">
        <w:rPr>
          <w:rFonts w:ascii="Arial" w:eastAsia="Times New Roman" w:hAnsi="Arial" w:cs="Arial"/>
          <w:bCs/>
          <w:kern w:val="32"/>
          <w:sz w:val="24"/>
          <w:szCs w:val="24"/>
          <w:lang w:eastAsia="ru-RU"/>
        </w:rPr>
        <w:t>Покрытия полов из линолеума выполняются по бетонным основаниям, железобетонным плитам перекрытий или по стяжкам марки не ниже 150.</w:t>
      </w:r>
    </w:p>
    <w:p w14:paraId="5380B62F" w14:textId="3E70467E" w:rsidR="00C60B0F" w:rsidRPr="00C60B0F" w:rsidRDefault="0015457A" w:rsidP="0015457A">
      <w:pPr>
        <w:pStyle w:val="ab"/>
        <w:spacing w:line="360" w:lineRule="auto"/>
        <w:ind w:left="0" w:firstLine="709"/>
        <w:jc w:val="both"/>
        <w:rPr>
          <w:rFonts w:ascii="Arial" w:eastAsia="Times New Roman" w:hAnsi="Arial" w:cs="Arial"/>
          <w:bCs/>
          <w:color w:val="000000" w:themeColor="text1"/>
          <w:kern w:val="32"/>
          <w:sz w:val="24"/>
          <w:szCs w:val="24"/>
          <w:lang w:eastAsia="ru-RU"/>
        </w:rPr>
      </w:pPr>
      <w:r>
        <w:rPr>
          <w:rFonts w:ascii="Arial" w:eastAsia="Times New Roman" w:hAnsi="Arial" w:cs="Arial"/>
          <w:bCs/>
          <w:kern w:val="32"/>
          <w:sz w:val="24"/>
          <w:szCs w:val="24"/>
          <w:lang w:eastAsia="ru-RU"/>
        </w:rPr>
        <w:t>11.2.3 </w:t>
      </w:r>
      <w:r w:rsidR="008B4F56" w:rsidRPr="008B4F56">
        <w:rPr>
          <w:rFonts w:ascii="Arial" w:eastAsia="Times New Roman" w:hAnsi="Arial" w:cs="Arial"/>
          <w:bCs/>
          <w:kern w:val="32"/>
          <w:sz w:val="24"/>
          <w:szCs w:val="24"/>
          <w:lang w:eastAsia="ru-RU"/>
        </w:rPr>
        <w:t>Требования к укладке напольных покрытий из линолеума определяю</w:t>
      </w:r>
      <w:r w:rsidR="008B4F56">
        <w:rPr>
          <w:rFonts w:ascii="Arial" w:eastAsia="Times New Roman" w:hAnsi="Arial" w:cs="Arial"/>
          <w:bCs/>
          <w:kern w:val="32"/>
          <w:sz w:val="24"/>
          <w:szCs w:val="24"/>
          <w:lang w:eastAsia="ru-RU"/>
        </w:rPr>
        <w:t xml:space="preserve">тся в соответствии с </w:t>
      </w:r>
      <w:r w:rsidR="008B4F56" w:rsidRPr="00C60B0F">
        <w:rPr>
          <w:rFonts w:ascii="Arial" w:eastAsia="Times New Roman" w:hAnsi="Arial" w:cs="Arial"/>
          <w:bCs/>
          <w:color w:val="000000" w:themeColor="text1"/>
          <w:kern w:val="32"/>
          <w:sz w:val="24"/>
          <w:szCs w:val="24"/>
          <w:lang w:eastAsia="ru-RU"/>
        </w:rPr>
        <w:t xml:space="preserve">таблицей </w:t>
      </w:r>
      <w:r w:rsidR="006B7445">
        <w:rPr>
          <w:rFonts w:ascii="Arial" w:eastAsia="Times New Roman" w:hAnsi="Arial" w:cs="Arial"/>
          <w:bCs/>
          <w:color w:val="000000" w:themeColor="text1"/>
          <w:kern w:val="32"/>
          <w:sz w:val="24"/>
          <w:szCs w:val="24"/>
          <w:lang w:eastAsia="ru-RU"/>
        </w:rPr>
        <w:t>11</w:t>
      </w:r>
      <w:r w:rsidR="008B4F56" w:rsidRPr="00C60B0F">
        <w:rPr>
          <w:rFonts w:ascii="Arial" w:eastAsia="Times New Roman" w:hAnsi="Arial" w:cs="Arial"/>
          <w:bCs/>
          <w:color w:val="000000" w:themeColor="text1"/>
          <w:kern w:val="32"/>
          <w:sz w:val="24"/>
          <w:szCs w:val="24"/>
          <w:lang w:eastAsia="ru-RU"/>
        </w:rPr>
        <w:t xml:space="preserve">. </w:t>
      </w:r>
    </w:p>
    <w:p w14:paraId="475DC948" w14:textId="433F8FC9" w:rsidR="008B4F56" w:rsidRPr="00C60B0F" w:rsidRDefault="006B7445" w:rsidP="0087069B">
      <w:pPr>
        <w:rPr>
          <w:rFonts w:ascii="Arial" w:eastAsia="Times New Roman" w:hAnsi="Arial" w:cs="Arial"/>
          <w:bCs/>
          <w:color w:val="000000" w:themeColor="text1"/>
          <w:kern w:val="32"/>
          <w:sz w:val="24"/>
          <w:szCs w:val="24"/>
          <w:lang w:eastAsia="ru-RU"/>
        </w:rPr>
      </w:pPr>
      <w:r>
        <w:rPr>
          <w:rFonts w:ascii="Arial" w:eastAsia="Times New Roman" w:hAnsi="Arial" w:cs="Arial"/>
          <w:color w:val="000000" w:themeColor="text1"/>
          <w:spacing w:val="40"/>
          <w:sz w:val="24"/>
          <w:szCs w:val="24"/>
        </w:rPr>
        <w:t>Т</w:t>
      </w:r>
      <w:r w:rsidR="002564B0" w:rsidRPr="00C60B0F">
        <w:rPr>
          <w:rFonts w:ascii="Arial" w:eastAsia="Times New Roman" w:hAnsi="Arial" w:cs="Arial"/>
          <w:color w:val="000000" w:themeColor="text1"/>
          <w:spacing w:val="40"/>
          <w:sz w:val="24"/>
          <w:szCs w:val="24"/>
        </w:rPr>
        <w:t>аблица</w:t>
      </w:r>
      <w:r w:rsidR="002564B0" w:rsidRPr="00C60B0F">
        <w:rPr>
          <w:rFonts w:ascii="Arial" w:eastAsia="Times New Roman" w:hAnsi="Arial" w:cs="Arial"/>
          <w:bCs/>
          <w:color w:val="000000" w:themeColor="text1"/>
          <w:kern w:val="32"/>
          <w:sz w:val="24"/>
          <w:szCs w:val="24"/>
          <w:lang w:eastAsia="ru-RU"/>
        </w:rPr>
        <w:t xml:space="preserve"> </w:t>
      </w:r>
      <w:r>
        <w:rPr>
          <w:rFonts w:ascii="Arial" w:eastAsia="Times New Roman" w:hAnsi="Arial" w:cs="Arial"/>
          <w:bCs/>
          <w:color w:val="000000" w:themeColor="text1"/>
          <w:kern w:val="32"/>
          <w:sz w:val="24"/>
          <w:szCs w:val="24"/>
          <w:lang w:eastAsia="ru-RU"/>
        </w:rPr>
        <w:t>11</w:t>
      </w:r>
      <w:r w:rsidR="008B4F56" w:rsidRPr="00C60B0F">
        <w:rPr>
          <w:rFonts w:ascii="Arial" w:eastAsia="Times New Roman" w:hAnsi="Arial" w:cs="Arial"/>
          <w:bCs/>
          <w:color w:val="000000" w:themeColor="text1"/>
          <w:kern w:val="32"/>
          <w:sz w:val="24"/>
          <w:szCs w:val="24"/>
          <w:lang w:eastAsia="ru-RU"/>
        </w:rPr>
        <w:t xml:space="preserve"> – Требования к укладке напольных </w:t>
      </w:r>
      <w:r w:rsidR="00350DD6" w:rsidRPr="00C60B0F">
        <w:rPr>
          <w:rFonts w:ascii="Arial" w:eastAsia="Times New Roman" w:hAnsi="Arial" w:cs="Arial"/>
          <w:bCs/>
          <w:color w:val="000000" w:themeColor="text1"/>
          <w:kern w:val="32"/>
          <w:sz w:val="24"/>
          <w:szCs w:val="24"/>
          <w:lang w:eastAsia="ru-RU"/>
        </w:rPr>
        <w:t xml:space="preserve">рулонных </w:t>
      </w:r>
      <w:r w:rsidR="008B4F56" w:rsidRPr="00C60B0F">
        <w:rPr>
          <w:rFonts w:ascii="Arial" w:eastAsia="Times New Roman" w:hAnsi="Arial" w:cs="Arial"/>
          <w:bCs/>
          <w:color w:val="000000" w:themeColor="text1"/>
          <w:kern w:val="32"/>
          <w:sz w:val="24"/>
          <w:szCs w:val="24"/>
          <w:lang w:eastAsia="ru-RU"/>
        </w:rPr>
        <w:t xml:space="preserve">покрытий </w:t>
      </w:r>
    </w:p>
    <w:tbl>
      <w:tblPr>
        <w:tblW w:w="9356"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00" w:firstRow="0" w:lastRow="0" w:firstColumn="0" w:lastColumn="0" w:noHBand="0" w:noVBand="1"/>
      </w:tblPr>
      <w:tblGrid>
        <w:gridCol w:w="8"/>
        <w:gridCol w:w="585"/>
        <w:gridCol w:w="2811"/>
        <w:gridCol w:w="1420"/>
        <w:gridCol w:w="1090"/>
        <w:gridCol w:w="20"/>
        <w:gridCol w:w="1300"/>
        <w:gridCol w:w="2122"/>
      </w:tblGrid>
      <w:tr w:rsidR="00576148" w:rsidRPr="008B4F56" w14:paraId="6CC2DC0B" w14:textId="77777777" w:rsidTr="00576148">
        <w:trPr>
          <w:gridBefore w:val="1"/>
          <w:wBefore w:w="8" w:type="dxa"/>
          <w:trHeight w:val="900"/>
        </w:trPr>
        <w:tc>
          <w:tcPr>
            <w:tcW w:w="585" w:type="dxa"/>
            <w:vMerge w:val="restart"/>
            <w:vAlign w:val="center"/>
          </w:tcPr>
          <w:p w14:paraId="73FFA432" w14:textId="77777777" w:rsidR="00576148" w:rsidRPr="009249AB" w:rsidRDefault="00576148" w:rsidP="008B4F56">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w:t>
            </w:r>
          </w:p>
        </w:tc>
        <w:tc>
          <w:tcPr>
            <w:tcW w:w="2811" w:type="dxa"/>
            <w:vMerge w:val="restart"/>
            <w:tcMar>
              <w:top w:w="100" w:type="dxa"/>
              <w:left w:w="100" w:type="dxa"/>
              <w:bottom w:w="100" w:type="dxa"/>
              <w:right w:w="100" w:type="dxa"/>
            </w:tcMar>
            <w:vAlign w:val="center"/>
          </w:tcPr>
          <w:p w14:paraId="314B1896" w14:textId="77777777" w:rsidR="00576148" w:rsidRPr="009249AB" w:rsidRDefault="00576148" w:rsidP="008B4F56">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Контролируемый параметр</w:t>
            </w:r>
          </w:p>
        </w:tc>
        <w:tc>
          <w:tcPr>
            <w:tcW w:w="3830" w:type="dxa"/>
            <w:gridSpan w:val="4"/>
            <w:tcMar>
              <w:top w:w="100" w:type="dxa"/>
              <w:left w:w="100" w:type="dxa"/>
              <w:bottom w:w="100" w:type="dxa"/>
              <w:right w:w="100" w:type="dxa"/>
            </w:tcMar>
            <w:vAlign w:val="center"/>
          </w:tcPr>
          <w:p w14:paraId="28FB073D" w14:textId="656AA0A7" w:rsidR="00576148" w:rsidRPr="009249AB" w:rsidRDefault="00576148" w:rsidP="008B4F56">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Требования к результатам работ в зависимости от класса отделки</w:t>
            </w:r>
          </w:p>
        </w:tc>
        <w:tc>
          <w:tcPr>
            <w:tcW w:w="2122" w:type="dxa"/>
            <w:vMerge w:val="restart"/>
            <w:tcMar>
              <w:top w:w="100" w:type="dxa"/>
              <w:left w:w="100" w:type="dxa"/>
              <w:bottom w:w="100" w:type="dxa"/>
              <w:right w:w="100" w:type="dxa"/>
            </w:tcMar>
            <w:vAlign w:val="center"/>
          </w:tcPr>
          <w:p w14:paraId="41517358" w14:textId="77777777" w:rsidR="00576148" w:rsidRPr="009249AB" w:rsidRDefault="00576148" w:rsidP="008B4F56">
            <w:pPr>
              <w:spacing w:after="0" w:line="276" w:lineRule="auto"/>
              <w:jc w:val="center"/>
              <w:rPr>
                <w:rFonts w:ascii="Arial" w:eastAsia="Times New Roman" w:hAnsi="Arial" w:cs="Arial"/>
                <w:b/>
                <w:lang w:eastAsia="zh-CN"/>
              </w:rPr>
            </w:pPr>
            <w:r w:rsidRPr="009249AB">
              <w:rPr>
                <w:rFonts w:ascii="Arial" w:eastAsia="Times New Roman" w:hAnsi="Arial" w:cs="Arial"/>
                <w:b/>
                <w:lang w:eastAsia="zh-CN"/>
              </w:rPr>
              <w:t>Методы контроля (метод, объем)</w:t>
            </w:r>
          </w:p>
        </w:tc>
      </w:tr>
      <w:tr w:rsidR="00576148" w:rsidRPr="008B4F56" w14:paraId="0DF49B0B" w14:textId="77777777" w:rsidTr="003416E7">
        <w:trPr>
          <w:gridBefore w:val="1"/>
          <w:wBefore w:w="8" w:type="dxa"/>
          <w:trHeight w:val="240"/>
        </w:trPr>
        <w:tc>
          <w:tcPr>
            <w:tcW w:w="585" w:type="dxa"/>
            <w:vMerge/>
            <w:tcBorders>
              <w:bottom w:val="double" w:sz="4" w:space="0" w:color="auto"/>
            </w:tcBorders>
            <w:vAlign w:val="center"/>
          </w:tcPr>
          <w:p w14:paraId="0BB082FB" w14:textId="77777777" w:rsidR="00576148" w:rsidRPr="009249AB" w:rsidRDefault="00576148" w:rsidP="008B4F56">
            <w:pPr>
              <w:spacing w:after="0" w:line="276" w:lineRule="auto"/>
              <w:jc w:val="center"/>
              <w:rPr>
                <w:rFonts w:ascii="Arial" w:eastAsia="Times New Roman" w:hAnsi="Arial" w:cs="Arial"/>
                <w:b/>
                <w:lang w:eastAsia="zh-CN"/>
              </w:rPr>
            </w:pPr>
          </w:p>
        </w:tc>
        <w:tc>
          <w:tcPr>
            <w:tcW w:w="2811" w:type="dxa"/>
            <w:vMerge/>
            <w:tcBorders>
              <w:bottom w:val="double" w:sz="4" w:space="0" w:color="auto"/>
            </w:tcBorders>
            <w:tcMar>
              <w:top w:w="100" w:type="dxa"/>
              <w:left w:w="100" w:type="dxa"/>
              <w:bottom w:w="100" w:type="dxa"/>
              <w:right w:w="100" w:type="dxa"/>
            </w:tcMar>
            <w:vAlign w:val="center"/>
          </w:tcPr>
          <w:p w14:paraId="0D9D9740" w14:textId="77777777" w:rsidR="00576148" w:rsidRPr="009249AB" w:rsidRDefault="00576148" w:rsidP="008B4F56">
            <w:pPr>
              <w:spacing w:after="0" w:line="276" w:lineRule="auto"/>
              <w:jc w:val="center"/>
              <w:rPr>
                <w:rFonts w:ascii="Arial" w:eastAsia="Times New Roman" w:hAnsi="Arial" w:cs="Arial"/>
                <w:b/>
                <w:lang w:eastAsia="zh-CN"/>
              </w:rPr>
            </w:pPr>
          </w:p>
        </w:tc>
        <w:tc>
          <w:tcPr>
            <w:tcW w:w="1420" w:type="dxa"/>
            <w:tcBorders>
              <w:bottom w:val="double" w:sz="4" w:space="0" w:color="auto"/>
            </w:tcBorders>
            <w:tcMar>
              <w:top w:w="100" w:type="dxa"/>
              <w:left w:w="100" w:type="dxa"/>
              <w:bottom w:w="100" w:type="dxa"/>
              <w:right w:w="100" w:type="dxa"/>
            </w:tcMar>
            <w:vAlign w:val="center"/>
          </w:tcPr>
          <w:p w14:paraId="71C03156" w14:textId="77777777" w:rsidR="00576148" w:rsidRPr="009249AB" w:rsidRDefault="00576148" w:rsidP="008B4F56">
            <w:pPr>
              <w:spacing w:after="0" w:line="276" w:lineRule="auto"/>
              <w:jc w:val="center"/>
              <w:rPr>
                <w:rFonts w:ascii="Arial" w:eastAsia="Times New Roman" w:hAnsi="Arial" w:cs="Arial"/>
                <w:b/>
                <w:lang w:eastAsia="zh-CN"/>
              </w:rPr>
            </w:pPr>
          </w:p>
        </w:tc>
        <w:tc>
          <w:tcPr>
            <w:tcW w:w="1110" w:type="dxa"/>
            <w:gridSpan w:val="2"/>
            <w:tcBorders>
              <w:bottom w:val="double" w:sz="4" w:space="0" w:color="auto"/>
            </w:tcBorders>
            <w:vAlign w:val="center"/>
          </w:tcPr>
          <w:p w14:paraId="3D19C47C" w14:textId="77777777" w:rsidR="00576148" w:rsidRPr="009249AB" w:rsidRDefault="00576148" w:rsidP="008B4F56">
            <w:pPr>
              <w:spacing w:after="0" w:line="276" w:lineRule="auto"/>
              <w:jc w:val="center"/>
              <w:rPr>
                <w:rFonts w:ascii="Arial" w:eastAsia="Times New Roman" w:hAnsi="Arial" w:cs="Arial"/>
                <w:b/>
                <w:lang w:eastAsia="zh-CN"/>
              </w:rPr>
            </w:pPr>
          </w:p>
        </w:tc>
        <w:tc>
          <w:tcPr>
            <w:tcW w:w="1300" w:type="dxa"/>
            <w:tcBorders>
              <w:bottom w:val="double" w:sz="4" w:space="0" w:color="auto"/>
            </w:tcBorders>
            <w:vAlign w:val="center"/>
          </w:tcPr>
          <w:p w14:paraId="0DCE9F93" w14:textId="77777777" w:rsidR="00576148" w:rsidRPr="009249AB" w:rsidRDefault="00576148" w:rsidP="008B4F56">
            <w:pPr>
              <w:spacing w:after="0" w:line="276" w:lineRule="auto"/>
              <w:jc w:val="center"/>
              <w:rPr>
                <w:rFonts w:ascii="Arial" w:eastAsia="Times New Roman" w:hAnsi="Arial" w:cs="Arial"/>
                <w:b/>
                <w:lang w:eastAsia="zh-CN"/>
              </w:rPr>
            </w:pPr>
          </w:p>
        </w:tc>
        <w:tc>
          <w:tcPr>
            <w:tcW w:w="2122" w:type="dxa"/>
            <w:vMerge/>
            <w:tcMar>
              <w:top w:w="100" w:type="dxa"/>
              <w:left w:w="100" w:type="dxa"/>
              <w:bottom w:w="100" w:type="dxa"/>
              <w:right w:w="100" w:type="dxa"/>
            </w:tcMar>
            <w:vAlign w:val="center"/>
          </w:tcPr>
          <w:p w14:paraId="7531AE32" w14:textId="4EB84227" w:rsidR="00576148" w:rsidRPr="009249AB" w:rsidRDefault="00576148" w:rsidP="008B4F56">
            <w:pPr>
              <w:spacing w:after="0" w:line="276" w:lineRule="auto"/>
              <w:jc w:val="center"/>
              <w:rPr>
                <w:rFonts w:ascii="Arial" w:eastAsia="Times New Roman" w:hAnsi="Arial" w:cs="Arial"/>
                <w:b/>
                <w:lang w:eastAsia="zh-CN"/>
              </w:rPr>
            </w:pPr>
          </w:p>
        </w:tc>
      </w:tr>
      <w:tr w:rsidR="00576148" w:rsidRPr="008B4F56" w14:paraId="06AC8813" w14:textId="77777777" w:rsidTr="003416E7">
        <w:trPr>
          <w:trHeight w:val="1005"/>
        </w:trPr>
        <w:tc>
          <w:tcPr>
            <w:tcW w:w="593" w:type="dxa"/>
            <w:gridSpan w:val="2"/>
            <w:vAlign w:val="center"/>
          </w:tcPr>
          <w:p w14:paraId="0A80937A" w14:textId="77777777" w:rsidR="00576148" w:rsidRPr="009249AB" w:rsidRDefault="00576148" w:rsidP="008B4F56">
            <w:pPr>
              <w:spacing w:after="0" w:line="276" w:lineRule="auto"/>
              <w:ind w:left="-257" w:right="-131" w:firstLine="131"/>
              <w:jc w:val="center"/>
              <w:rPr>
                <w:rFonts w:ascii="Arial" w:eastAsia="Times New Roman" w:hAnsi="Arial" w:cs="Arial"/>
                <w:lang w:eastAsia="zh-CN"/>
              </w:rPr>
            </w:pPr>
            <w:r w:rsidRPr="009249AB">
              <w:rPr>
                <w:rFonts w:ascii="Arial" w:eastAsia="Times New Roman" w:hAnsi="Arial" w:cs="Arial"/>
                <w:lang w:eastAsia="zh-CN"/>
              </w:rPr>
              <w:t>1</w:t>
            </w:r>
          </w:p>
        </w:tc>
        <w:tc>
          <w:tcPr>
            <w:tcW w:w="2811" w:type="dxa"/>
            <w:tcBorders>
              <w:top w:val="double" w:sz="4" w:space="0" w:color="auto"/>
            </w:tcBorders>
            <w:tcMar>
              <w:top w:w="40" w:type="dxa"/>
              <w:left w:w="40" w:type="dxa"/>
              <w:bottom w:w="40" w:type="dxa"/>
              <w:right w:w="40" w:type="dxa"/>
            </w:tcMar>
            <w:vAlign w:val="center"/>
          </w:tcPr>
          <w:p w14:paraId="01A65E01" w14:textId="77777777" w:rsidR="00576148" w:rsidRPr="009249AB" w:rsidRDefault="00576148" w:rsidP="008B4F56">
            <w:pPr>
              <w:spacing w:after="0" w:line="276" w:lineRule="auto"/>
              <w:ind w:left="80"/>
              <w:rPr>
                <w:rFonts w:ascii="Arial" w:eastAsia="Times New Roman" w:hAnsi="Arial" w:cs="Arial"/>
                <w:lang w:eastAsia="zh-CN"/>
              </w:rPr>
            </w:pPr>
            <w:r w:rsidRPr="009249AB">
              <w:rPr>
                <w:rFonts w:ascii="Arial" w:eastAsia="Times New Roman" w:hAnsi="Arial" w:cs="Arial"/>
              </w:rPr>
              <w:t>Отклонения от плоскостности при замере на отдельном участке поверхности покрытия из линолеума длиной 2 м</w:t>
            </w:r>
          </w:p>
        </w:tc>
        <w:tc>
          <w:tcPr>
            <w:tcW w:w="1420" w:type="dxa"/>
            <w:tcBorders>
              <w:top w:val="double" w:sz="4" w:space="0" w:color="auto"/>
            </w:tcBorders>
            <w:tcMar>
              <w:top w:w="40" w:type="dxa"/>
              <w:left w:w="40" w:type="dxa"/>
              <w:bottom w:w="40" w:type="dxa"/>
              <w:right w:w="40" w:type="dxa"/>
            </w:tcMar>
            <w:vAlign w:val="center"/>
          </w:tcPr>
          <w:p w14:paraId="6671060E" w14:textId="77777777" w:rsidR="00576148" w:rsidRPr="009249AB" w:rsidRDefault="00576148" w:rsidP="008B4F56">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Не более 2 мм</w:t>
            </w:r>
          </w:p>
        </w:tc>
        <w:tc>
          <w:tcPr>
            <w:tcW w:w="1110" w:type="dxa"/>
            <w:gridSpan w:val="2"/>
            <w:tcBorders>
              <w:top w:val="double" w:sz="4" w:space="0" w:color="auto"/>
            </w:tcBorders>
            <w:vAlign w:val="center"/>
          </w:tcPr>
          <w:p w14:paraId="5F314730" w14:textId="2B9AAB5C" w:rsidR="00576148" w:rsidRPr="009249AB" w:rsidRDefault="00576148" w:rsidP="008B4F56">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Не более 1 мм</w:t>
            </w:r>
          </w:p>
        </w:tc>
        <w:tc>
          <w:tcPr>
            <w:tcW w:w="1300" w:type="dxa"/>
            <w:tcBorders>
              <w:top w:val="double" w:sz="4" w:space="0" w:color="auto"/>
            </w:tcBorders>
            <w:vAlign w:val="center"/>
          </w:tcPr>
          <w:p w14:paraId="579206A3" w14:textId="66105F44" w:rsidR="00576148" w:rsidRPr="009249AB" w:rsidRDefault="00576148" w:rsidP="008B4F56">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Не более 1 мм</w:t>
            </w:r>
          </w:p>
        </w:tc>
        <w:tc>
          <w:tcPr>
            <w:tcW w:w="2122" w:type="dxa"/>
            <w:tcBorders>
              <w:top w:val="double" w:sz="4" w:space="0" w:color="auto"/>
            </w:tcBorders>
            <w:tcMar>
              <w:top w:w="40" w:type="dxa"/>
              <w:left w:w="40" w:type="dxa"/>
              <w:bottom w:w="40" w:type="dxa"/>
              <w:right w:w="40" w:type="dxa"/>
            </w:tcMar>
            <w:vAlign w:val="center"/>
          </w:tcPr>
          <w:p w14:paraId="1902420C" w14:textId="67BFBFB7" w:rsidR="00576148" w:rsidRPr="009249AB" w:rsidRDefault="00576148" w:rsidP="009249AB">
            <w:pPr>
              <w:spacing w:after="0" w:line="276" w:lineRule="auto"/>
              <w:ind w:left="45"/>
              <w:rPr>
                <w:rFonts w:ascii="Arial" w:eastAsia="Times New Roman" w:hAnsi="Arial" w:cs="Arial"/>
                <w:color w:val="FF0000"/>
                <w:lang w:eastAsia="zh-CN"/>
              </w:rPr>
            </w:pPr>
            <w:r w:rsidRPr="009249AB">
              <w:rPr>
                <w:rFonts w:ascii="Arial" w:eastAsia="Times New Roman" w:hAnsi="Arial" w:cs="Arial"/>
                <w:lang w:eastAsia="zh-CN"/>
              </w:rPr>
              <w:t xml:space="preserve">Измерительный, </w:t>
            </w:r>
            <w:r w:rsidR="009249AB" w:rsidRPr="009249AB">
              <w:rPr>
                <w:rFonts w:ascii="Arial" w:eastAsia="Times New Roman" w:hAnsi="Arial" w:cs="Arial"/>
              </w:rPr>
              <w:t>приложение А (схема 12)</w:t>
            </w:r>
          </w:p>
        </w:tc>
      </w:tr>
      <w:tr w:rsidR="00576148" w:rsidRPr="008B4F56" w14:paraId="3880A47F" w14:textId="77777777" w:rsidTr="00576148">
        <w:trPr>
          <w:gridBefore w:val="1"/>
          <w:wBefore w:w="8" w:type="dxa"/>
          <w:trHeight w:val="1129"/>
        </w:trPr>
        <w:tc>
          <w:tcPr>
            <w:tcW w:w="585" w:type="dxa"/>
            <w:vAlign w:val="center"/>
          </w:tcPr>
          <w:p w14:paraId="23ECFFD8" w14:textId="77777777" w:rsidR="00576148" w:rsidRPr="009249AB" w:rsidRDefault="00576148" w:rsidP="008B4F56">
            <w:pPr>
              <w:spacing w:after="0" w:line="276" w:lineRule="auto"/>
              <w:jc w:val="center"/>
              <w:rPr>
                <w:rFonts w:ascii="Arial" w:eastAsia="Times New Roman" w:hAnsi="Arial" w:cs="Arial"/>
                <w:lang w:eastAsia="zh-CN"/>
              </w:rPr>
            </w:pPr>
            <w:r w:rsidRPr="009249AB">
              <w:rPr>
                <w:rFonts w:ascii="Arial" w:eastAsia="Times New Roman" w:hAnsi="Arial" w:cs="Arial"/>
                <w:lang w:eastAsia="zh-CN"/>
              </w:rPr>
              <w:t>2</w:t>
            </w:r>
          </w:p>
        </w:tc>
        <w:tc>
          <w:tcPr>
            <w:tcW w:w="2811" w:type="dxa"/>
            <w:tcMar>
              <w:top w:w="100" w:type="dxa"/>
              <w:left w:w="100" w:type="dxa"/>
              <w:bottom w:w="100" w:type="dxa"/>
              <w:right w:w="100" w:type="dxa"/>
            </w:tcMar>
          </w:tcPr>
          <w:p w14:paraId="561FCB1F" w14:textId="77777777" w:rsidR="00576148" w:rsidRPr="009249AB" w:rsidRDefault="00576148" w:rsidP="008B4F56">
            <w:pPr>
              <w:spacing w:after="0" w:line="276" w:lineRule="auto"/>
              <w:rPr>
                <w:rFonts w:ascii="Arial" w:eastAsia="Times New Roman" w:hAnsi="Arial" w:cs="Arial"/>
                <w:lang w:eastAsia="zh-CN"/>
              </w:rPr>
            </w:pPr>
            <w:r w:rsidRPr="009249AB">
              <w:rPr>
                <w:rFonts w:ascii="Arial" w:eastAsia="Times New Roman" w:hAnsi="Arial" w:cs="Arial"/>
                <w:lang w:eastAsia="zh-CN"/>
              </w:rPr>
              <w:t>Отклонение от горизонтали или предусмотренного проектом уклона, измеренных по диагонали помещения</w:t>
            </w:r>
          </w:p>
        </w:tc>
        <w:tc>
          <w:tcPr>
            <w:tcW w:w="1420" w:type="dxa"/>
            <w:shd w:val="clear" w:color="auto" w:fill="FFFFFF"/>
            <w:tcMar>
              <w:top w:w="100" w:type="dxa"/>
              <w:left w:w="100" w:type="dxa"/>
              <w:bottom w:w="100" w:type="dxa"/>
              <w:right w:w="100" w:type="dxa"/>
            </w:tcMar>
          </w:tcPr>
          <w:p w14:paraId="1CC0534F" w14:textId="77777777" w:rsidR="00576148" w:rsidRPr="009249AB" w:rsidRDefault="00576148" w:rsidP="008B4F56">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 Не более 8 мм для длины диагонали от 1 до 3 м включительно;</w:t>
            </w:r>
          </w:p>
          <w:p w14:paraId="1948B885" w14:textId="77777777" w:rsidR="00576148" w:rsidRPr="009249AB" w:rsidRDefault="00576148" w:rsidP="008B4F56">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 xml:space="preserve">- Не более 12 мм для диагонали от 3 до 6 м </w:t>
            </w:r>
            <w:r w:rsidRPr="009249AB">
              <w:rPr>
                <w:rFonts w:ascii="Arial" w:eastAsia="Times New Roman" w:hAnsi="Arial" w:cs="Arial"/>
                <w:lang w:eastAsia="zh-CN"/>
              </w:rPr>
              <w:lastRenderedPageBreak/>
              <w:t>включительно;</w:t>
            </w:r>
          </w:p>
          <w:p w14:paraId="15DB9059" w14:textId="77777777" w:rsidR="00576148" w:rsidRPr="009249AB" w:rsidRDefault="00576148" w:rsidP="008B4F56">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 Не более 16 мм для длины диагонали от 6 до 15 м включительно</w:t>
            </w:r>
          </w:p>
        </w:tc>
        <w:tc>
          <w:tcPr>
            <w:tcW w:w="1110" w:type="dxa"/>
            <w:gridSpan w:val="2"/>
            <w:shd w:val="clear" w:color="auto" w:fill="FFFFFF"/>
          </w:tcPr>
          <w:p w14:paraId="43CAEB8F" w14:textId="65D9CC31" w:rsidR="00576148" w:rsidRPr="009249AB" w:rsidRDefault="00576148" w:rsidP="00576148">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lastRenderedPageBreak/>
              <w:t>Не более 4 мм для длины диагонали от 1 до 3 м включительно;</w:t>
            </w:r>
          </w:p>
          <w:p w14:paraId="5ABB9C12" w14:textId="00E676A1" w:rsidR="00576148" w:rsidRPr="009249AB" w:rsidRDefault="00576148" w:rsidP="00576148">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 Не более 10 мм для диагонал</w:t>
            </w:r>
            <w:r w:rsidRPr="009249AB">
              <w:rPr>
                <w:rFonts w:ascii="Arial" w:eastAsia="Times New Roman" w:hAnsi="Arial" w:cs="Arial"/>
                <w:lang w:eastAsia="zh-CN"/>
              </w:rPr>
              <w:lastRenderedPageBreak/>
              <w:t>и от 3 до 6 м включительно;</w:t>
            </w:r>
          </w:p>
          <w:p w14:paraId="0302ABAE" w14:textId="07B4A72C" w:rsidR="00576148" w:rsidRPr="009249AB" w:rsidRDefault="00576148" w:rsidP="00576148">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 Не более 12 мм для длины диагонали от 6 до 15 м включительно</w:t>
            </w:r>
          </w:p>
        </w:tc>
        <w:tc>
          <w:tcPr>
            <w:tcW w:w="1300" w:type="dxa"/>
            <w:shd w:val="clear" w:color="auto" w:fill="FFFFFF"/>
          </w:tcPr>
          <w:p w14:paraId="5A2255C5" w14:textId="6B667B54" w:rsidR="00576148" w:rsidRPr="009249AB" w:rsidRDefault="00576148" w:rsidP="00576148">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lastRenderedPageBreak/>
              <w:t>Не более 4 мм для длины диагонали от 1 до 3 м включительно;</w:t>
            </w:r>
          </w:p>
          <w:p w14:paraId="724139F5" w14:textId="1755E2AC" w:rsidR="00576148" w:rsidRPr="009249AB" w:rsidRDefault="00576148" w:rsidP="00576148">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 xml:space="preserve">- Не более 6 мм для диагонали от 3 до 6 м </w:t>
            </w:r>
            <w:r w:rsidRPr="009249AB">
              <w:rPr>
                <w:rFonts w:ascii="Arial" w:eastAsia="Times New Roman" w:hAnsi="Arial" w:cs="Arial"/>
                <w:lang w:eastAsia="zh-CN"/>
              </w:rPr>
              <w:lastRenderedPageBreak/>
              <w:t>включительно;</w:t>
            </w:r>
          </w:p>
          <w:p w14:paraId="32533646" w14:textId="524AD3F8" w:rsidR="00576148" w:rsidRPr="009249AB" w:rsidRDefault="00576148" w:rsidP="00576148">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 Не более 16 мм для длины диагонали от 6 до 8 м включительно</w:t>
            </w:r>
          </w:p>
        </w:tc>
        <w:tc>
          <w:tcPr>
            <w:tcW w:w="2122" w:type="dxa"/>
            <w:shd w:val="clear" w:color="auto" w:fill="FFFFFF"/>
            <w:tcMar>
              <w:top w:w="100" w:type="dxa"/>
              <w:left w:w="100" w:type="dxa"/>
              <w:bottom w:w="100" w:type="dxa"/>
              <w:right w:w="100" w:type="dxa"/>
            </w:tcMar>
          </w:tcPr>
          <w:p w14:paraId="233D6B7E" w14:textId="051C8627" w:rsidR="00576148" w:rsidRPr="009249AB" w:rsidRDefault="00576148" w:rsidP="008B4F56">
            <w:pPr>
              <w:spacing w:after="0" w:line="276" w:lineRule="auto"/>
              <w:ind w:left="45"/>
              <w:rPr>
                <w:rFonts w:ascii="Arial" w:eastAsia="Times New Roman" w:hAnsi="Arial" w:cs="Arial"/>
                <w:lang w:eastAsia="zh-CN"/>
              </w:rPr>
            </w:pPr>
            <w:r w:rsidRPr="009249AB">
              <w:rPr>
                <w:rFonts w:ascii="Arial" w:eastAsia="Times New Roman" w:hAnsi="Arial" w:cs="Arial"/>
                <w:lang w:eastAsia="zh-CN"/>
              </w:rPr>
              <w:lastRenderedPageBreak/>
              <w:t xml:space="preserve">Измерительный, </w:t>
            </w:r>
          </w:p>
          <w:p w14:paraId="01A8819A" w14:textId="4D69F5B7" w:rsidR="00576148" w:rsidRPr="009249AB" w:rsidRDefault="009249AB" w:rsidP="009249AB">
            <w:pPr>
              <w:spacing w:after="0" w:line="276" w:lineRule="auto"/>
              <w:ind w:left="45"/>
              <w:rPr>
                <w:rFonts w:ascii="Arial" w:eastAsia="Times New Roman" w:hAnsi="Arial" w:cs="Arial"/>
                <w:lang w:eastAsia="zh-CN"/>
              </w:rPr>
            </w:pPr>
            <w:r w:rsidRPr="009249AB">
              <w:rPr>
                <w:rFonts w:ascii="Arial" w:eastAsia="Times New Roman" w:hAnsi="Arial" w:cs="Arial"/>
                <w:lang w:eastAsia="zh-CN"/>
              </w:rPr>
              <w:t xml:space="preserve">приложение А (схема </w:t>
            </w:r>
            <w:r>
              <w:rPr>
                <w:rFonts w:ascii="Arial" w:eastAsia="Times New Roman" w:hAnsi="Arial" w:cs="Arial"/>
                <w:lang w:eastAsia="zh-CN"/>
              </w:rPr>
              <w:t>10</w:t>
            </w:r>
            <w:r w:rsidRPr="009249AB">
              <w:rPr>
                <w:rFonts w:ascii="Arial" w:eastAsia="Times New Roman" w:hAnsi="Arial" w:cs="Arial"/>
                <w:lang w:eastAsia="zh-CN"/>
              </w:rPr>
              <w:t>)</w:t>
            </w:r>
          </w:p>
        </w:tc>
      </w:tr>
      <w:tr w:rsidR="00576148" w:rsidRPr="008B4F56" w14:paraId="234C4E68" w14:textId="77777777" w:rsidTr="00576148">
        <w:trPr>
          <w:gridBefore w:val="1"/>
          <w:wBefore w:w="8" w:type="dxa"/>
          <w:trHeight w:val="1129"/>
        </w:trPr>
        <w:tc>
          <w:tcPr>
            <w:tcW w:w="585" w:type="dxa"/>
            <w:vAlign w:val="center"/>
          </w:tcPr>
          <w:p w14:paraId="3A3374C7" w14:textId="77777777" w:rsidR="00576148" w:rsidRPr="009249AB" w:rsidRDefault="00576148" w:rsidP="008B4F56">
            <w:pPr>
              <w:spacing w:after="0" w:line="276" w:lineRule="auto"/>
              <w:jc w:val="center"/>
              <w:rPr>
                <w:rFonts w:ascii="Arial" w:eastAsia="Times New Roman" w:hAnsi="Arial" w:cs="Arial"/>
                <w:lang w:eastAsia="zh-CN"/>
              </w:rPr>
            </w:pPr>
            <w:r w:rsidRPr="009249AB">
              <w:rPr>
                <w:rFonts w:ascii="Arial" w:eastAsia="Times New Roman" w:hAnsi="Arial" w:cs="Arial"/>
                <w:lang w:eastAsia="zh-CN"/>
              </w:rPr>
              <w:t>3</w:t>
            </w:r>
          </w:p>
        </w:tc>
        <w:tc>
          <w:tcPr>
            <w:tcW w:w="2811" w:type="dxa"/>
            <w:tcMar>
              <w:top w:w="100" w:type="dxa"/>
              <w:left w:w="100" w:type="dxa"/>
              <w:bottom w:w="100" w:type="dxa"/>
              <w:right w:w="100" w:type="dxa"/>
            </w:tcMar>
          </w:tcPr>
          <w:p w14:paraId="6313D706" w14:textId="77777777" w:rsidR="00576148" w:rsidRPr="009249AB" w:rsidRDefault="00576148" w:rsidP="008B4F56">
            <w:pPr>
              <w:spacing w:after="0" w:line="276" w:lineRule="auto"/>
              <w:rPr>
                <w:rFonts w:ascii="Arial" w:eastAsia="Times New Roman" w:hAnsi="Arial" w:cs="Arial"/>
                <w:lang w:eastAsia="zh-CN"/>
              </w:rPr>
            </w:pPr>
            <w:r w:rsidRPr="009249AB">
              <w:rPr>
                <w:rFonts w:ascii="Arial" w:eastAsia="Times New Roman" w:hAnsi="Arial" w:cs="Arial"/>
              </w:rPr>
              <w:t>Различия по высоте (зазоры) между смежными соединенными элементами (уступы)</w:t>
            </w:r>
          </w:p>
        </w:tc>
        <w:tc>
          <w:tcPr>
            <w:tcW w:w="1420" w:type="dxa"/>
            <w:shd w:val="clear" w:color="auto" w:fill="FFFFFF"/>
            <w:tcMar>
              <w:top w:w="100" w:type="dxa"/>
              <w:left w:w="100" w:type="dxa"/>
              <w:bottom w:w="100" w:type="dxa"/>
              <w:right w:w="100" w:type="dxa"/>
            </w:tcMar>
          </w:tcPr>
          <w:p w14:paraId="0B2CEE21" w14:textId="77777777" w:rsidR="00576148" w:rsidRPr="009249AB" w:rsidRDefault="00576148" w:rsidP="008B4F56">
            <w:pPr>
              <w:spacing w:after="0" w:line="276" w:lineRule="auto"/>
              <w:ind w:left="97" w:hanging="97"/>
              <w:rPr>
                <w:rFonts w:ascii="Arial" w:eastAsia="Times New Roman" w:hAnsi="Arial" w:cs="Arial"/>
                <w:lang w:eastAsia="zh-CN"/>
              </w:rPr>
            </w:pPr>
            <w:r w:rsidRPr="009249AB">
              <w:rPr>
                <w:rFonts w:ascii="Arial" w:eastAsia="Times New Roman" w:hAnsi="Arial" w:cs="Arial"/>
              </w:rPr>
              <w:t>Не допускаются</w:t>
            </w:r>
          </w:p>
        </w:tc>
        <w:tc>
          <w:tcPr>
            <w:tcW w:w="1090" w:type="dxa"/>
            <w:shd w:val="clear" w:color="auto" w:fill="FFFFFF"/>
          </w:tcPr>
          <w:p w14:paraId="063E00B2" w14:textId="520A0A7F" w:rsidR="00576148" w:rsidRPr="009249AB" w:rsidRDefault="00576148" w:rsidP="008B4F56">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Не допускаются</w:t>
            </w:r>
          </w:p>
        </w:tc>
        <w:tc>
          <w:tcPr>
            <w:tcW w:w="1320" w:type="dxa"/>
            <w:gridSpan w:val="2"/>
            <w:shd w:val="clear" w:color="auto" w:fill="FFFFFF"/>
          </w:tcPr>
          <w:p w14:paraId="5B22A3CD" w14:textId="6058151E" w:rsidR="00576148" w:rsidRPr="009249AB" w:rsidRDefault="00576148" w:rsidP="008B4F56">
            <w:pPr>
              <w:spacing w:after="0" w:line="276" w:lineRule="auto"/>
              <w:ind w:left="97" w:hanging="97"/>
              <w:rPr>
                <w:rFonts w:ascii="Arial" w:eastAsia="Times New Roman" w:hAnsi="Arial" w:cs="Arial"/>
                <w:lang w:eastAsia="zh-CN"/>
              </w:rPr>
            </w:pPr>
            <w:r w:rsidRPr="009249AB">
              <w:rPr>
                <w:rFonts w:ascii="Arial" w:eastAsia="Times New Roman" w:hAnsi="Arial" w:cs="Arial"/>
                <w:lang w:eastAsia="zh-CN"/>
              </w:rPr>
              <w:t>Не допускаются</w:t>
            </w:r>
          </w:p>
        </w:tc>
        <w:tc>
          <w:tcPr>
            <w:tcW w:w="2122" w:type="dxa"/>
            <w:shd w:val="clear" w:color="auto" w:fill="FFFFFF"/>
            <w:tcMar>
              <w:top w:w="100" w:type="dxa"/>
              <w:left w:w="100" w:type="dxa"/>
              <w:bottom w:w="100" w:type="dxa"/>
              <w:right w:w="100" w:type="dxa"/>
            </w:tcMar>
          </w:tcPr>
          <w:p w14:paraId="55B81F82" w14:textId="0311C0EB" w:rsidR="00576148" w:rsidRPr="009249AB" w:rsidRDefault="00576148" w:rsidP="00ED727E">
            <w:pPr>
              <w:spacing w:after="0" w:line="276" w:lineRule="auto"/>
              <w:ind w:left="45"/>
              <w:jc w:val="both"/>
              <w:rPr>
                <w:rFonts w:ascii="Arial" w:eastAsia="Times New Roman" w:hAnsi="Arial" w:cs="Arial"/>
                <w:lang w:eastAsia="zh-CN"/>
              </w:rPr>
            </w:pPr>
            <w:r w:rsidRPr="009249AB">
              <w:rPr>
                <w:rFonts w:ascii="Arial" w:eastAsia="Times New Roman" w:hAnsi="Arial" w:cs="Arial"/>
                <w:lang w:eastAsia="zh-CN"/>
              </w:rPr>
              <w:t>Измерительный,</w:t>
            </w:r>
          </w:p>
          <w:p w14:paraId="139DAEEC" w14:textId="066374CB" w:rsidR="00576148" w:rsidRPr="009249AB" w:rsidRDefault="00576148" w:rsidP="00ED727E">
            <w:pPr>
              <w:spacing w:after="0" w:line="276" w:lineRule="auto"/>
              <w:ind w:left="45"/>
              <w:jc w:val="both"/>
              <w:rPr>
                <w:rFonts w:ascii="Arial" w:eastAsia="Times New Roman" w:hAnsi="Arial" w:cs="Arial"/>
                <w:lang w:eastAsia="zh-CN"/>
              </w:rPr>
            </w:pPr>
            <w:r w:rsidRPr="00654C63">
              <w:rPr>
                <w:rFonts w:ascii="Arial" w:eastAsia="Times New Roman" w:hAnsi="Arial" w:cs="Arial"/>
                <w:lang w:eastAsia="zh-CN"/>
              </w:rPr>
              <w:t>по ГОСТ Р 58945</w:t>
            </w:r>
            <w:r w:rsidR="00654C63" w:rsidRPr="00654C63">
              <w:rPr>
                <w:rFonts w:ascii="Arial" w:eastAsia="Times New Roman" w:hAnsi="Arial" w:cs="Arial"/>
                <w:lang w:eastAsia="zh-CN"/>
              </w:rPr>
              <w:t>–2020</w:t>
            </w:r>
            <w:r w:rsidR="00654C63">
              <w:rPr>
                <w:rFonts w:ascii="Arial" w:eastAsia="Times New Roman" w:hAnsi="Arial" w:cs="Arial"/>
                <w:lang w:eastAsia="zh-CN"/>
              </w:rPr>
              <w:t xml:space="preserve"> (таблица Б1)</w:t>
            </w:r>
          </w:p>
        </w:tc>
      </w:tr>
    </w:tbl>
    <w:p w14:paraId="46F7EB59" w14:textId="77777777" w:rsidR="008B4F56" w:rsidRPr="008B4F56" w:rsidRDefault="008B4F56" w:rsidP="008B4F56">
      <w:pPr>
        <w:ind w:left="568"/>
        <w:rPr>
          <w:rFonts w:ascii="Arial" w:eastAsia="Times New Roman" w:hAnsi="Arial" w:cs="Arial"/>
          <w:bCs/>
          <w:kern w:val="32"/>
          <w:sz w:val="24"/>
          <w:szCs w:val="24"/>
          <w:lang w:eastAsia="ru-RU"/>
        </w:rPr>
      </w:pPr>
    </w:p>
    <w:p w14:paraId="300C8774" w14:textId="141F51BB" w:rsidR="00350DD6" w:rsidRPr="00C235D1" w:rsidRDefault="0015457A" w:rsidP="0015457A">
      <w:pPr>
        <w:tabs>
          <w:tab w:val="left" w:pos="0"/>
          <w:tab w:val="left" w:pos="1857"/>
        </w:tabs>
        <w:autoSpaceDE w:val="0"/>
        <w:autoSpaceDN w:val="0"/>
        <w:adjustRightInd w:val="0"/>
        <w:spacing w:before="240" w:after="0" w:line="360" w:lineRule="auto"/>
        <w:ind w:firstLine="709"/>
        <w:contextualSpacing/>
        <w:jc w:val="both"/>
        <w:rPr>
          <w:rFonts w:ascii="Arial" w:eastAsia="Times New Roman" w:hAnsi="Arial" w:cs="Arial"/>
          <w:bCs/>
          <w:sz w:val="24"/>
          <w:szCs w:val="24"/>
        </w:rPr>
      </w:pPr>
      <w:r>
        <w:rPr>
          <w:rFonts w:ascii="Arial" w:eastAsia="Times New Roman" w:hAnsi="Arial" w:cs="Arial"/>
          <w:bCs/>
          <w:kern w:val="32"/>
          <w:sz w:val="24"/>
          <w:szCs w:val="24"/>
          <w:lang w:eastAsia="ru-RU"/>
        </w:rPr>
        <w:t>11.2.4 </w:t>
      </w:r>
      <w:r w:rsidR="00350DD6" w:rsidRPr="00C235D1">
        <w:rPr>
          <w:rFonts w:ascii="Arial" w:eastAsia="Times New Roman" w:hAnsi="Arial" w:cs="Arial"/>
          <w:bCs/>
          <w:sz w:val="24"/>
          <w:szCs w:val="24"/>
        </w:rPr>
        <w:t xml:space="preserve">Требования к проведению контрольных измерений при укладке </w:t>
      </w:r>
      <w:r w:rsidR="00A17415" w:rsidRPr="00C235D1">
        <w:rPr>
          <w:rFonts w:ascii="Arial" w:eastAsia="Times New Roman" w:hAnsi="Arial" w:cs="Arial"/>
          <w:bCs/>
          <w:sz w:val="24"/>
          <w:szCs w:val="24"/>
        </w:rPr>
        <w:t>рулонного покрытия</w:t>
      </w:r>
    </w:p>
    <w:p w14:paraId="6BB549F9" w14:textId="561BDF88" w:rsidR="00350DD6" w:rsidRPr="00C235D1" w:rsidRDefault="0015457A" w:rsidP="0015457A">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kern w:val="32"/>
          <w:sz w:val="24"/>
          <w:szCs w:val="24"/>
          <w:lang w:eastAsia="ru-RU"/>
        </w:rPr>
        <w:t>11.2.4.1 </w:t>
      </w:r>
      <w:r w:rsidR="00350DD6" w:rsidRPr="00C235D1">
        <w:rPr>
          <w:rFonts w:ascii="Arial" w:eastAsia="Times New Roman" w:hAnsi="Arial" w:cs="Arial"/>
          <w:bCs/>
          <w:sz w:val="24"/>
          <w:szCs w:val="24"/>
        </w:rPr>
        <w:t>Контроль уклад</w:t>
      </w:r>
      <w:r w:rsidR="00A17415" w:rsidRPr="00C235D1">
        <w:rPr>
          <w:rFonts w:ascii="Arial" w:eastAsia="Times New Roman" w:hAnsi="Arial" w:cs="Arial"/>
          <w:bCs/>
          <w:sz w:val="24"/>
          <w:szCs w:val="24"/>
        </w:rPr>
        <w:t>ки рулонного покрытия</w:t>
      </w:r>
      <w:r w:rsidR="00350DD6" w:rsidRPr="00C235D1">
        <w:rPr>
          <w:rFonts w:ascii="Arial" w:eastAsia="Times New Roman" w:hAnsi="Arial" w:cs="Arial"/>
          <w:bCs/>
          <w:sz w:val="24"/>
          <w:szCs w:val="24"/>
        </w:rPr>
        <w:t xml:space="preserve"> оцениваются визуальными и измерительными методами. Визуальный контроль проводят с расстояния не менее 2 м от окрашенной поверхности при естественном освещении или при искусственном освещении стационарными настенными и (или) потолочными светильниками, предусмотренными проектной документацие</w:t>
      </w:r>
      <w:r w:rsidR="004727D8">
        <w:rPr>
          <w:rFonts w:ascii="Arial" w:eastAsia="Times New Roman" w:hAnsi="Arial" w:cs="Arial"/>
          <w:bCs/>
          <w:sz w:val="24"/>
          <w:szCs w:val="24"/>
        </w:rPr>
        <w:t>й, в соответствии с</w:t>
      </w:r>
      <w:r w:rsidR="00B60550">
        <w:rPr>
          <w:rFonts w:ascii="Arial" w:eastAsia="Times New Roman" w:hAnsi="Arial" w:cs="Arial"/>
          <w:bCs/>
          <w:sz w:val="24"/>
          <w:szCs w:val="24"/>
        </w:rPr>
        <w:t xml:space="preserve"> п</w:t>
      </w:r>
      <w:r w:rsidR="00350DD6" w:rsidRPr="00C235D1">
        <w:rPr>
          <w:rFonts w:ascii="Arial" w:eastAsia="Times New Roman" w:hAnsi="Arial" w:cs="Arial"/>
          <w:bCs/>
          <w:sz w:val="24"/>
          <w:szCs w:val="24"/>
        </w:rPr>
        <w:t>риложени</w:t>
      </w:r>
      <w:r w:rsidR="009249AB">
        <w:rPr>
          <w:rFonts w:ascii="Arial" w:eastAsia="Times New Roman" w:hAnsi="Arial" w:cs="Arial"/>
          <w:bCs/>
          <w:sz w:val="24"/>
          <w:szCs w:val="24"/>
        </w:rPr>
        <w:t>ем</w:t>
      </w:r>
      <w:r w:rsidR="00350DD6" w:rsidRPr="00C235D1">
        <w:rPr>
          <w:rFonts w:ascii="Arial" w:eastAsia="Times New Roman" w:hAnsi="Arial" w:cs="Arial"/>
          <w:bCs/>
          <w:sz w:val="24"/>
          <w:szCs w:val="24"/>
        </w:rPr>
        <w:t xml:space="preserve"> А</w:t>
      </w:r>
      <w:r w:rsidR="009249AB">
        <w:rPr>
          <w:rFonts w:ascii="Arial" w:eastAsia="Times New Roman" w:hAnsi="Arial" w:cs="Arial"/>
          <w:bCs/>
          <w:sz w:val="24"/>
          <w:szCs w:val="24"/>
        </w:rPr>
        <w:t xml:space="preserve"> (схема 11)</w:t>
      </w:r>
      <w:r w:rsidR="00350DD6" w:rsidRPr="00C235D1">
        <w:rPr>
          <w:rFonts w:ascii="Arial" w:eastAsia="Times New Roman" w:hAnsi="Arial" w:cs="Arial"/>
          <w:bCs/>
          <w:sz w:val="24"/>
          <w:szCs w:val="24"/>
        </w:rPr>
        <w:t xml:space="preserve">. Применение увеличительных и оптических приборов, в том числе фото и видео аппаратуры, камер смартфонов при проведении визуального контроля – не допускается. </w:t>
      </w:r>
    </w:p>
    <w:p w14:paraId="24E3D7AF" w14:textId="588F2656" w:rsidR="00350DD6" w:rsidRPr="00C235D1" w:rsidRDefault="0015457A" w:rsidP="0015457A">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kern w:val="32"/>
          <w:sz w:val="24"/>
          <w:szCs w:val="24"/>
          <w:lang w:eastAsia="ru-RU"/>
        </w:rPr>
        <w:t>11.2.4.2 </w:t>
      </w:r>
      <w:r w:rsidR="00A17415" w:rsidRPr="00C235D1">
        <w:rPr>
          <w:rFonts w:ascii="Arial" w:eastAsia="Times New Roman" w:hAnsi="Arial" w:cs="Arial"/>
          <w:bCs/>
          <w:sz w:val="24"/>
          <w:szCs w:val="24"/>
        </w:rPr>
        <w:t>Незначительное р</w:t>
      </w:r>
      <w:r w:rsidR="00350DD6" w:rsidRPr="00C235D1">
        <w:rPr>
          <w:rFonts w:ascii="Arial" w:eastAsia="Times New Roman" w:hAnsi="Arial" w:cs="Arial"/>
          <w:bCs/>
          <w:sz w:val="24"/>
          <w:szCs w:val="24"/>
        </w:rPr>
        <w:t xml:space="preserve">азличие в оттенках, глянце и оттенках декора между </w:t>
      </w:r>
      <w:r w:rsidR="00A17415" w:rsidRPr="00C235D1">
        <w:rPr>
          <w:rFonts w:ascii="Arial" w:eastAsia="Times New Roman" w:hAnsi="Arial" w:cs="Arial"/>
          <w:bCs/>
          <w:sz w:val="24"/>
          <w:szCs w:val="24"/>
        </w:rPr>
        <w:t>разными рулонами рулонного покрытия</w:t>
      </w:r>
      <w:r w:rsidR="00350DD6" w:rsidRPr="00C235D1">
        <w:rPr>
          <w:rFonts w:ascii="Arial" w:eastAsia="Times New Roman" w:hAnsi="Arial" w:cs="Arial"/>
          <w:bCs/>
          <w:sz w:val="24"/>
          <w:szCs w:val="24"/>
        </w:rPr>
        <w:t xml:space="preserve"> не является дефектом.</w:t>
      </w:r>
    </w:p>
    <w:p w14:paraId="53D622B9" w14:textId="3B40EE9E" w:rsidR="006118BB" w:rsidRPr="00C235D1" w:rsidRDefault="0015457A" w:rsidP="0015457A">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kern w:val="32"/>
          <w:sz w:val="24"/>
          <w:szCs w:val="24"/>
          <w:lang w:eastAsia="ru-RU"/>
        </w:rPr>
        <w:t>11.2.4.3 </w:t>
      </w:r>
      <w:r w:rsidR="006118BB" w:rsidRPr="00C235D1">
        <w:rPr>
          <w:rFonts w:ascii="Arial" w:eastAsia="Times New Roman" w:hAnsi="Arial" w:cs="Arial"/>
          <w:bCs/>
          <w:sz w:val="24"/>
          <w:szCs w:val="24"/>
        </w:rPr>
        <w:t>Отклонения от плоскостности определяются совместно с линейными средствами измерений по ГОСТ 427 с применением двухметровой рейки не ниже 10 степени точности, приложенной к поверхности и имеющей равные отступы от измеряемой поверхности до крайних точек рейки. Внесение изменений в конструкцию рейки путем установки навесного оборудования, устройств, приклеивания магнитов и т.д. не допускается.</w:t>
      </w:r>
    </w:p>
    <w:p w14:paraId="58FEFE5A" w14:textId="0D41E0F9" w:rsidR="006118BB" w:rsidRPr="00C235D1" w:rsidRDefault="0015457A" w:rsidP="0015457A">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kern w:val="32"/>
          <w:sz w:val="24"/>
          <w:szCs w:val="24"/>
          <w:lang w:eastAsia="ru-RU"/>
        </w:rPr>
        <w:lastRenderedPageBreak/>
        <w:t>11.2.4.4 </w:t>
      </w:r>
      <w:r w:rsidR="00D11AFA" w:rsidRPr="00C235D1">
        <w:rPr>
          <w:rFonts w:ascii="Arial" w:eastAsia="Times New Roman" w:hAnsi="Arial" w:cs="Arial"/>
          <w:bCs/>
          <w:sz w:val="24"/>
          <w:szCs w:val="24"/>
        </w:rPr>
        <w:t>Отклонения от горизонтали или предусмотренного проектной документацией уклона выполняют при помощи лазерных построителей плоскостей (нивелиров) совместно с линейными средствами измерений по ГОСТ 427.</w:t>
      </w:r>
    </w:p>
    <w:p w14:paraId="4970B928" w14:textId="77777777" w:rsidR="00D11AFA" w:rsidRPr="00C235D1" w:rsidRDefault="00D11AFA" w:rsidP="0015457A">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sidRPr="00C235D1">
        <w:rPr>
          <w:rFonts w:ascii="Arial" w:eastAsia="Times New Roman" w:hAnsi="Arial" w:cs="Arial"/>
          <w:bCs/>
          <w:sz w:val="24"/>
          <w:szCs w:val="24"/>
        </w:rPr>
        <w:t xml:space="preserve">Отклонения от горизонтали или предусмотренного проектной документацией уклона определяются по результатам измерений расстояний реальной линии от базовой прямой в местах, размеченных в двух крайних точках диагонали помещения. </w:t>
      </w:r>
    </w:p>
    <w:p w14:paraId="047C140B" w14:textId="5DB26861" w:rsidR="00D11AFA" w:rsidRPr="00C235D1" w:rsidRDefault="0015457A" w:rsidP="0015457A">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kern w:val="32"/>
          <w:sz w:val="24"/>
          <w:szCs w:val="24"/>
          <w:lang w:eastAsia="ru-RU"/>
        </w:rPr>
        <w:t>11.2.4.5 </w:t>
      </w:r>
      <w:r w:rsidR="00D11AFA" w:rsidRPr="00C235D1">
        <w:rPr>
          <w:rFonts w:ascii="Arial" w:eastAsia="Times New Roman" w:hAnsi="Arial" w:cs="Arial"/>
          <w:bCs/>
          <w:sz w:val="24"/>
          <w:szCs w:val="24"/>
        </w:rPr>
        <w:t>Измерительные методы контроля укладки рулонного покрытия приведены в таблице </w:t>
      </w:r>
      <w:r w:rsidR="00B60550">
        <w:rPr>
          <w:rFonts w:ascii="Arial" w:eastAsia="Times New Roman" w:hAnsi="Arial" w:cs="Arial"/>
          <w:bCs/>
          <w:sz w:val="24"/>
          <w:szCs w:val="24"/>
        </w:rPr>
        <w:t>11</w:t>
      </w:r>
      <w:r w:rsidR="00D11AFA" w:rsidRPr="00C235D1">
        <w:rPr>
          <w:rFonts w:ascii="Arial" w:eastAsia="Times New Roman" w:hAnsi="Arial" w:cs="Arial"/>
          <w:bCs/>
          <w:sz w:val="24"/>
          <w:szCs w:val="24"/>
        </w:rPr>
        <w:t>.</w:t>
      </w:r>
    </w:p>
    <w:p w14:paraId="27199BAD" w14:textId="2B9AF4FC" w:rsidR="00350DD6" w:rsidRPr="00C235D1" w:rsidRDefault="0015457A" w:rsidP="0015457A">
      <w:pPr>
        <w:tabs>
          <w:tab w:val="left" w:pos="0"/>
          <w:tab w:val="left" w:pos="1857"/>
        </w:tabs>
        <w:autoSpaceDE w:val="0"/>
        <w:autoSpaceDN w:val="0"/>
        <w:adjustRightInd w:val="0"/>
        <w:spacing w:before="120" w:after="0" w:line="360" w:lineRule="auto"/>
        <w:ind w:firstLine="709"/>
        <w:contextualSpacing/>
        <w:jc w:val="both"/>
        <w:rPr>
          <w:rFonts w:ascii="Arial" w:eastAsia="Times New Roman" w:hAnsi="Arial" w:cs="Arial"/>
          <w:bCs/>
          <w:sz w:val="24"/>
          <w:szCs w:val="24"/>
        </w:rPr>
      </w:pPr>
      <w:r>
        <w:rPr>
          <w:rFonts w:ascii="Arial" w:eastAsia="Times New Roman" w:hAnsi="Arial" w:cs="Arial"/>
          <w:bCs/>
          <w:kern w:val="32"/>
          <w:sz w:val="24"/>
          <w:szCs w:val="24"/>
          <w:lang w:eastAsia="ru-RU"/>
        </w:rPr>
        <w:t>11.2.5 </w:t>
      </w:r>
      <w:r w:rsidR="00350DD6" w:rsidRPr="00C235D1">
        <w:rPr>
          <w:rFonts w:ascii="Arial" w:eastAsia="Times New Roman" w:hAnsi="Arial" w:cs="Arial"/>
          <w:bCs/>
          <w:sz w:val="24"/>
          <w:szCs w:val="24"/>
        </w:rPr>
        <w:t>Методы устранения недостатков</w:t>
      </w:r>
    </w:p>
    <w:p w14:paraId="1C75FFBC" w14:textId="1D1A5EB9" w:rsidR="00350DD6" w:rsidRPr="00C235D1" w:rsidRDefault="00350DD6" w:rsidP="0015457A">
      <w:pPr>
        <w:tabs>
          <w:tab w:val="left" w:pos="0"/>
        </w:tabs>
        <w:spacing w:after="0" w:line="360" w:lineRule="auto"/>
        <w:ind w:firstLine="709"/>
        <w:jc w:val="both"/>
        <w:rPr>
          <w:rFonts w:ascii="Arial" w:eastAsia="Times New Roman" w:hAnsi="Arial" w:cs="Arial"/>
          <w:color w:val="000000"/>
          <w:sz w:val="24"/>
          <w:szCs w:val="24"/>
        </w:rPr>
      </w:pPr>
      <w:r w:rsidRPr="00C235D1">
        <w:rPr>
          <w:rFonts w:ascii="Arial" w:eastAsia="Times New Roman" w:hAnsi="Arial" w:cs="Arial"/>
          <w:color w:val="000000"/>
          <w:sz w:val="24"/>
          <w:szCs w:val="24"/>
        </w:rPr>
        <w:t xml:space="preserve">При обнаружении дефектов </w:t>
      </w:r>
      <w:r w:rsidR="00A17415" w:rsidRPr="00C235D1">
        <w:rPr>
          <w:rFonts w:ascii="Arial" w:eastAsia="Times New Roman" w:hAnsi="Arial" w:cs="Arial"/>
          <w:color w:val="000000"/>
          <w:sz w:val="24"/>
          <w:szCs w:val="24"/>
        </w:rPr>
        <w:t>рулонного покрытия</w:t>
      </w:r>
      <w:r w:rsidRPr="00C235D1">
        <w:rPr>
          <w:rFonts w:ascii="Arial" w:eastAsia="Times New Roman" w:hAnsi="Arial" w:cs="Arial"/>
          <w:color w:val="000000"/>
          <w:sz w:val="24"/>
          <w:szCs w:val="24"/>
        </w:rPr>
        <w:t xml:space="preserve">, превышающие допустимые отклонения, указанные в таблице </w:t>
      </w:r>
      <w:r w:rsidR="00B60550">
        <w:rPr>
          <w:rFonts w:ascii="Arial" w:eastAsia="Times New Roman" w:hAnsi="Arial" w:cs="Arial"/>
          <w:color w:val="000000"/>
          <w:sz w:val="24"/>
          <w:szCs w:val="24"/>
        </w:rPr>
        <w:t>11</w:t>
      </w:r>
      <w:r w:rsidRPr="00C235D1">
        <w:rPr>
          <w:rFonts w:ascii="Arial" w:eastAsia="Times New Roman" w:hAnsi="Arial" w:cs="Arial"/>
          <w:color w:val="000000"/>
          <w:sz w:val="24"/>
          <w:szCs w:val="24"/>
        </w:rPr>
        <w:t>, необходимо выполнить локальный ремонт, а при невозможности локального ремонта заменить дефектн</w:t>
      </w:r>
      <w:r w:rsidR="00A17415" w:rsidRPr="00C235D1">
        <w:rPr>
          <w:rFonts w:ascii="Arial" w:eastAsia="Times New Roman" w:hAnsi="Arial" w:cs="Arial"/>
          <w:color w:val="000000"/>
          <w:sz w:val="24"/>
          <w:szCs w:val="24"/>
        </w:rPr>
        <w:t>ое покрытие на покрытие соответствующего качества</w:t>
      </w:r>
      <w:r w:rsidRPr="00C235D1">
        <w:rPr>
          <w:rFonts w:ascii="Arial" w:eastAsia="Times New Roman" w:hAnsi="Arial" w:cs="Arial"/>
          <w:color w:val="000000"/>
          <w:sz w:val="24"/>
          <w:szCs w:val="24"/>
        </w:rPr>
        <w:t>.</w:t>
      </w:r>
    </w:p>
    <w:p w14:paraId="75E09880" w14:textId="62163CB0" w:rsidR="00350DD6" w:rsidRPr="00C235D1" w:rsidRDefault="00350DD6" w:rsidP="0015457A">
      <w:pPr>
        <w:tabs>
          <w:tab w:val="left" w:pos="0"/>
        </w:tabs>
        <w:spacing w:after="0" w:line="360" w:lineRule="auto"/>
        <w:ind w:firstLine="709"/>
        <w:jc w:val="both"/>
        <w:rPr>
          <w:rFonts w:ascii="Arial" w:eastAsia="Times New Roman" w:hAnsi="Arial" w:cs="Arial"/>
          <w:color w:val="000000"/>
          <w:sz w:val="24"/>
          <w:szCs w:val="24"/>
        </w:rPr>
      </w:pPr>
      <w:r w:rsidRPr="00C235D1">
        <w:rPr>
          <w:rFonts w:ascii="Arial" w:eastAsia="Times New Roman" w:hAnsi="Arial" w:cs="Arial"/>
          <w:color w:val="000000"/>
          <w:sz w:val="24"/>
          <w:szCs w:val="24"/>
        </w:rPr>
        <w:t xml:space="preserve">Наличие на поверхности </w:t>
      </w:r>
      <w:r w:rsidR="00A17415" w:rsidRPr="00C235D1">
        <w:rPr>
          <w:rFonts w:ascii="Arial" w:eastAsia="Times New Roman" w:hAnsi="Arial" w:cs="Arial"/>
          <w:color w:val="000000"/>
          <w:sz w:val="24"/>
          <w:szCs w:val="24"/>
        </w:rPr>
        <w:t>рулонного покрытия</w:t>
      </w:r>
      <w:r w:rsidRPr="00C235D1">
        <w:rPr>
          <w:rFonts w:ascii="Arial" w:eastAsia="Times New Roman" w:hAnsi="Arial" w:cs="Arial"/>
          <w:color w:val="000000"/>
          <w:sz w:val="24"/>
          <w:szCs w:val="24"/>
        </w:rPr>
        <w:t xml:space="preserve"> зазоров в примыканиях </w:t>
      </w:r>
      <w:r w:rsidR="006B54FB" w:rsidRPr="00C235D1">
        <w:rPr>
          <w:rFonts w:ascii="Arial" w:eastAsia="Times New Roman" w:hAnsi="Arial" w:cs="Arial"/>
          <w:color w:val="000000"/>
          <w:sz w:val="24"/>
          <w:szCs w:val="24"/>
        </w:rPr>
        <w:t xml:space="preserve">между смежными элементами, </w:t>
      </w:r>
      <w:r w:rsidRPr="00C235D1">
        <w:rPr>
          <w:rFonts w:ascii="Arial" w:eastAsia="Times New Roman" w:hAnsi="Arial" w:cs="Arial"/>
          <w:color w:val="000000"/>
          <w:sz w:val="24"/>
          <w:szCs w:val="24"/>
        </w:rPr>
        <w:t xml:space="preserve">предельные значения которых установлены </w:t>
      </w:r>
      <w:r w:rsidR="006B54FB" w:rsidRPr="00C235D1">
        <w:rPr>
          <w:rFonts w:ascii="Arial" w:eastAsia="Times New Roman" w:hAnsi="Arial" w:cs="Arial"/>
          <w:color w:val="000000"/>
          <w:sz w:val="24"/>
          <w:szCs w:val="24"/>
        </w:rPr>
        <w:t>в таблице </w:t>
      </w:r>
      <w:r w:rsidR="00B60550">
        <w:rPr>
          <w:rFonts w:ascii="Arial" w:eastAsia="Times New Roman" w:hAnsi="Arial" w:cs="Arial"/>
          <w:color w:val="000000"/>
          <w:sz w:val="24"/>
          <w:szCs w:val="24"/>
        </w:rPr>
        <w:t>11</w:t>
      </w:r>
      <w:r w:rsidRPr="00C235D1">
        <w:rPr>
          <w:rFonts w:ascii="Arial" w:eastAsia="Times New Roman" w:hAnsi="Arial" w:cs="Arial"/>
          <w:color w:val="000000"/>
          <w:sz w:val="24"/>
          <w:szCs w:val="24"/>
        </w:rPr>
        <w:t xml:space="preserve">, необходимо устранять локально, путем </w:t>
      </w:r>
      <w:r w:rsidR="006B54FB" w:rsidRPr="00C235D1">
        <w:rPr>
          <w:rFonts w:ascii="Arial" w:eastAsia="Times New Roman" w:hAnsi="Arial" w:cs="Arial"/>
          <w:color w:val="000000"/>
          <w:sz w:val="24"/>
          <w:szCs w:val="24"/>
        </w:rPr>
        <w:t xml:space="preserve">частичной </w:t>
      </w:r>
      <w:r w:rsidRPr="00C235D1">
        <w:rPr>
          <w:rFonts w:ascii="Arial" w:eastAsia="Times New Roman" w:hAnsi="Arial" w:cs="Arial"/>
          <w:color w:val="000000"/>
          <w:sz w:val="24"/>
          <w:szCs w:val="24"/>
        </w:rPr>
        <w:t xml:space="preserve">замены </w:t>
      </w:r>
      <w:r w:rsidR="006B54FB" w:rsidRPr="00C235D1">
        <w:rPr>
          <w:rFonts w:ascii="Arial" w:eastAsia="Times New Roman" w:hAnsi="Arial" w:cs="Arial"/>
          <w:color w:val="000000"/>
          <w:sz w:val="24"/>
          <w:szCs w:val="24"/>
        </w:rPr>
        <w:t>рулонного</w:t>
      </w:r>
      <w:r w:rsidRPr="00C235D1">
        <w:rPr>
          <w:rFonts w:ascii="Arial" w:eastAsia="Times New Roman" w:hAnsi="Arial" w:cs="Arial"/>
          <w:color w:val="000000"/>
          <w:sz w:val="24"/>
          <w:szCs w:val="24"/>
        </w:rPr>
        <w:t xml:space="preserve"> покрытия пола.</w:t>
      </w:r>
    </w:p>
    <w:p w14:paraId="44475219" w14:textId="77777777" w:rsidR="00350DD6" w:rsidRPr="00C235D1" w:rsidRDefault="00350DD6" w:rsidP="0015457A">
      <w:pPr>
        <w:tabs>
          <w:tab w:val="left" w:pos="0"/>
        </w:tabs>
        <w:spacing w:after="0" w:line="360" w:lineRule="auto"/>
        <w:ind w:firstLine="709"/>
        <w:jc w:val="both"/>
        <w:rPr>
          <w:rFonts w:ascii="Arial" w:eastAsia="Times New Roman" w:hAnsi="Arial" w:cs="Arial"/>
          <w:color w:val="000000"/>
          <w:sz w:val="24"/>
          <w:szCs w:val="24"/>
        </w:rPr>
      </w:pPr>
      <w:r w:rsidRPr="00C235D1">
        <w:rPr>
          <w:rFonts w:ascii="Arial" w:eastAsia="Times New Roman" w:hAnsi="Arial" w:cs="Arial"/>
          <w:color w:val="000000"/>
          <w:sz w:val="24"/>
          <w:szCs w:val="24"/>
        </w:rPr>
        <w:t xml:space="preserve">Механические повреждения, вздутие кромок и уступы между смежными элементами на поверхности ламинированного покрытия необходимо устранять локально, путем замены или реставрации дефектных элементов </w:t>
      </w:r>
      <w:r w:rsidR="006B54FB" w:rsidRPr="00C235D1">
        <w:rPr>
          <w:rFonts w:ascii="Arial" w:eastAsia="Times New Roman" w:hAnsi="Arial" w:cs="Arial"/>
          <w:color w:val="000000"/>
          <w:sz w:val="24"/>
          <w:szCs w:val="24"/>
        </w:rPr>
        <w:t xml:space="preserve">рулонного </w:t>
      </w:r>
      <w:r w:rsidRPr="00C235D1">
        <w:rPr>
          <w:rFonts w:ascii="Arial" w:eastAsia="Times New Roman" w:hAnsi="Arial" w:cs="Arial"/>
          <w:color w:val="000000"/>
          <w:sz w:val="24"/>
          <w:szCs w:val="24"/>
        </w:rPr>
        <w:t>покрытия пола.</w:t>
      </w:r>
    </w:p>
    <w:p w14:paraId="7F255CA0" w14:textId="77777777" w:rsidR="000D336C" w:rsidRPr="00C235D1" w:rsidRDefault="00A17415" w:rsidP="00A17415">
      <w:pPr>
        <w:spacing w:after="0" w:line="360" w:lineRule="auto"/>
        <w:ind w:firstLine="426"/>
        <w:jc w:val="both"/>
        <w:rPr>
          <w:rFonts w:ascii="Arial" w:eastAsia="Times New Roman" w:hAnsi="Arial" w:cs="Arial"/>
          <w:color w:val="000000"/>
          <w:sz w:val="24"/>
          <w:szCs w:val="24"/>
        </w:rPr>
      </w:pPr>
      <w:r w:rsidRPr="00C235D1">
        <w:rPr>
          <w:rFonts w:ascii="Arial" w:eastAsia="Times New Roman" w:hAnsi="Arial" w:cs="Arial"/>
          <w:color w:val="000000"/>
          <w:sz w:val="24"/>
          <w:szCs w:val="24"/>
        </w:rPr>
        <w:t>Загрязнения напольного рулонного покрытий устраняе</w:t>
      </w:r>
      <w:r w:rsidR="00350DD6" w:rsidRPr="00C235D1">
        <w:rPr>
          <w:rFonts w:ascii="Arial" w:eastAsia="Times New Roman" w:hAnsi="Arial" w:cs="Arial"/>
          <w:color w:val="000000"/>
          <w:sz w:val="24"/>
          <w:szCs w:val="24"/>
        </w:rPr>
        <w:t>тся клинингом.</w:t>
      </w:r>
    </w:p>
    <w:p w14:paraId="7F30B580" w14:textId="5F3846E7" w:rsidR="00E16764" w:rsidRPr="00C235D1" w:rsidRDefault="00B073E0" w:rsidP="00B073E0">
      <w:pPr>
        <w:pStyle w:val="ab"/>
        <w:ind w:left="0" w:firstLine="709"/>
        <w:outlineLvl w:val="1"/>
        <w:rPr>
          <w:rFonts w:ascii="Arial" w:eastAsia="Times New Roman" w:hAnsi="Arial" w:cs="Arial"/>
          <w:b/>
          <w:bCs/>
          <w:kern w:val="32"/>
          <w:sz w:val="24"/>
          <w:szCs w:val="24"/>
          <w:lang w:eastAsia="ru-RU"/>
        </w:rPr>
      </w:pPr>
      <w:bookmarkStart w:id="25" w:name="_Toc197430944"/>
      <w:r>
        <w:rPr>
          <w:rFonts w:ascii="Arial" w:eastAsia="Times New Roman" w:hAnsi="Arial" w:cs="Arial"/>
          <w:b/>
          <w:bCs/>
          <w:kern w:val="32"/>
          <w:sz w:val="24"/>
          <w:szCs w:val="24"/>
          <w:lang w:eastAsia="ru-RU"/>
        </w:rPr>
        <w:t>11.</w:t>
      </w:r>
      <w:r w:rsidR="0015457A">
        <w:rPr>
          <w:rFonts w:ascii="Arial" w:eastAsia="Times New Roman" w:hAnsi="Arial" w:cs="Arial"/>
          <w:b/>
          <w:bCs/>
          <w:kern w:val="32"/>
          <w:sz w:val="24"/>
          <w:szCs w:val="24"/>
          <w:lang w:eastAsia="ru-RU"/>
        </w:rPr>
        <w:t>3 </w:t>
      </w:r>
      <w:r w:rsidR="00F87E88" w:rsidRPr="00C235D1">
        <w:rPr>
          <w:rFonts w:ascii="Arial" w:eastAsia="Times New Roman" w:hAnsi="Arial" w:cs="Arial"/>
          <w:b/>
          <w:bCs/>
          <w:kern w:val="32"/>
          <w:sz w:val="24"/>
          <w:szCs w:val="24"/>
          <w:lang w:eastAsia="ru-RU"/>
        </w:rPr>
        <w:t>Л</w:t>
      </w:r>
      <w:r w:rsidR="00E16764" w:rsidRPr="00C235D1">
        <w:rPr>
          <w:rFonts w:ascii="Arial" w:eastAsia="Times New Roman" w:hAnsi="Arial" w:cs="Arial"/>
          <w:b/>
          <w:bCs/>
          <w:kern w:val="32"/>
          <w:sz w:val="24"/>
          <w:szCs w:val="24"/>
          <w:lang w:eastAsia="ru-RU"/>
        </w:rPr>
        <w:t>амин</w:t>
      </w:r>
      <w:r w:rsidR="00443C9F" w:rsidRPr="00C235D1">
        <w:rPr>
          <w:rFonts w:ascii="Arial" w:eastAsia="Times New Roman" w:hAnsi="Arial" w:cs="Arial"/>
          <w:b/>
          <w:bCs/>
          <w:kern w:val="32"/>
          <w:sz w:val="24"/>
          <w:szCs w:val="24"/>
          <w:lang w:eastAsia="ru-RU"/>
        </w:rPr>
        <w:t>ированные напольные покрытия (ламинат)</w:t>
      </w:r>
      <w:bookmarkEnd w:id="25"/>
    </w:p>
    <w:p w14:paraId="0AAFF8EC" w14:textId="49C5DFE4" w:rsidR="009C75A5" w:rsidRPr="00C235D1" w:rsidRDefault="0015457A" w:rsidP="00B073E0">
      <w:pPr>
        <w:pStyle w:val="ab"/>
        <w:spacing w:line="360" w:lineRule="auto"/>
        <w:ind w:left="0"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w:t>
      </w:r>
      <w:r w:rsidR="00B073E0">
        <w:rPr>
          <w:rFonts w:ascii="Arial" w:eastAsia="Times New Roman" w:hAnsi="Arial" w:cs="Arial"/>
          <w:bCs/>
          <w:kern w:val="32"/>
          <w:sz w:val="24"/>
          <w:szCs w:val="24"/>
          <w:lang w:eastAsia="ru-RU"/>
        </w:rPr>
        <w:t>1.</w:t>
      </w:r>
      <w:r>
        <w:rPr>
          <w:rFonts w:ascii="Arial" w:eastAsia="Times New Roman" w:hAnsi="Arial" w:cs="Arial"/>
          <w:bCs/>
          <w:kern w:val="32"/>
          <w:sz w:val="24"/>
          <w:szCs w:val="24"/>
          <w:lang w:eastAsia="ru-RU"/>
        </w:rPr>
        <w:t>3.1 </w:t>
      </w:r>
      <w:r w:rsidR="009C75A5" w:rsidRPr="00C235D1">
        <w:rPr>
          <w:rFonts w:ascii="Arial" w:eastAsia="Times New Roman" w:hAnsi="Arial" w:cs="Arial"/>
          <w:bCs/>
          <w:kern w:val="32"/>
          <w:sz w:val="24"/>
          <w:szCs w:val="24"/>
          <w:lang w:eastAsia="ru-RU"/>
        </w:rPr>
        <w:t>Выбор категории ламината</w:t>
      </w:r>
      <w:r w:rsidR="0085567D" w:rsidRPr="00C235D1">
        <w:rPr>
          <w:rFonts w:ascii="Arial" w:eastAsia="Times New Roman" w:hAnsi="Arial" w:cs="Arial"/>
          <w:bCs/>
          <w:kern w:val="32"/>
          <w:sz w:val="24"/>
          <w:szCs w:val="24"/>
          <w:lang w:eastAsia="ru-RU"/>
        </w:rPr>
        <w:t xml:space="preserve"> и амортизирующей подложки определяется назначением помещения и требованиями проектной документации.</w:t>
      </w:r>
    </w:p>
    <w:p w14:paraId="1BED2E4F" w14:textId="11E176C2" w:rsidR="00C1434C" w:rsidRPr="00C235D1" w:rsidRDefault="00B073E0" w:rsidP="00B073E0">
      <w:pPr>
        <w:pStyle w:val="ab"/>
        <w:spacing w:line="360" w:lineRule="auto"/>
        <w:ind w:left="0"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11.3.2 </w:t>
      </w:r>
      <w:r w:rsidR="00C1434C" w:rsidRPr="00C235D1">
        <w:rPr>
          <w:rFonts w:ascii="Arial" w:eastAsia="Times New Roman" w:hAnsi="Arial" w:cs="Arial"/>
          <w:bCs/>
          <w:kern w:val="32"/>
          <w:sz w:val="24"/>
          <w:szCs w:val="24"/>
          <w:lang w:eastAsia="ru-RU"/>
        </w:rPr>
        <w:t>Перед укладкой не распакованные доски ламинат</w:t>
      </w:r>
      <w:r w:rsidR="00443C9F" w:rsidRPr="00C235D1">
        <w:rPr>
          <w:rFonts w:ascii="Arial" w:eastAsia="Times New Roman" w:hAnsi="Arial" w:cs="Arial"/>
          <w:bCs/>
          <w:kern w:val="32"/>
          <w:sz w:val="24"/>
          <w:szCs w:val="24"/>
          <w:lang w:eastAsia="ru-RU"/>
        </w:rPr>
        <w:t>а</w:t>
      </w:r>
      <w:r w:rsidR="00C1434C" w:rsidRPr="00C235D1">
        <w:rPr>
          <w:rFonts w:ascii="Arial" w:eastAsia="Times New Roman" w:hAnsi="Arial" w:cs="Arial"/>
          <w:bCs/>
          <w:kern w:val="32"/>
          <w:sz w:val="24"/>
          <w:szCs w:val="24"/>
          <w:lang w:eastAsia="ru-RU"/>
        </w:rPr>
        <w:t xml:space="preserve"> и материалы подложки выдерживают в том помещении, в котором будут укладываться, в течение 48 ч при температуре не ниже 15 °С и максимальной относительной влажности воздуха 60</w:t>
      </w:r>
      <w:r w:rsidR="00966E3A">
        <w:rPr>
          <w:rFonts w:ascii="Arial" w:eastAsia="Times New Roman" w:hAnsi="Arial" w:cs="Arial"/>
          <w:bCs/>
          <w:kern w:val="32"/>
          <w:sz w:val="24"/>
          <w:szCs w:val="24"/>
          <w:lang w:eastAsia="ru-RU"/>
        </w:rPr>
        <w:t xml:space="preserve"> </w:t>
      </w:r>
      <w:r w:rsidR="00C1434C" w:rsidRPr="00C235D1">
        <w:rPr>
          <w:rFonts w:ascii="Arial" w:eastAsia="Times New Roman" w:hAnsi="Arial" w:cs="Arial"/>
          <w:bCs/>
          <w:kern w:val="32"/>
          <w:sz w:val="24"/>
          <w:szCs w:val="24"/>
          <w:lang w:eastAsia="ru-RU"/>
        </w:rPr>
        <w:t>%.</w:t>
      </w:r>
    </w:p>
    <w:p w14:paraId="7516457E" w14:textId="0E3A2F8B" w:rsidR="00C60B0F" w:rsidRPr="00C235D1" w:rsidRDefault="00B073E0" w:rsidP="00B073E0">
      <w:pPr>
        <w:pStyle w:val="ab"/>
        <w:spacing w:line="360" w:lineRule="auto"/>
        <w:ind w:left="0"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11.3.3 </w:t>
      </w:r>
      <w:r w:rsidR="00C1434C" w:rsidRPr="00C235D1">
        <w:rPr>
          <w:rFonts w:ascii="Arial" w:eastAsia="Times New Roman" w:hAnsi="Arial" w:cs="Arial"/>
          <w:bCs/>
          <w:kern w:val="32"/>
          <w:sz w:val="24"/>
          <w:szCs w:val="24"/>
          <w:lang w:eastAsia="ru-RU"/>
        </w:rPr>
        <w:t>Требования к укладке ламината определяются в соответствии с таблицей</w:t>
      </w:r>
      <w:r w:rsidR="009C75A5" w:rsidRPr="00C235D1">
        <w:rPr>
          <w:rFonts w:ascii="Arial" w:eastAsia="Times New Roman" w:hAnsi="Arial" w:cs="Arial"/>
          <w:bCs/>
          <w:kern w:val="32"/>
          <w:sz w:val="24"/>
          <w:szCs w:val="24"/>
          <w:lang w:eastAsia="ru-RU"/>
        </w:rPr>
        <w:t> </w:t>
      </w:r>
      <w:r w:rsidR="00B60550">
        <w:rPr>
          <w:rFonts w:ascii="Arial" w:eastAsia="Times New Roman" w:hAnsi="Arial" w:cs="Arial"/>
          <w:bCs/>
          <w:kern w:val="32"/>
          <w:sz w:val="24"/>
          <w:szCs w:val="24"/>
          <w:lang w:eastAsia="ru-RU"/>
        </w:rPr>
        <w:t>12</w:t>
      </w:r>
      <w:r w:rsidR="00C1434C" w:rsidRPr="00C235D1">
        <w:rPr>
          <w:rFonts w:ascii="Arial" w:eastAsia="Times New Roman" w:hAnsi="Arial" w:cs="Arial"/>
          <w:bCs/>
          <w:kern w:val="32"/>
          <w:sz w:val="24"/>
          <w:szCs w:val="24"/>
          <w:lang w:eastAsia="ru-RU"/>
        </w:rPr>
        <w:t xml:space="preserve">. </w:t>
      </w:r>
    </w:p>
    <w:p w14:paraId="09C88786" w14:textId="414BBC49" w:rsidR="00C1434C" w:rsidRPr="009B67B1" w:rsidRDefault="00C1434C" w:rsidP="00C1434C">
      <w:pPr>
        <w:tabs>
          <w:tab w:val="left" w:pos="0"/>
        </w:tabs>
        <w:autoSpaceDE w:val="0"/>
        <w:autoSpaceDN w:val="0"/>
        <w:adjustRightInd w:val="0"/>
        <w:spacing w:before="120" w:after="0" w:line="360" w:lineRule="auto"/>
        <w:jc w:val="both"/>
        <w:rPr>
          <w:rFonts w:ascii="Arial" w:eastAsia="Times New Roman" w:hAnsi="Arial" w:cs="Arial"/>
          <w:sz w:val="24"/>
          <w:szCs w:val="24"/>
        </w:rPr>
      </w:pPr>
      <w:r w:rsidRPr="009B67B1">
        <w:rPr>
          <w:rFonts w:ascii="Arial" w:eastAsia="Times New Roman" w:hAnsi="Arial" w:cs="Arial"/>
          <w:spacing w:val="40"/>
          <w:sz w:val="24"/>
          <w:szCs w:val="24"/>
        </w:rPr>
        <w:t xml:space="preserve">Таблица </w:t>
      </w:r>
      <w:r w:rsidR="00FD176C">
        <w:rPr>
          <w:rFonts w:ascii="Arial" w:eastAsia="Times New Roman" w:hAnsi="Arial" w:cs="Arial"/>
          <w:sz w:val="24"/>
          <w:szCs w:val="24"/>
        </w:rPr>
        <w:t>12</w:t>
      </w:r>
      <w:r w:rsidRPr="009B67B1">
        <w:rPr>
          <w:rFonts w:ascii="Arial" w:eastAsia="Times New Roman" w:hAnsi="Arial" w:cs="Arial"/>
          <w:sz w:val="24"/>
          <w:szCs w:val="24"/>
        </w:rPr>
        <w:t xml:space="preserve"> – Требования к укладке ламината</w:t>
      </w:r>
    </w:p>
    <w:tbl>
      <w:tblPr>
        <w:tblW w:w="9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00" w:firstRow="0" w:lastRow="0" w:firstColumn="0" w:lastColumn="0" w:noHBand="0" w:noVBand="1"/>
      </w:tblPr>
      <w:tblGrid>
        <w:gridCol w:w="584"/>
        <w:gridCol w:w="2524"/>
        <w:gridCol w:w="1350"/>
        <w:gridCol w:w="10"/>
        <w:gridCol w:w="40"/>
        <w:gridCol w:w="1380"/>
        <w:gridCol w:w="40"/>
        <w:gridCol w:w="20"/>
        <w:gridCol w:w="1273"/>
        <w:gridCol w:w="40"/>
        <w:gridCol w:w="2232"/>
        <w:gridCol w:w="40"/>
      </w:tblGrid>
      <w:tr w:rsidR="00576148" w:rsidRPr="00C1434C" w14:paraId="3E7163EA" w14:textId="77777777" w:rsidTr="0038271D">
        <w:trPr>
          <w:gridAfter w:val="1"/>
          <w:wAfter w:w="40" w:type="dxa"/>
          <w:trHeight w:val="790"/>
          <w:tblHeader/>
        </w:trPr>
        <w:tc>
          <w:tcPr>
            <w:tcW w:w="584" w:type="dxa"/>
            <w:vMerge w:val="restart"/>
            <w:vAlign w:val="center"/>
          </w:tcPr>
          <w:p w14:paraId="6D03C2D2" w14:textId="77777777" w:rsidR="00576148" w:rsidRPr="009249AB" w:rsidRDefault="00576148" w:rsidP="00C1434C">
            <w:pPr>
              <w:spacing w:after="120" w:line="240" w:lineRule="auto"/>
              <w:jc w:val="center"/>
              <w:rPr>
                <w:rFonts w:ascii="Arial" w:eastAsia="Times New Roman" w:hAnsi="Arial" w:cs="Arial"/>
                <w:b/>
                <w:color w:val="000000"/>
                <w:lang w:eastAsia="zh-CN"/>
              </w:rPr>
            </w:pPr>
            <w:r w:rsidRPr="009249AB">
              <w:rPr>
                <w:rFonts w:ascii="Arial" w:eastAsia="Times New Roman" w:hAnsi="Arial" w:cs="Arial"/>
                <w:b/>
                <w:color w:val="000000"/>
                <w:lang w:eastAsia="zh-CN"/>
              </w:rPr>
              <w:lastRenderedPageBreak/>
              <w:t>№</w:t>
            </w:r>
          </w:p>
        </w:tc>
        <w:tc>
          <w:tcPr>
            <w:tcW w:w="2524" w:type="dxa"/>
            <w:vMerge w:val="restart"/>
            <w:tcMar>
              <w:top w:w="100" w:type="dxa"/>
              <w:left w:w="100" w:type="dxa"/>
              <w:bottom w:w="100" w:type="dxa"/>
              <w:right w:w="100" w:type="dxa"/>
            </w:tcMar>
            <w:vAlign w:val="center"/>
          </w:tcPr>
          <w:p w14:paraId="4455D365" w14:textId="77777777" w:rsidR="00576148" w:rsidRPr="009249AB" w:rsidRDefault="00576148" w:rsidP="00C1434C">
            <w:pPr>
              <w:spacing w:after="120" w:line="240" w:lineRule="auto"/>
              <w:jc w:val="center"/>
              <w:rPr>
                <w:rFonts w:ascii="Arial" w:eastAsia="Times New Roman" w:hAnsi="Arial" w:cs="Arial"/>
                <w:b/>
                <w:lang w:eastAsia="zh-CN"/>
              </w:rPr>
            </w:pPr>
            <w:r w:rsidRPr="009249AB">
              <w:rPr>
                <w:rFonts w:ascii="Arial" w:eastAsia="Times New Roman" w:hAnsi="Arial" w:cs="Arial"/>
                <w:b/>
                <w:lang w:eastAsia="zh-CN"/>
              </w:rPr>
              <w:t>Контролируемый параметр</w:t>
            </w:r>
          </w:p>
        </w:tc>
        <w:tc>
          <w:tcPr>
            <w:tcW w:w="4113" w:type="dxa"/>
            <w:gridSpan w:val="7"/>
            <w:tcMar>
              <w:top w:w="100" w:type="dxa"/>
              <w:left w:w="100" w:type="dxa"/>
              <w:bottom w:w="100" w:type="dxa"/>
              <w:right w:w="100" w:type="dxa"/>
            </w:tcMar>
            <w:vAlign w:val="center"/>
          </w:tcPr>
          <w:p w14:paraId="2B9BB31E" w14:textId="674EDE95" w:rsidR="00576148" w:rsidRPr="009249AB" w:rsidRDefault="00576148" w:rsidP="00C1434C">
            <w:pPr>
              <w:spacing w:after="120" w:line="240" w:lineRule="auto"/>
              <w:jc w:val="center"/>
              <w:rPr>
                <w:rFonts w:ascii="Arial" w:eastAsia="Times New Roman" w:hAnsi="Arial" w:cs="Arial"/>
                <w:b/>
                <w:lang w:eastAsia="zh-CN"/>
              </w:rPr>
            </w:pPr>
            <w:r w:rsidRPr="009249AB">
              <w:rPr>
                <w:rFonts w:ascii="Arial" w:eastAsia="Times New Roman" w:hAnsi="Arial" w:cs="Arial"/>
                <w:b/>
                <w:lang w:eastAsia="zh-CN"/>
              </w:rPr>
              <w:t>Требования к результатам работ в зависимости от класса отделки</w:t>
            </w:r>
          </w:p>
        </w:tc>
        <w:tc>
          <w:tcPr>
            <w:tcW w:w="2272" w:type="dxa"/>
            <w:gridSpan w:val="2"/>
            <w:vMerge w:val="restart"/>
            <w:tcMar>
              <w:top w:w="100" w:type="dxa"/>
              <w:left w:w="100" w:type="dxa"/>
              <w:bottom w:w="100" w:type="dxa"/>
              <w:right w:w="100" w:type="dxa"/>
            </w:tcMar>
            <w:vAlign w:val="center"/>
          </w:tcPr>
          <w:p w14:paraId="0F334F2E" w14:textId="77777777" w:rsidR="00576148" w:rsidRPr="009249AB" w:rsidRDefault="00576148" w:rsidP="00C1434C">
            <w:pPr>
              <w:spacing w:after="120" w:line="240" w:lineRule="auto"/>
              <w:jc w:val="center"/>
              <w:rPr>
                <w:rFonts w:ascii="Arial" w:eastAsia="Times New Roman" w:hAnsi="Arial" w:cs="Arial"/>
                <w:b/>
                <w:lang w:eastAsia="zh-CN"/>
              </w:rPr>
            </w:pPr>
            <w:r w:rsidRPr="009249AB">
              <w:rPr>
                <w:rFonts w:ascii="Arial" w:eastAsia="Times New Roman" w:hAnsi="Arial" w:cs="Arial"/>
                <w:b/>
                <w:lang w:eastAsia="zh-CN"/>
              </w:rPr>
              <w:t>Контроль (метод, объем)</w:t>
            </w:r>
          </w:p>
        </w:tc>
      </w:tr>
      <w:tr w:rsidR="00576148" w:rsidRPr="00C1434C" w14:paraId="08A793CF" w14:textId="77777777" w:rsidTr="003416E7">
        <w:trPr>
          <w:gridAfter w:val="1"/>
          <w:wAfter w:w="40" w:type="dxa"/>
          <w:trHeight w:val="350"/>
          <w:tblHeader/>
        </w:trPr>
        <w:tc>
          <w:tcPr>
            <w:tcW w:w="584" w:type="dxa"/>
            <w:vMerge/>
            <w:tcBorders>
              <w:bottom w:val="double" w:sz="4" w:space="0" w:color="auto"/>
            </w:tcBorders>
            <w:vAlign w:val="center"/>
          </w:tcPr>
          <w:p w14:paraId="128ED8C8" w14:textId="77777777" w:rsidR="00576148" w:rsidRPr="009249AB" w:rsidRDefault="00576148" w:rsidP="00C1434C">
            <w:pPr>
              <w:spacing w:after="120" w:line="240" w:lineRule="auto"/>
              <w:jc w:val="center"/>
              <w:rPr>
                <w:rFonts w:ascii="Arial" w:eastAsia="Times New Roman" w:hAnsi="Arial" w:cs="Arial"/>
                <w:b/>
                <w:color w:val="000000"/>
                <w:lang w:eastAsia="zh-CN"/>
              </w:rPr>
            </w:pPr>
          </w:p>
        </w:tc>
        <w:tc>
          <w:tcPr>
            <w:tcW w:w="2524" w:type="dxa"/>
            <w:vMerge/>
            <w:tcBorders>
              <w:bottom w:val="double" w:sz="4" w:space="0" w:color="auto"/>
            </w:tcBorders>
            <w:tcMar>
              <w:top w:w="100" w:type="dxa"/>
              <w:left w:w="100" w:type="dxa"/>
              <w:bottom w:w="100" w:type="dxa"/>
              <w:right w:w="100" w:type="dxa"/>
            </w:tcMar>
            <w:vAlign w:val="center"/>
          </w:tcPr>
          <w:p w14:paraId="0D1F2B54" w14:textId="77777777" w:rsidR="00576148" w:rsidRPr="009249AB" w:rsidRDefault="00576148" w:rsidP="00C1434C">
            <w:pPr>
              <w:spacing w:after="120" w:line="240" w:lineRule="auto"/>
              <w:jc w:val="center"/>
              <w:rPr>
                <w:rFonts w:ascii="Arial" w:eastAsia="Times New Roman" w:hAnsi="Arial" w:cs="Arial"/>
                <w:b/>
                <w:lang w:eastAsia="zh-CN"/>
              </w:rPr>
            </w:pPr>
          </w:p>
        </w:tc>
        <w:tc>
          <w:tcPr>
            <w:tcW w:w="1360" w:type="dxa"/>
            <w:gridSpan w:val="2"/>
            <w:tcBorders>
              <w:bottom w:val="double" w:sz="4" w:space="0" w:color="auto"/>
            </w:tcBorders>
            <w:tcMar>
              <w:top w:w="100" w:type="dxa"/>
              <w:left w:w="100" w:type="dxa"/>
              <w:bottom w:w="100" w:type="dxa"/>
              <w:right w:w="100" w:type="dxa"/>
            </w:tcMar>
            <w:vAlign w:val="center"/>
          </w:tcPr>
          <w:p w14:paraId="7FCDF19B" w14:textId="27807459" w:rsidR="00576148" w:rsidRPr="009249AB" w:rsidRDefault="0038271D" w:rsidP="00C1434C">
            <w:pPr>
              <w:spacing w:after="120" w:line="240" w:lineRule="auto"/>
              <w:jc w:val="center"/>
              <w:rPr>
                <w:rFonts w:ascii="Arial" w:eastAsia="Times New Roman" w:hAnsi="Arial" w:cs="Arial"/>
                <w:b/>
                <w:lang w:eastAsia="zh-CN"/>
              </w:rPr>
            </w:pPr>
            <w:r w:rsidRPr="009249AB">
              <w:rPr>
                <w:rFonts w:ascii="Arial" w:eastAsia="Times New Roman" w:hAnsi="Arial" w:cs="Arial"/>
                <w:b/>
                <w:lang w:eastAsia="zh-CN"/>
              </w:rPr>
              <w:t>3</w:t>
            </w:r>
          </w:p>
        </w:tc>
        <w:tc>
          <w:tcPr>
            <w:tcW w:w="1420" w:type="dxa"/>
            <w:gridSpan w:val="2"/>
            <w:tcBorders>
              <w:bottom w:val="double" w:sz="4" w:space="0" w:color="auto"/>
            </w:tcBorders>
            <w:vAlign w:val="center"/>
          </w:tcPr>
          <w:p w14:paraId="6B41B056" w14:textId="05FC523A" w:rsidR="00576148" w:rsidRPr="009249AB" w:rsidRDefault="0038271D" w:rsidP="00C1434C">
            <w:pPr>
              <w:spacing w:after="120" w:line="240" w:lineRule="auto"/>
              <w:jc w:val="center"/>
              <w:rPr>
                <w:rFonts w:ascii="Arial" w:eastAsia="Times New Roman" w:hAnsi="Arial" w:cs="Arial"/>
                <w:b/>
                <w:lang w:eastAsia="zh-CN"/>
              </w:rPr>
            </w:pPr>
            <w:r w:rsidRPr="009249AB">
              <w:rPr>
                <w:rFonts w:ascii="Arial" w:eastAsia="Times New Roman" w:hAnsi="Arial" w:cs="Arial"/>
                <w:b/>
                <w:lang w:eastAsia="zh-CN"/>
              </w:rPr>
              <w:t>2</w:t>
            </w:r>
          </w:p>
        </w:tc>
        <w:tc>
          <w:tcPr>
            <w:tcW w:w="1333" w:type="dxa"/>
            <w:gridSpan w:val="3"/>
            <w:tcBorders>
              <w:bottom w:val="double" w:sz="4" w:space="0" w:color="auto"/>
            </w:tcBorders>
            <w:vAlign w:val="center"/>
          </w:tcPr>
          <w:p w14:paraId="79738510" w14:textId="3BEB3105" w:rsidR="00576148" w:rsidRPr="009249AB" w:rsidRDefault="0038271D" w:rsidP="00C1434C">
            <w:pPr>
              <w:spacing w:after="120" w:line="240" w:lineRule="auto"/>
              <w:jc w:val="center"/>
              <w:rPr>
                <w:rFonts w:ascii="Arial" w:eastAsia="Times New Roman" w:hAnsi="Arial" w:cs="Arial"/>
                <w:b/>
                <w:lang w:eastAsia="zh-CN"/>
              </w:rPr>
            </w:pPr>
            <w:r w:rsidRPr="009249AB">
              <w:rPr>
                <w:rFonts w:ascii="Arial" w:eastAsia="Times New Roman" w:hAnsi="Arial" w:cs="Arial"/>
                <w:b/>
                <w:lang w:eastAsia="zh-CN"/>
              </w:rPr>
              <w:t>1</w:t>
            </w:r>
          </w:p>
        </w:tc>
        <w:tc>
          <w:tcPr>
            <w:tcW w:w="2272" w:type="dxa"/>
            <w:gridSpan w:val="2"/>
            <w:vMerge/>
            <w:tcBorders>
              <w:bottom w:val="double" w:sz="4" w:space="0" w:color="auto"/>
            </w:tcBorders>
            <w:tcMar>
              <w:top w:w="100" w:type="dxa"/>
              <w:left w:w="100" w:type="dxa"/>
              <w:bottom w:w="100" w:type="dxa"/>
              <w:right w:w="100" w:type="dxa"/>
            </w:tcMar>
            <w:vAlign w:val="center"/>
          </w:tcPr>
          <w:p w14:paraId="1ABABB13" w14:textId="1FFE4A42" w:rsidR="00576148" w:rsidRPr="009249AB" w:rsidRDefault="00576148" w:rsidP="00C1434C">
            <w:pPr>
              <w:spacing w:after="120" w:line="240" w:lineRule="auto"/>
              <w:jc w:val="center"/>
              <w:rPr>
                <w:rFonts w:ascii="Arial" w:eastAsia="Times New Roman" w:hAnsi="Arial" w:cs="Arial"/>
                <w:b/>
                <w:lang w:eastAsia="zh-CN"/>
              </w:rPr>
            </w:pPr>
          </w:p>
        </w:tc>
      </w:tr>
      <w:tr w:rsidR="00576148" w:rsidRPr="00C1434C" w14:paraId="4AAA12E7" w14:textId="77777777" w:rsidTr="003416E7">
        <w:trPr>
          <w:gridAfter w:val="1"/>
          <w:wAfter w:w="40" w:type="dxa"/>
          <w:trHeight w:val="514"/>
        </w:trPr>
        <w:tc>
          <w:tcPr>
            <w:tcW w:w="584" w:type="dxa"/>
            <w:tcBorders>
              <w:top w:val="double" w:sz="4" w:space="0" w:color="auto"/>
            </w:tcBorders>
            <w:vAlign w:val="center"/>
          </w:tcPr>
          <w:p w14:paraId="1F12D76F" w14:textId="77777777" w:rsidR="00576148" w:rsidRPr="009249AB" w:rsidRDefault="00576148" w:rsidP="006118BB">
            <w:pPr>
              <w:spacing w:after="120" w:line="240" w:lineRule="auto"/>
              <w:jc w:val="center"/>
              <w:rPr>
                <w:rFonts w:ascii="Arial" w:eastAsia="Times New Roman" w:hAnsi="Arial" w:cs="Arial"/>
                <w:b/>
                <w:color w:val="000000"/>
                <w:lang w:eastAsia="zh-CN"/>
              </w:rPr>
            </w:pPr>
            <w:r w:rsidRPr="009249AB">
              <w:rPr>
                <w:rFonts w:ascii="Arial" w:eastAsia="Times New Roman" w:hAnsi="Arial" w:cs="Arial"/>
                <w:color w:val="000000"/>
                <w:lang w:eastAsia="zh-CN"/>
              </w:rPr>
              <w:t>1</w:t>
            </w:r>
          </w:p>
        </w:tc>
        <w:tc>
          <w:tcPr>
            <w:tcW w:w="2524" w:type="dxa"/>
            <w:tcBorders>
              <w:top w:val="double" w:sz="4" w:space="0" w:color="auto"/>
            </w:tcBorders>
            <w:tcMar>
              <w:top w:w="100" w:type="dxa"/>
              <w:left w:w="100" w:type="dxa"/>
              <w:bottom w:w="100" w:type="dxa"/>
              <w:right w:w="100" w:type="dxa"/>
            </w:tcMar>
          </w:tcPr>
          <w:p w14:paraId="30DF857B" w14:textId="77777777" w:rsidR="00576148" w:rsidRPr="009249AB" w:rsidRDefault="00576148" w:rsidP="006118BB">
            <w:pPr>
              <w:spacing w:after="120" w:line="240" w:lineRule="auto"/>
              <w:jc w:val="both"/>
              <w:rPr>
                <w:rFonts w:ascii="Arial" w:eastAsia="Times New Roman" w:hAnsi="Arial" w:cs="Arial"/>
                <w:lang w:eastAsia="zh-CN"/>
              </w:rPr>
            </w:pPr>
            <w:r w:rsidRPr="009249AB">
              <w:rPr>
                <w:rFonts w:ascii="Arial" w:eastAsia="Times New Roman" w:hAnsi="Arial" w:cs="Arial"/>
                <w:lang w:eastAsia="zh-CN"/>
              </w:rPr>
              <w:t>Отклонения поверхности покрытия от плоскости при проверке двухметровой контрольной рейкой</w:t>
            </w:r>
          </w:p>
        </w:tc>
        <w:tc>
          <w:tcPr>
            <w:tcW w:w="1360" w:type="dxa"/>
            <w:gridSpan w:val="2"/>
            <w:tcBorders>
              <w:top w:val="double" w:sz="4" w:space="0" w:color="auto"/>
            </w:tcBorders>
            <w:tcMar>
              <w:top w:w="100" w:type="dxa"/>
              <w:left w:w="100" w:type="dxa"/>
              <w:bottom w:w="100" w:type="dxa"/>
              <w:right w:w="100" w:type="dxa"/>
            </w:tcMar>
          </w:tcPr>
          <w:p w14:paraId="0A109674" w14:textId="77777777" w:rsidR="00576148" w:rsidRPr="009249AB" w:rsidRDefault="00576148" w:rsidP="006118BB">
            <w:pPr>
              <w:spacing w:after="0" w:line="240" w:lineRule="auto"/>
              <w:ind w:left="97"/>
              <w:rPr>
                <w:rFonts w:ascii="Arial" w:eastAsia="Times New Roman" w:hAnsi="Arial" w:cs="Arial"/>
              </w:rPr>
            </w:pPr>
            <w:r w:rsidRPr="009249AB">
              <w:rPr>
                <w:rFonts w:ascii="Arial" w:eastAsia="Times New Roman" w:hAnsi="Arial" w:cs="Arial"/>
              </w:rPr>
              <w:t xml:space="preserve">Не регламентируется </w:t>
            </w:r>
          </w:p>
          <w:p w14:paraId="3968A0A8" w14:textId="77777777" w:rsidR="00576148" w:rsidRPr="009249AB" w:rsidRDefault="00576148" w:rsidP="006118BB">
            <w:pPr>
              <w:spacing w:after="0" w:line="240" w:lineRule="auto"/>
              <w:ind w:left="97"/>
              <w:rPr>
                <w:rFonts w:ascii="Arial" w:eastAsia="Times New Roman" w:hAnsi="Arial" w:cs="Arial"/>
                <w:strike/>
                <w:lang w:eastAsia="zh-CN"/>
              </w:rPr>
            </w:pPr>
          </w:p>
        </w:tc>
        <w:tc>
          <w:tcPr>
            <w:tcW w:w="1420" w:type="dxa"/>
            <w:gridSpan w:val="2"/>
            <w:tcBorders>
              <w:top w:val="double" w:sz="4" w:space="0" w:color="auto"/>
            </w:tcBorders>
          </w:tcPr>
          <w:p w14:paraId="0282281A" w14:textId="3C200B16" w:rsidR="00576148" w:rsidRPr="009249AB" w:rsidRDefault="0038271D" w:rsidP="006118BB">
            <w:pPr>
              <w:spacing w:after="0" w:line="240" w:lineRule="auto"/>
              <w:ind w:left="97"/>
              <w:rPr>
                <w:rFonts w:ascii="Arial" w:eastAsia="Times New Roman" w:hAnsi="Arial" w:cs="Arial"/>
                <w:lang w:eastAsia="zh-CN"/>
              </w:rPr>
            </w:pPr>
            <w:r w:rsidRPr="009249AB">
              <w:rPr>
                <w:rFonts w:ascii="Arial" w:eastAsia="Times New Roman" w:hAnsi="Arial" w:cs="Arial"/>
                <w:lang w:eastAsia="zh-CN"/>
              </w:rPr>
              <w:t>Не более 2 мм</w:t>
            </w:r>
          </w:p>
        </w:tc>
        <w:tc>
          <w:tcPr>
            <w:tcW w:w="1333" w:type="dxa"/>
            <w:gridSpan w:val="3"/>
            <w:tcBorders>
              <w:top w:val="double" w:sz="4" w:space="0" w:color="auto"/>
            </w:tcBorders>
          </w:tcPr>
          <w:p w14:paraId="6736D588" w14:textId="0D44EE06" w:rsidR="00576148" w:rsidRPr="009249AB" w:rsidRDefault="0038271D" w:rsidP="006118BB">
            <w:pPr>
              <w:spacing w:after="0" w:line="240" w:lineRule="auto"/>
              <w:ind w:left="97"/>
              <w:rPr>
                <w:rFonts w:ascii="Arial" w:eastAsia="Times New Roman" w:hAnsi="Arial" w:cs="Arial"/>
                <w:lang w:eastAsia="zh-CN"/>
              </w:rPr>
            </w:pPr>
            <w:r w:rsidRPr="009249AB">
              <w:rPr>
                <w:rFonts w:ascii="Arial" w:eastAsia="Times New Roman" w:hAnsi="Arial" w:cs="Arial"/>
                <w:lang w:eastAsia="zh-CN"/>
              </w:rPr>
              <w:t>Не более 1 мм</w:t>
            </w:r>
          </w:p>
        </w:tc>
        <w:tc>
          <w:tcPr>
            <w:tcW w:w="2272" w:type="dxa"/>
            <w:gridSpan w:val="2"/>
            <w:tcBorders>
              <w:top w:val="double" w:sz="4" w:space="0" w:color="auto"/>
            </w:tcBorders>
            <w:tcMar>
              <w:top w:w="100" w:type="dxa"/>
              <w:left w:w="100" w:type="dxa"/>
              <w:bottom w:w="100" w:type="dxa"/>
              <w:right w:w="100" w:type="dxa"/>
            </w:tcMar>
          </w:tcPr>
          <w:p w14:paraId="2E5FD99C" w14:textId="77777777" w:rsidR="0038271D" w:rsidRPr="009249AB" w:rsidRDefault="0038271D" w:rsidP="009249AB">
            <w:pPr>
              <w:spacing w:after="0" w:line="240" w:lineRule="auto"/>
              <w:rPr>
                <w:rFonts w:ascii="Arial" w:eastAsia="Times New Roman" w:hAnsi="Arial" w:cs="Arial"/>
                <w:lang w:eastAsia="zh-CN"/>
              </w:rPr>
            </w:pPr>
            <w:r w:rsidRPr="009249AB">
              <w:rPr>
                <w:rFonts w:ascii="Arial" w:eastAsia="Times New Roman" w:hAnsi="Arial" w:cs="Arial"/>
                <w:lang w:eastAsia="zh-CN"/>
              </w:rPr>
              <w:t xml:space="preserve">Измерительный, </w:t>
            </w:r>
          </w:p>
          <w:p w14:paraId="7DE80F90" w14:textId="12298B06" w:rsidR="00576148" w:rsidRPr="009249AB" w:rsidRDefault="009249AB" w:rsidP="009249AB">
            <w:pPr>
              <w:spacing w:after="0" w:line="240" w:lineRule="auto"/>
              <w:rPr>
                <w:rFonts w:ascii="Arial" w:eastAsia="Times New Roman" w:hAnsi="Arial" w:cs="Arial"/>
                <w:lang w:eastAsia="zh-CN"/>
              </w:rPr>
            </w:pPr>
            <w:r w:rsidRPr="009249AB">
              <w:rPr>
                <w:rFonts w:ascii="Arial" w:eastAsia="Times New Roman" w:hAnsi="Arial" w:cs="Arial"/>
                <w:lang w:eastAsia="zh-CN"/>
              </w:rPr>
              <w:t xml:space="preserve">приложение А (схема </w:t>
            </w:r>
            <w:r>
              <w:rPr>
                <w:rFonts w:ascii="Arial" w:eastAsia="Times New Roman" w:hAnsi="Arial" w:cs="Arial"/>
                <w:lang w:eastAsia="zh-CN"/>
              </w:rPr>
              <w:t>12</w:t>
            </w:r>
            <w:r w:rsidRPr="009249AB">
              <w:rPr>
                <w:rFonts w:ascii="Arial" w:eastAsia="Times New Roman" w:hAnsi="Arial" w:cs="Arial"/>
                <w:lang w:eastAsia="zh-CN"/>
              </w:rPr>
              <w:t>)</w:t>
            </w:r>
            <w:r w:rsidR="0038271D" w:rsidRPr="009249AB">
              <w:rPr>
                <w:rFonts w:ascii="Arial" w:eastAsia="Times New Roman" w:hAnsi="Arial" w:cs="Arial"/>
                <w:lang w:eastAsia="zh-CN"/>
              </w:rPr>
              <w:t xml:space="preserve"> </w:t>
            </w:r>
          </w:p>
        </w:tc>
      </w:tr>
      <w:tr w:rsidR="0038271D" w:rsidRPr="00C1434C" w14:paraId="4A4E2EA6" w14:textId="77777777" w:rsidTr="0038271D">
        <w:trPr>
          <w:gridAfter w:val="1"/>
          <w:wAfter w:w="40" w:type="dxa"/>
          <w:trHeight w:val="514"/>
        </w:trPr>
        <w:tc>
          <w:tcPr>
            <w:tcW w:w="584" w:type="dxa"/>
            <w:vAlign w:val="center"/>
          </w:tcPr>
          <w:p w14:paraId="79A4110A" w14:textId="77777777" w:rsidR="0038271D" w:rsidRPr="009249AB" w:rsidRDefault="0038271D" w:rsidP="0038271D">
            <w:pPr>
              <w:spacing w:after="120" w:line="240" w:lineRule="auto"/>
              <w:jc w:val="center"/>
              <w:rPr>
                <w:rFonts w:ascii="Arial" w:eastAsia="Times New Roman" w:hAnsi="Arial" w:cs="Arial"/>
                <w:color w:val="000000"/>
                <w:lang w:eastAsia="zh-CN"/>
              </w:rPr>
            </w:pPr>
            <w:r w:rsidRPr="009249AB">
              <w:rPr>
                <w:rFonts w:ascii="Arial" w:eastAsia="Times New Roman" w:hAnsi="Arial" w:cs="Arial"/>
                <w:color w:val="000000"/>
                <w:lang w:eastAsia="zh-CN"/>
              </w:rPr>
              <w:t>2</w:t>
            </w:r>
          </w:p>
        </w:tc>
        <w:tc>
          <w:tcPr>
            <w:tcW w:w="2524" w:type="dxa"/>
            <w:tcMar>
              <w:top w:w="100" w:type="dxa"/>
              <w:left w:w="100" w:type="dxa"/>
              <w:bottom w:w="100" w:type="dxa"/>
              <w:right w:w="100" w:type="dxa"/>
            </w:tcMar>
          </w:tcPr>
          <w:p w14:paraId="262EA6C5" w14:textId="25358E18" w:rsidR="0038271D" w:rsidRPr="009249AB" w:rsidRDefault="0038271D" w:rsidP="0038271D">
            <w:pPr>
              <w:spacing w:after="120" w:line="240" w:lineRule="auto"/>
              <w:jc w:val="both"/>
              <w:rPr>
                <w:rFonts w:ascii="Arial" w:eastAsia="Times New Roman" w:hAnsi="Arial" w:cs="Arial"/>
                <w:lang w:eastAsia="zh-CN"/>
              </w:rPr>
            </w:pPr>
            <w:r w:rsidRPr="009249AB">
              <w:rPr>
                <w:rFonts w:ascii="Arial" w:eastAsia="Times New Roman" w:hAnsi="Arial" w:cs="Arial"/>
                <w:lang w:eastAsia="zh-CN"/>
              </w:rPr>
              <w:t xml:space="preserve">Отклонения покрытия от горизонтали или предусмотренного проектной документацией уклона, измеренные по диагонали помещения </w:t>
            </w:r>
          </w:p>
        </w:tc>
        <w:tc>
          <w:tcPr>
            <w:tcW w:w="1360" w:type="dxa"/>
            <w:gridSpan w:val="2"/>
            <w:tcMar>
              <w:top w:w="100" w:type="dxa"/>
              <w:left w:w="100" w:type="dxa"/>
              <w:bottom w:w="100" w:type="dxa"/>
              <w:right w:w="100" w:type="dxa"/>
            </w:tcMar>
          </w:tcPr>
          <w:p w14:paraId="66C08A0A" w14:textId="77777777" w:rsidR="0038271D" w:rsidRPr="009249AB" w:rsidRDefault="0038271D" w:rsidP="0038271D">
            <w:pPr>
              <w:spacing w:after="0" w:line="240" w:lineRule="auto"/>
              <w:ind w:left="97"/>
              <w:rPr>
                <w:rFonts w:ascii="Arial" w:eastAsia="Times New Roman" w:hAnsi="Arial" w:cs="Arial"/>
                <w:lang w:eastAsia="zh-CN"/>
              </w:rPr>
            </w:pPr>
            <w:r w:rsidRPr="009249AB">
              <w:rPr>
                <w:rFonts w:ascii="Arial" w:eastAsia="Times New Roman" w:hAnsi="Arial" w:cs="Arial"/>
                <w:lang w:eastAsia="zh-CN"/>
              </w:rPr>
              <w:t>- не более 8 мм для длины диагонали от 1 до 3 м включительно;</w:t>
            </w:r>
          </w:p>
          <w:p w14:paraId="037C7D80" w14:textId="77777777" w:rsidR="0038271D" w:rsidRPr="009249AB" w:rsidRDefault="0038271D" w:rsidP="0038271D">
            <w:pPr>
              <w:spacing w:after="0" w:line="240" w:lineRule="auto"/>
              <w:ind w:left="97"/>
              <w:rPr>
                <w:rFonts w:ascii="Arial" w:eastAsia="Times New Roman" w:hAnsi="Arial" w:cs="Arial"/>
                <w:lang w:eastAsia="zh-CN"/>
              </w:rPr>
            </w:pPr>
            <w:r w:rsidRPr="009249AB">
              <w:rPr>
                <w:rFonts w:ascii="Arial" w:eastAsia="Times New Roman" w:hAnsi="Arial" w:cs="Arial"/>
                <w:lang w:eastAsia="zh-CN"/>
              </w:rPr>
              <w:t xml:space="preserve">- не более 12 мм для диагонали от 3 до 6 м включительно; </w:t>
            </w:r>
          </w:p>
          <w:p w14:paraId="59E73F23" w14:textId="77777777" w:rsidR="0038271D" w:rsidRPr="009249AB" w:rsidRDefault="0038271D" w:rsidP="0038271D">
            <w:pPr>
              <w:spacing w:after="120" w:line="240" w:lineRule="auto"/>
              <w:ind w:left="39"/>
              <w:rPr>
                <w:rFonts w:ascii="Arial" w:eastAsia="Times New Roman" w:hAnsi="Arial" w:cs="Arial"/>
                <w:lang w:eastAsia="zh-CN"/>
              </w:rPr>
            </w:pPr>
            <w:r w:rsidRPr="009249AB">
              <w:rPr>
                <w:rFonts w:ascii="Arial" w:eastAsia="Times New Roman" w:hAnsi="Arial" w:cs="Arial"/>
                <w:lang w:eastAsia="zh-CN"/>
              </w:rPr>
              <w:t>- не более 16 мм для длины диагонали от 6 до 15 м включительно</w:t>
            </w:r>
          </w:p>
          <w:p w14:paraId="176DFEEE" w14:textId="77777777" w:rsidR="0038271D" w:rsidRPr="009249AB" w:rsidRDefault="0038271D" w:rsidP="0038271D">
            <w:pPr>
              <w:spacing w:after="120" w:line="240" w:lineRule="auto"/>
              <w:ind w:left="39"/>
              <w:rPr>
                <w:rFonts w:ascii="Arial" w:eastAsia="Times New Roman" w:hAnsi="Arial" w:cs="Arial"/>
                <w:b/>
                <w:lang w:eastAsia="zh-CN"/>
              </w:rPr>
            </w:pPr>
          </w:p>
        </w:tc>
        <w:tc>
          <w:tcPr>
            <w:tcW w:w="1420" w:type="dxa"/>
            <w:gridSpan w:val="2"/>
          </w:tcPr>
          <w:p w14:paraId="37DFFAC6" w14:textId="0F000E62" w:rsidR="0038271D" w:rsidRPr="009249AB" w:rsidRDefault="0038271D" w:rsidP="0038271D">
            <w:pPr>
              <w:spacing w:after="0" w:line="240" w:lineRule="auto"/>
              <w:ind w:left="97"/>
              <w:rPr>
                <w:rFonts w:ascii="Arial" w:eastAsia="Times New Roman" w:hAnsi="Arial" w:cs="Arial"/>
                <w:lang w:eastAsia="zh-CN"/>
              </w:rPr>
            </w:pPr>
            <w:r w:rsidRPr="009249AB">
              <w:rPr>
                <w:rFonts w:ascii="Arial" w:eastAsia="Times New Roman" w:hAnsi="Arial" w:cs="Arial"/>
                <w:lang w:eastAsia="zh-CN"/>
              </w:rPr>
              <w:t>- не более 6 мм для длины диагонали от 1 до 3 м включительно;</w:t>
            </w:r>
          </w:p>
          <w:p w14:paraId="26A45646" w14:textId="63F35149" w:rsidR="0038271D" w:rsidRPr="009249AB" w:rsidRDefault="0038271D" w:rsidP="0038271D">
            <w:pPr>
              <w:spacing w:after="0" w:line="240" w:lineRule="auto"/>
              <w:ind w:left="97"/>
              <w:rPr>
                <w:rFonts w:ascii="Arial" w:eastAsia="Times New Roman" w:hAnsi="Arial" w:cs="Arial"/>
                <w:lang w:eastAsia="zh-CN"/>
              </w:rPr>
            </w:pPr>
            <w:r w:rsidRPr="009249AB">
              <w:rPr>
                <w:rFonts w:ascii="Arial" w:eastAsia="Times New Roman" w:hAnsi="Arial" w:cs="Arial"/>
                <w:lang w:eastAsia="zh-CN"/>
              </w:rPr>
              <w:t xml:space="preserve">- не более 10 мм для диагонали от 3 до 6 м включительно; </w:t>
            </w:r>
          </w:p>
          <w:p w14:paraId="098E8BD5" w14:textId="0744CE14" w:rsidR="0038271D" w:rsidRPr="009249AB" w:rsidRDefault="0038271D" w:rsidP="0038271D">
            <w:pPr>
              <w:spacing w:after="120" w:line="240" w:lineRule="auto"/>
              <w:ind w:left="39"/>
              <w:rPr>
                <w:rFonts w:ascii="Arial" w:eastAsia="Times New Roman" w:hAnsi="Arial" w:cs="Arial"/>
                <w:lang w:eastAsia="zh-CN"/>
              </w:rPr>
            </w:pPr>
            <w:r w:rsidRPr="009249AB">
              <w:rPr>
                <w:rFonts w:ascii="Arial" w:eastAsia="Times New Roman" w:hAnsi="Arial" w:cs="Arial"/>
                <w:lang w:eastAsia="zh-CN"/>
              </w:rPr>
              <w:t>- не более 12 мм для длины диагонали от 6 до 15 м включительно</w:t>
            </w:r>
          </w:p>
          <w:p w14:paraId="5C3BE32E" w14:textId="77777777" w:rsidR="0038271D" w:rsidRPr="009249AB" w:rsidRDefault="0038271D" w:rsidP="0038271D">
            <w:pPr>
              <w:spacing w:after="120" w:line="240" w:lineRule="auto"/>
              <w:ind w:left="39"/>
              <w:rPr>
                <w:rFonts w:ascii="Arial" w:eastAsia="Times New Roman" w:hAnsi="Arial" w:cs="Arial"/>
                <w:b/>
                <w:lang w:eastAsia="zh-CN"/>
              </w:rPr>
            </w:pPr>
          </w:p>
        </w:tc>
        <w:tc>
          <w:tcPr>
            <w:tcW w:w="1333" w:type="dxa"/>
            <w:gridSpan w:val="3"/>
          </w:tcPr>
          <w:p w14:paraId="54BE8E7A" w14:textId="47A88ADA" w:rsidR="0038271D" w:rsidRPr="009249AB" w:rsidRDefault="0038271D" w:rsidP="0038271D">
            <w:pPr>
              <w:spacing w:after="0" w:line="240" w:lineRule="auto"/>
              <w:ind w:left="97"/>
              <w:rPr>
                <w:rFonts w:ascii="Arial" w:eastAsia="Times New Roman" w:hAnsi="Arial" w:cs="Arial"/>
                <w:lang w:eastAsia="zh-CN"/>
              </w:rPr>
            </w:pPr>
            <w:r w:rsidRPr="009249AB">
              <w:rPr>
                <w:rFonts w:ascii="Arial" w:eastAsia="Times New Roman" w:hAnsi="Arial" w:cs="Arial"/>
                <w:lang w:eastAsia="zh-CN"/>
              </w:rPr>
              <w:t>- не более 4 мм для длины диагонали от 1 до 3 м включительно;</w:t>
            </w:r>
          </w:p>
          <w:p w14:paraId="2D6CC8A5" w14:textId="00AEDBB2" w:rsidR="0038271D" w:rsidRPr="009249AB" w:rsidRDefault="0038271D" w:rsidP="0038271D">
            <w:pPr>
              <w:spacing w:after="0" w:line="240" w:lineRule="auto"/>
              <w:ind w:left="97"/>
              <w:rPr>
                <w:rFonts w:ascii="Arial" w:eastAsia="Times New Roman" w:hAnsi="Arial" w:cs="Arial"/>
                <w:lang w:eastAsia="zh-CN"/>
              </w:rPr>
            </w:pPr>
            <w:r w:rsidRPr="009249AB">
              <w:rPr>
                <w:rFonts w:ascii="Arial" w:eastAsia="Times New Roman" w:hAnsi="Arial" w:cs="Arial"/>
                <w:lang w:eastAsia="zh-CN"/>
              </w:rPr>
              <w:t xml:space="preserve">- не более мм для диагонали от 3 до 6 м включительно; </w:t>
            </w:r>
          </w:p>
          <w:p w14:paraId="415A321D" w14:textId="620E74F6" w:rsidR="0038271D" w:rsidRPr="009249AB" w:rsidRDefault="0038271D" w:rsidP="0038271D">
            <w:pPr>
              <w:spacing w:after="120" w:line="240" w:lineRule="auto"/>
              <w:ind w:left="39"/>
              <w:rPr>
                <w:rFonts w:ascii="Arial" w:eastAsia="Times New Roman" w:hAnsi="Arial" w:cs="Arial"/>
                <w:lang w:eastAsia="zh-CN"/>
              </w:rPr>
            </w:pPr>
            <w:r w:rsidRPr="009249AB">
              <w:rPr>
                <w:rFonts w:ascii="Arial" w:eastAsia="Times New Roman" w:hAnsi="Arial" w:cs="Arial"/>
                <w:lang w:eastAsia="zh-CN"/>
              </w:rPr>
              <w:t>- не более 8 мм для длины диагонали от 6 до 15 м включительно</w:t>
            </w:r>
          </w:p>
          <w:p w14:paraId="321CE353" w14:textId="77777777" w:rsidR="0038271D" w:rsidRPr="009249AB" w:rsidRDefault="0038271D" w:rsidP="0038271D">
            <w:pPr>
              <w:spacing w:after="120" w:line="240" w:lineRule="auto"/>
              <w:ind w:left="39"/>
              <w:rPr>
                <w:rFonts w:ascii="Arial" w:eastAsia="Times New Roman" w:hAnsi="Arial" w:cs="Arial"/>
                <w:b/>
                <w:lang w:eastAsia="zh-CN"/>
              </w:rPr>
            </w:pPr>
          </w:p>
        </w:tc>
        <w:tc>
          <w:tcPr>
            <w:tcW w:w="2272" w:type="dxa"/>
            <w:gridSpan w:val="2"/>
            <w:tcMar>
              <w:top w:w="100" w:type="dxa"/>
              <w:left w:w="100" w:type="dxa"/>
              <w:bottom w:w="100" w:type="dxa"/>
              <w:right w:w="100" w:type="dxa"/>
            </w:tcMar>
          </w:tcPr>
          <w:p w14:paraId="45398272" w14:textId="731C715A" w:rsidR="0038271D" w:rsidRPr="009249AB" w:rsidRDefault="0038271D" w:rsidP="009249AB">
            <w:pPr>
              <w:spacing w:after="120" w:line="240" w:lineRule="auto"/>
              <w:rPr>
                <w:rFonts w:ascii="Arial" w:eastAsia="Times New Roman" w:hAnsi="Arial" w:cs="Arial"/>
                <w:b/>
                <w:lang w:eastAsia="zh-CN"/>
              </w:rPr>
            </w:pPr>
            <w:r w:rsidRPr="009249AB">
              <w:rPr>
                <w:rFonts w:ascii="Arial" w:eastAsia="Times New Roman" w:hAnsi="Arial" w:cs="Arial"/>
                <w:lang w:eastAsia="zh-CN"/>
              </w:rPr>
              <w:t xml:space="preserve">Измерительный, </w:t>
            </w:r>
            <w:r w:rsidR="009249AB" w:rsidRPr="009249AB">
              <w:rPr>
                <w:rFonts w:ascii="Arial" w:eastAsia="Times New Roman" w:hAnsi="Arial" w:cs="Arial"/>
                <w:lang w:eastAsia="zh-CN"/>
              </w:rPr>
              <w:t xml:space="preserve">приложение А (схема </w:t>
            </w:r>
            <w:r w:rsidR="009249AB">
              <w:rPr>
                <w:rFonts w:ascii="Arial" w:eastAsia="Times New Roman" w:hAnsi="Arial" w:cs="Arial"/>
                <w:lang w:eastAsia="zh-CN"/>
              </w:rPr>
              <w:t>10</w:t>
            </w:r>
            <w:r w:rsidR="009249AB" w:rsidRPr="009249AB">
              <w:rPr>
                <w:rFonts w:ascii="Arial" w:eastAsia="Times New Roman" w:hAnsi="Arial" w:cs="Arial"/>
                <w:lang w:eastAsia="zh-CN"/>
              </w:rPr>
              <w:t>)</w:t>
            </w:r>
          </w:p>
        </w:tc>
      </w:tr>
      <w:tr w:rsidR="0038271D" w:rsidRPr="00C1434C" w14:paraId="19029DF1" w14:textId="77777777" w:rsidTr="0038271D">
        <w:trPr>
          <w:trHeight w:val="594"/>
        </w:trPr>
        <w:tc>
          <w:tcPr>
            <w:tcW w:w="584" w:type="dxa"/>
            <w:vAlign w:val="center"/>
          </w:tcPr>
          <w:p w14:paraId="34606AFA" w14:textId="77777777" w:rsidR="0038271D" w:rsidRPr="009249AB" w:rsidRDefault="0038271D" w:rsidP="0038271D">
            <w:pPr>
              <w:spacing w:after="120" w:line="240" w:lineRule="auto"/>
              <w:jc w:val="center"/>
              <w:rPr>
                <w:rFonts w:ascii="Arial" w:eastAsia="Times New Roman" w:hAnsi="Arial" w:cs="Arial"/>
                <w:color w:val="000000"/>
                <w:lang w:eastAsia="zh-CN"/>
              </w:rPr>
            </w:pPr>
            <w:r w:rsidRPr="009249AB">
              <w:rPr>
                <w:rFonts w:ascii="Arial" w:eastAsia="Times New Roman" w:hAnsi="Arial" w:cs="Arial"/>
                <w:color w:val="000000"/>
                <w:lang w:eastAsia="zh-CN"/>
              </w:rPr>
              <w:t>3</w:t>
            </w:r>
          </w:p>
        </w:tc>
        <w:tc>
          <w:tcPr>
            <w:tcW w:w="2524" w:type="dxa"/>
            <w:tcMar>
              <w:top w:w="40" w:type="dxa"/>
              <w:left w:w="40" w:type="dxa"/>
              <w:bottom w:w="40" w:type="dxa"/>
              <w:right w:w="40" w:type="dxa"/>
            </w:tcMar>
            <w:vAlign w:val="center"/>
          </w:tcPr>
          <w:p w14:paraId="71F4B609" w14:textId="77777777"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Уступы между смежными помещениями соединенными профильными элементами</w:t>
            </w:r>
          </w:p>
        </w:tc>
        <w:tc>
          <w:tcPr>
            <w:tcW w:w="1350" w:type="dxa"/>
            <w:shd w:val="clear" w:color="auto" w:fill="FFFFFF"/>
            <w:tcMar>
              <w:top w:w="40" w:type="dxa"/>
              <w:left w:w="40" w:type="dxa"/>
              <w:bottom w:w="40" w:type="dxa"/>
              <w:right w:w="40" w:type="dxa"/>
            </w:tcMar>
            <w:vAlign w:val="center"/>
          </w:tcPr>
          <w:p w14:paraId="53F86078" w14:textId="77777777"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rPr>
              <w:t xml:space="preserve">Не более </w:t>
            </w:r>
            <w:r w:rsidRPr="009249AB">
              <w:rPr>
                <w:rFonts w:ascii="Arial" w:eastAsia="Times New Roman" w:hAnsi="Arial" w:cs="Arial"/>
                <w:lang w:eastAsia="zh-CN"/>
              </w:rPr>
              <w:t>6 мм</w:t>
            </w:r>
          </w:p>
        </w:tc>
        <w:tc>
          <w:tcPr>
            <w:tcW w:w="50" w:type="dxa"/>
            <w:gridSpan w:val="2"/>
            <w:shd w:val="clear" w:color="auto" w:fill="FFFFFF"/>
            <w:vAlign w:val="center"/>
          </w:tcPr>
          <w:p w14:paraId="472ABBAE" w14:textId="77777777" w:rsidR="0038271D" w:rsidRPr="009249AB" w:rsidRDefault="0038271D" w:rsidP="0038271D">
            <w:pPr>
              <w:rPr>
                <w:rFonts w:ascii="Arial" w:eastAsia="Times New Roman" w:hAnsi="Arial" w:cs="Arial"/>
                <w:lang w:eastAsia="zh-CN"/>
              </w:rPr>
            </w:pPr>
          </w:p>
          <w:p w14:paraId="2DC3AF59" w14:textId="77777777" w:rsidR="0038271D" w:rsidRPr="009249AB" w:rsidRDefault="0038271D" w:rsidP="0038271D">
            <w:pPr>
              <w:spacing w:after="120" w:line="240" w:lineRule="auto"/>
              <w:rPr>
                <w:rFonts w:ascii="Arial" w:eastAsia="Times New Roman" w:hAnsi="Arial" w:cs="Arial"/>
                <w:lang w:eastAsia="zh-CN"/>
              </w:rPr>
            </w:pPr>
          </w:p>
        </w:tc>
        <w:tc>
          <w:tcPr>
            <w:tcW w:w="1420" w:type="dxa"/>
            <w:gridSpan w:val="2"/>
            <w:shd w:val="clear" w:color="auto" w:fill="FFFFFF"/>
            <w:vAlign w:val="center"/>
          </w:tcPr>
          <w:p w14:paraId="087A7234" w14:textId="6695BB2A"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Не более 4 мм</w:t>
            </w:r>
          </w:p>
        </w:tc>
        <w:tc>
          <w:tcPr>
            <w:tcW w:w="1333" w:type="dxa"/>
            <w:gridSpan w:val="3"/>
            <w:shd w:val="clear" w:color="auto" w:fill="FFFFFF"/>
            <w:vAlign w:val="center"/>
          </w:tcPr>
          <w:p w14:paraId="251DADA1" w14:textId="6688F913"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Не более 2 мм</w:t>
            </w:r>
          </w:p>
        </w:tc>
        <w:tc>
          <w:tcPr>
            <w:tcW w:w="2272" w:type="dxa"/>
            <w:gridSpan w:val="2"/>
            <w:shd w:val="clear" w:color="auto" w:fill="FFFFFF"/>
            <w:tcMar>
              <w:top w:w="40" w:type="dxa"/>
              <w:left w:w="40" w:type="dxa"/>
              <w:bottom w:w="40" w:type="dxa"/>
              <w:right w:w="40" w:type="dxa"/>
            </w:tcMar>
            <w:vAlign w:val="center"/>
          </w:tcPr>
          <w:p w14:paraId="7A99B654" w14:textId="56F58C8C"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Сплошной визуальный осмотр</w:t>
            </w:r>
          </w:p>
          <w:p w14:paraId="75F4B371" w14:textId="0EC0A840" w:rsidR="0038271D" w:rsidRPr="009249AB" w:rsidRDefault="009249AB"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 xml:space="preserve">приложение А (схема </w:t>
            </w:r>
            <w:r>
              <w:rPr>
                <w:rFonts w:ascii="Arial" w:eastAsia="Times New Roman" w:hAnsi="Arial" w:cs="Arial"/>
                <w:lang w:eastAsia="zh-CN"/>
              </w:rPr>
              <w:t>11</w:t>
            </w:r>
            <w:r w:rsidRPr="009249AB">
              <w:rPr>
                <w:rFonts w:ascii="Arial" w:eastAsia="Times New Roman" w:hAnsi="Arial" w:cs="Arial"/>
                <w:lang w:eastAsia="zh-CN"/>
              </w:rPr>
              <w:t>)</w:t>
            </w:r>
          </w:p>
          <w:p w14:paraId="4794EADD" w14:textId="77777777"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Измерительный</w:t>
            </w:r>
          </w:p>
          <w:p w14:paraId="094AE367" w14:textId="043E07AD" w:rsidR="0038271D" w:rsidRPr="009249AB" w:rsidRDefault="0038271D" w:rsidP="00966E3A">
            <w:pPr>
              <w:spacing w:after="120" w:line="240" w:lineRule="auto"/>
              <w:rPr>
                <w:rFonts w:ascii="Arial" w:eastAsia="Times New Roman" w:hAnsi="Arial" w:cs="Arial"/>
                <w:lang w:eastAsia="zh-CN"/>
              </w:rPr>
            </w:pPr>
            <w:r w:rsidRPr="009249AB">
              <w:rPr>
                <w:rFonts w:ascii="Arial" w:eastAsia="Times New Roman" w:hAnsi="Arial" w:cs="Arial"/>
                <w:lang w:eastAsia="zh-CN"/>
              </w:rPr>
              <w:t>ГОСТ Р 58945</w:t>
            </w:r>
            <w:r w:rsidR="00966E3A">
              <w:rPr>
                <w:rFonts w:ascii="Arial" w:eastAsia="Times New Roman" w:hAnsi="Arial" w:cs="Arial"/>
                <w:lang w:eastAsia="zh-CN"/>
              </w:rPr>
              <w:t>–2020 (т</w:t>
            </w:r>
            <w:r w:rsidRPr="009249AB">
              <w:rPr>
                <w:rFonts w:ascii="Arial" w:eastAsia="Times New Roman" w:hAnsi="Arial" w:cs="Arial"/>
                <w:lang w:eastAsia="zh-CN"/>
              </w:rPr>
              <w:t>аблица 1</w:t>
            </w:r>
            <w:r w:rsidR="00966E3A">
              <w:rPr>
                <w:rFonts w:ascii="Arial" w:eastAsia="Times New Roman" w:hAnsi="Arial" w:cs="Arial"/>
                <w:lang w:eastAsia="zh-CN"/>
              </w:rPr>
              <w:t>)</w:t>
            </w:r>
          </w:p>
        </w:tc>
      </w:tr>
      <w:tr w:rsidR="0038271D" w:rsidRPr="00C1434C" w14:paraId="04CD62BE" w14:textId="77777777" w:rsidTr="0038271D">
        <w:trPr>
          <w:gridAfter w:val="1"/>
          <w:wAfter w:w="40" w:type="dxa"/>
          <w:trHeight w:val="594"/>
        </w:trPr>
        <w:tc>
          <w:tcPr>
            <w:tcW w:w="584" w:type="dxa"/>
            <w:vAlign w:val="center"/>
          </w:tcPr>
          <w:p w14:paraId="1471F0E2" w14:textId="77777777" w:rsidR="0038271D" w:rsidRPr="009249AB" w:rsidRDefault="0038271D" w:rsidP="0038271D">
            <w:pPr>
              <w:spacing w:after="120" w:line="240" w:lineRule="auto"/>
              <w:jc w:val="center"/>
              <w:rPr>
                <w:rFonts w:ascii="Arial" w:eastAsia="Times New Roman" w:hAnsi="Arial" w:cs="Arial"/>
                <w:color w:val="000000"/>
                <w:lang w:eastAsia="zh-CN"/>
              </w:rPr>
            </w:pPr>
            <w:r w:rsidRPr="009249AB">
              <w:rPr>
                <w:rFonts w:ascii="Arial" w:eastAsia="Times New Roman" w:hAnsi="Arial" w:cs="Arial"/>
                <w:color w:val="000000"/>
                <w:lang w:eastAsia="zh-CN"/>
              </w:rPr>
              <w:t>4</w:t>
            </w:r>
          </w:p>
        </w:tc>
        <w:tc>
          <w:tcPr>
            <w:tcW w:w="2524" w:type="dxa"/>
            <w:tcMar>
              <w:top w:w="40" w:type="dxa"/>
              <w:left w:w="40" w:type="dxa"/>
              <w:bottom w:w="40" w:type="dxa"/>
              <w:right w:w="40" w:type="dxa"/>
            </w:tcMar>
            <w:vAlign w:val="center"/>
          </w:tcPr>
          <w:p w14:paraId="7232C8C5" w14:textId="77777777"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color w:val="000000"/>
                <w:lang w:eastAsia="zh-CN"/>
              </w:rPr>
              <w:t>Уступы между смежными элементами покрытия пола в участке прохода инженерных коммуникаций</w:t>
            </w:r>
          </w:p>
        </w:tc>
        <w:tc>
          <w:tcPr>
            <w:tcW w:w="1350" w:type="dxa"/>
            <w:shd w:val="clear" w:color="auto" w:fill="FFFFFF"/>
            <w:tcMar>
              <w:top w:w="40" w:type="dxa"/>
              <w:left w:w="40" w:type="dxa"/>
              <w:bottom w:w="40" w:type="dxa"/>
              <w:right w:w="40" w:type="dxa"/>
            </w:tcMar>
            <w:vAlign w:val="center"/>
          </w:tcPr>
          <w:p w14:paraId="214D1006" w14:textId="77777777" w:rsidR="0038271D" w:rsidRPr="009249AB" w:rsidRDefault="0038271D" w:rsidP="0038271D">
            <w:pPr>
              <w:spacing w:after="120" w:line="240" w:lineRule="auto"/>
              <w:rPr>
                <w:rFonts w:ascii="Arial" w:eastAsia="Times New Roman" w:hAnsi="Arial" w:cs="Arial"/>
              </w:rPr>
            </w:pPr>
            <w:r w:rsidRPr="009249AB">
              <w:rPr>
                <w:rFonts w:ascii="Arial" w:eastAsia="Times New Roman" w:hAnsi="Arial" w:cs="Arial"/>
              </w:rPr>
              <w:t xml:space="preserve">Не более </w:t>
            </w:r>
            <w:r w:rsidRPr="009249AB">
              <w:rPr>
                <w:rFonts w:ascii="Arial" w:eastAsia="Times New Roman" w:hAnsi="Arial" w:cs="Arial"/>
                <w:lang w:eastAsia="zh-CN"/>
              </w:rPr>
              <w:t>10 мм</w:t>
            </w:r>
          </w:p>
        </w:tc>
        <w:tc>
          <w:tcPr>
            <w:tcW w:w="1490" w:type="dxa"/>
            <w:gridSpan w:val="5"/>
            <w:shd w:val="clear" w:color="auto" w:fill="FFFFFF"/>
            <w:vAlign w:val="center"/>
          </w:tcPr>
          <w:p w14:paraId="37C30602" w14:textId="0C2AD330" w:rsidR="0038271D" w:rsidRPr="009249AB" w:rsidRDefault="0038271D" w:rsidP="0038271D">
            <w:pPr>
              <w:spacing w:after="120" w:line="240" w:lineRule="auto"/>
              <w:rPr>
                <w:rFonts w:ascii="Arial" w:eastAsia="Times New Roman" w:hAnsi="Arial" w:cs="Arial"/>
              </w:rPr>
            </w:pPr>
            <w:r w:rsidRPr="009249AB">
              <w:rPr>
                <w:rFonts w:ascii="Arial" w:eastAsia="Times New Roman" w:hAnsi="Arial" w:cs="Arial"/>
              </w:rPr>
              <w:t>Не более 6 мм</w:t>
            </w:r>
          </w:p>
        </w:tc>
        <w:tc>
          <w:tcPr>
            <w:tcW w:w="1273" w:type="dxa"/>
            <w:shd w:val="clear" w:color="auto" w:fill="FFFFFF"/>
            <w:vAlign w:val="center"/>
          </w:tcPr>
          <w:p w14:paraId="537B5F1F" w14:textId="5E0F18BE" w:rsidR="0038271D" w:rsidRPr="009249AB" w:rsidRDefault="0038271D" w:rsidP="0038271D">
            <w:pPr>
              <w:spacing w:after="120" w:line="240" w:lineRule="auto"/>
              <w:rPr>
                <w:rFonts w:ascii="Arial" w:eastAsia="Times New Roman" w:hAnsi="Arial" w:cs="Arial"/>
              </w:rPr>
            </w:pPr>
            <w:r w:rsidRPr="009249AB">
              <w:rPr>
                <w:rFonts w:ascii="Arial" w:eastAsia="Times New Roman" w:hAnsi="Arial" w:cs="Arial"/>
              </w:rPr>
              <w:t>Не более 4 мм</w:t>
            </w:r>
          </w:p>
        </w:tc>
        <w:tc>
          <w:tcPr>
            <w:tcW w:w="2272" w:type="dxa"/>
            <w:gridSpan w:val="2"/>
            <w:shd w:val="clear" w:color="auto" w:fill="FFFFFF"/>
            <w:tcMar>
              <w:top w:w="40" w:type="dxa"/>
              <w:left w:w="40" w:type="dxa"/>
              <w:bottom w:w="40" w:type="dxa"/>
              <w:right w:w="40" w:type="dxa"/>
            </w:tcMar>
            <w:vAlign w:val="center"/>
          </w:tcPr>
          <w:p w14:paraId="246C83BC" w14:textId="35A9F07B"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Сплошной визуальный осмотр</w:t>
            </w:r>
          </w:p>
          <w:p w14:paraId="637CD234" w14:textId="774F7C11" w:rsidR="009249AB" w:rsidRDefault="009249AB"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 xml:space="preserve">приложение А (схема </w:t>
            </w:r>
            <w:r>
              <w:rPr>
                <w:rFonts w:ascii="Arial" w:eastAsia="Times New Roman" w:hAnsi="Arial" w:cs="Arial"/>
                <w:lang w:eastAsia="zh-CN"/>
              </w:rPr>
              <w:t>11</w:t>
            </w:r>
            <w:r w:rsidRPr="009249AB">
              <w:rPr>
                <w:rFonts w:ascii="Arial" w:eastAsia="Times New Roman" w:hAnsi="Arial" w:cs="Arial"/>
                <w:lang w:eastAsia="zh-CN"/>
              </w:rPr>
              <w:t>)</w:t>
            </w:r>
          </w:p>
          <w:p w14:paraId="7D047BBA" w14:textId="46990CED"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Измерительный</w:t>
            </w:r>
          </w:p>
          <w:p w14:paraId="4700CD36" w14:textId="3F2690D6" w:rsidR="0038271D" w:rsidRPr="009249AB" w:rsidRDefault="0038271D" w:rsidP="00966E3A">
            <w:pPr>
              <w:spacing w:after="120" w:line="240" w:lineRule="auto"/>
              <w:rPr>
                <w:rFonts w:ascii="Arial" w:eastAsia="Times New Roman" w:hAnsi="Arial" w:cs="Arial"/>
                <w:lang w:eastAsia="zh-CN"/>
              </w:rPr>
            </w:pPr>
            <w:r w:rsidRPr="009249AB">
              <w:rPr>
                <w:rFonts w:ascii="Arial" w:eastAsia="Times New Roman" w:hAnsi="Arial" w:cs="Arial"/>
                <w:lang w:eastAsia="zh-CN"/>
              </w:rPr>
              <w:lastRenderedPageBreak/>
              <w:t>ГОСТ Р 58945</w:t>
            </w:r>
            <w:r w:rsidR="00966E3A">
              <w:rPr>
                <w:rFonts w:ascii="Arial" w:eastAsia="Times New Roman" w:hAnsi="Arial" w:cs="Arial"/>
                <w:lang w:eastAsia="zh-CN"/>
              </w:rPr>
              <w:t>-2020 (т</w:t>
            </w:r>
            <w:r w:rsidRPr="009249AB">
              <w:rPr>
                <w:rFonts w:ascii="Arial" w:eastAsia="Times New Roman" w:hAnsi="Arial" w:cs="Arial"/>
                <w:lang w:eastAsia="zh-CN"/>
              </w:rPr>
              <w:t>аблица 1</w:t>
            </w:r>
            <w:r w:rsidR="00966E3A">
              <w:rPr>
                <w:rFonts w:ascii="Arial" w:eastAsia="Times New Roman" w:hAnsi="Arial" w:cs="Arial"/>
                <w:lang w:eastAsia="zh-CN"/>
              </w:rPr>
              <w:t>)</w:t>
            </w:r>
          </w:p>
        </w:tc>
      </w:tr>
      <w:tr w:rsidR="0038271D" w:rsidRPr="00C1434C" w14:paraId="07F882D7" w14:textId="77777777" w:rsidTr="0038271D">
        <w:trPr>
          <w:gridAfter w:val="1"/>
          <w:wAfter w:w="40" w:type="dxa"/>
          <w:trHeight w:val="280"/>
        </w:trPr>
        <w:tc>
          <w:tcPr>
            <w:tcW w:w="584" w:type="dxa"/>
            <w:vAlign w:val="center"/>
          </w:tcPr>
          <w:p w14:paraId="5651C97F" w14:textId="77777777" w:rsidR="0038271D" w:rsidRPr="009249AB" w:rsidRDefault="0038271D" w:rsidP="0038271D">
            <w:pPr>
              <w:spacing w:after="120" w:line="240" w:lineRule="auto"/>
              <w:jc w:val="center"/>
              <w:rPr>
                <w:rFonts w:ascii="Arial" w:eastAsia="Times New Roman" w:hAnsi="Arial" w:cs="Arial"/>
                <w:color w:val="000000"/>
                <w:lang w:eastAsia="zh-CN"/>
              </w:rPr>
            </w:pPr>
            <w:r w:rsidRPr="009249AB">
              <w:rPr>
                <w:rFonts w:ascii="Arial" w:eastAsia="Times New Roman" w:hAnsi="Arial" w:cs="Arial"/>
                <w:color w:val="000000"/>
                <w:lang w:eastAsia="zh-CN"/>
              </w:rPr>
              <w:lastRenderedPageBreak/>
              <w:t>5</w:t>
            </w:r>
          </w:p>
        </w:tc>
        <w:tc>
          <w:tcPr>
            <w:tcW w:w="2524" w:type="dxa"/>
            <w:tcMar>
              <w:top w:w="40" w:type="dxa"/>
              <w:left w:w="40" w:type="dxa"/>
              <w:bottom w:w="40" w:type="dxa"/>
              <w:right w:w="40" w:type="dxa"/>
            </w:tcMar>
            <w:vAlign w:val="center"/>
          </w:tcPr>
          <w:p w14:paraId="1AABE900" w14:textId="77777777"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color w:val="000000"/>
                <w:lang w:eastAsia="zh-CN"/>
              </w:rPr>
              <w:t>Зазоры в примыканиях к трубам отопления и ножкам отопительных приборов</w:t>
            </w:r>
          </w:p>
        </w:tc>
        <w:tc>
          <w:tcPr>
            <w:tcW w:w="1350" w:type="dxa"/>
            <w:tcMar>
              <w:top w:w="40" w:type="dxa"/>
              <w:left w:w="40" w:type="dxa"/>
              <w:bottom w:w="40" w:type="dxa"/>
              <w:right w:w="40" w:type="dxa"/>
            </w:tcMar>
            <w:vAlign w:val="center"/>
          </w:tcPr>
          <w:p w14:paraId="50167300" w14:textId="77777777"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rPr>
              <w:t xml:space="preserve">Не более </w:t>
            </w:r>
            <w:r w:rsidRPr="009249AB">
              <w:rPr>
                <w:rFonts w:ascii="Arial" w:eastAsia="Times New Roman" w:hAnsi="Arial" w:cs="Arial"/>
                <w:lang w:eastAsia="zh-CN"/>
              </w:rPr>
              <w:t>20 мм</w:t>
            </w:r>
          </w:p>
        </w:tc>
        <w:tc>
          <w:tcPr>
            <w:tcW w:w="1490" w:type="dxa"/>
            <w:gridSpan w:val="5"/>
            <w:vAlign w:val="center"/>
          </w:tcPr>
          <w:p w14:paraId="623FE59B" w14:textId="2C89E3DC"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Не более 10 мм</w:t>
            </w:r>
          </w:p>
        </w:tc>
        <w:tc>
          <w:tcPr>
            <w:tcW w:w="1273" w:type="dxa"/>
            <w:vAlign w:val="center"/>
          </w:tcPr>
          <w:p w14:paraId="3E400ECA" w14:textId="19AE2B71" w:rsidR="0038271D" w:rsidRPr="009249AB" w:rsidRDefault="0038271D" w:rsidP="0038271D">
            <w:pPr>
              <w:spacing w:after="120" w:line="240" w:lineRule="auto"/>
              <w:rPr>
                <w:rFonts w:ascii="Arial" w:eastAsia="Times New Roman" w:hAnsi="Arial" w:cs="Arial"/>
                <w:lang w:eastAsia="zh-CN"/>
              </w:rPr>
            </w:pPr>
            <w:r w:rsidRPr="009249AB">
              <w:rPr>
                <w:rFonts w:ascii="Arial" w:eastAsia="Times New Roman" w:hAnsi="Arial" w:cs="Arial"/>
                <w:lang w:eastAsia="zh-CN"/>
              </w:rPr>
              <w:t>Не более 6 мм</w:t>
            </w:r>
          </w:p>
        </w:tc>
        <w:tc>
          <w:tcPr>
            <w:tcW w:w="2272" w:type="dxa"/>
            <w:gridSpan w:val="2"/>
            <w:tcMar>
              <w:top w:w="40" w:type="dxa"/>
              <w:left w:w="40" w:type="dxa"/>
              <w:bottom w:w="40" w:type="dxa"/>
              <w:right w:w="40" w:type="dxa"/>
            </w:tcMar>
            <w:vAlign w:val="center"/>
          </w:tcPr>
          <w:p w14:paraId="0846A437" w14:textId="2D29F8F1" w:rsidR="0038271D" w:rsidRPr="009249AB" w:rsidRDefault="0038271D" w:rsidP="0038271D">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Сплошной визуальный осмотр.</w:t>
            </w:r>
          </w:p>
          <w:p w14:paraId="5C8FD54C" w14:textId="09238DE0" w:rsidR="009249AB" w:rsidRDefault="009249AB" w:rsidP="0038271D">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 xml:space="preserve">приложение А (схема </w:t>
            </w:r>
            <w:r>
              <w:rPr>
                <w:rFonts w:ascii="Arial" w:eastAsia="Times New Roman" w:hAnsi="Arial" w:cs="Arial"/>
                <w:color w:val="000000"/>
                <w:lang w:eastAsia="zh-CN"/>
              </w:rPr>
              <w:t>11</w:t>
            </w:r>
            <w:r w:rsidRPr="009249AB">
              <w:rPr>
                <w:rFonts w:ascii="Arial" w:eastAsia="Times New Roman" w:hAnsi="Arial" w:cs="Arial"/>
                <w:color w:val="000000"/>
                <w:lang w:eastAsia="zh-CN"/>
              </w:rPr>
              <w:t>)</w:t>
            </w:r>
          </w:p>
          <w:p w14:paraId="0FD12DC4" w14:textId="14F69ADB" w:rsidR="0038271D" w:rsidRPr="009249AB" w:rsidRDefault="0038271D" w:rsidP="0038271D">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Измерительный</w:t>
            </w:r>
          </w:p>
          <w:p w14:paraId="2559FAD5" w14:textId="535DD5A5" w:rsidR="0038271D" w:rsidRPr="009249AB" w:rsidRDefault="0038271D" w:rsidP="00966E3A">
            <w:pPr>
              <w:spacing w:after="120" w:line="240" w:lineRule="auto"/>
              <w:rPr>
                <w:rFonts w:ascii="Arial" w:eastAsia="Times New Roman" w:hAnsi="Arial" w:cs="Arial"/>
                <w:color w:val="000000"/>
                <w:lang w:eastAsia="zh-CN"/>
              </w:rPr>
            </w:pPr>
            <w:r w:rsidRPr="009249AB">
              <w:rPr>
                <w:rFonts w:ascii="Arial" w:eastAsia="Times New Roman" w:hAnsi="Arial" w:cs="Arial"/>
                <w:lang w:eastAsia="zh-CN"/>
              </w:rPr>
              <w:t>ГОСТ Р 58945</w:t>
            </w:r>
            <w:r w:rsidR="00966E3A">
              <w:rPr>
                <w:rFonts w:ascii="Arial" w:eastAsia="Times New Roman" w:hAnsi="Arial" w:cs="Arial"/>
                <w:lang w:eastAsia="zh-CN"/>
              </w:rPr>
              <w:t>–2020 (п</w:t>
            </w:r>
            <w:r w:rsidRPr="009249AB">
              <w:rPr>
                <w:rFonts w:ascii="Arial" w:eastAsia="Times New Roman" w:hAnsi="Arial" w:cs="Arial"/>
                <w:lang w:eastAsia="zh-CN"/>
              </w:rPr>
              <w:t>риложение Б.1</w:t>
            </w:r>
            <w:r w:rsidR="00966E3A">
              <w:rPr>
                <w:rFonts w:ascii="Arial" w:eastAsia="Times New Roman" w:hAnsi="Arial" w:cs="Arial"/>
                <w:lang w:eastAsia="zh-CN"/>
              </w:rPr>
              <w:t>)</w:t>
            </w:r>
          </w:p>
        </w:tc>
      </w:tr>
      <w:tr w:rsidR="0038271D" w:rsidRPr="00C1434C" w14:paraId="7AC90113" w14:textId="77777777" w:rsidTr="0038271D">
        <w:trPr>
          <w:gridAfter w:val="1"/>
          <w:wAfter w:w="40" w:type="dxa"/>
          <w:trHeight w:val="280"/>
        </w:trPr>
        <w:tc>
          <w:tcPr>
            <w:tcW w:w="584" w:type="dxa"/>
            <w:vAlign w:val="center"/>
          </w:tcPr>
          <w:p w14:paraId="63C03431" w14:textId="77777777" w:rsidR="0038271D" w:rsidRPr="009249AB" w:rsidRDefault="0038271D" w:rsidP="0038271D">
            <w:pPr>
              <w:spacing w:after="120" w:line="240" w:lineRule="auto"/>
              <w:jc w:val="center"/>
              <w:rPr>
                <w:rFonts w:ascii="Arial" w:eastAsia="Times New Roman" w:hAnsi="Arial" w:cs="Arial"/>
                <w:color w:val="000000"/>
                <w:lang w:eastAsia="zh-CN"/>
              </w:rPr>
            </w:pPr>
            <w:r w:rsidRPr="009249AB">
              <w:rPr>
                <w:rFonts w:ascii="Arial" w:eastAsia="Times New Roman" w:hAnsi="Arial" w:cs="Arial"/>
                <w:color w:val="000000"/>
                <w:lang w:eastAsia="zh-CN"/>
              </w:rPr>
              <w:t>6</w:t>
            </w:r>
          </w:p>
        </w:tc>
        <w:tc>
          <w:tcPr>
            <w:tcW w:w="2524" w:type="dxa"/>
            <w:tcMar>
              <w:top w:w="40" w:type="dxa"/>
              <w:left w:w="40" w:type="dxa"/>
              <w:bottom w:w="40" w:type="dxa"/>
              <w:right w:w="40" w:type="dxa"/>
            </w:tcMar>
            <w:vAlign w:val="center"/>
          </w:tcPr>
          <w:p w14:paraId="5F9F1D95" w14:textId="77777777" w:rsidR="0038271D" w:rsidRPr="009249AB" w:rsidRDefault="0038271D" w:rsidP="0038271D">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Зазоры между смежными элементами покрытия</w:t>
            </w:r>
          </w:p>
        </w:tc>
        <w:tc>
          <w:tcPr>
            <w:tcW w:w="1350" w:type="dxa"/>
            <w:tcMar>
              <w:top w:w="40" w:type="dxa"/>
              <w:left w:w="40" w:type="dxa"/>
              <w:bottom w:w="40" w:type="dxa"/>
              <w:right w:w="40" w:type="dxa"/>
            </w:tcMar>
            <w:vAlign w:val="center"/>
          </w:tcPr>
          <w:p w14:paraId="763EB88A" w14:textId="7B1C70CE" w:rsidR="0038271D" w:rsidRPr="009249AB" w:rsidRDefault="0038271D" w:rsidP="0038271D">
            <w:pPr>
              <w:spacing w:after="120" w:line="240" w:lineRule="auto"/>
              <w:rPr>
                <w:rFonts w:ascii="Arial" w:eastAsia="Times New Roman" w:hAnsi="Arial" w:cs="Arial"/>
              </w:rPr>
            </w:pPr>
            <w:r w:rsidRPr="009249AB">
              <w:rPr>
                <w:rFonts w:ascii="Arial" w:eastAsia="Times New Roman" w:hAnsi="Arial" w:cs="Arial"/>
              </w:rPr>
              <w:t>Не более 0,5</w:t>
            </w:r>
            <w:r w:rsidRPr="009249AB">
              <w:rPr>
                <w:rFonts w:ascii="Arial" w:eastAsia="Times New Roman" w:hAnsi="Arial" w:cs="Arial"/>
                <w:lang w:eastAsia="zh-CN"/>
              </w:rPr>
              <w:t xml:space="preserve"> мм</w:t>
            </w:r>
          </w:p>
        </w:tc>
        <w:tc>
          <w:tcPr>
            <w:tcW w:w="1490" w:type="dxa"/>
            <w:gridSpan w:val="5"/>
            <w:vAlign w:val="center"/>
          </w:tcPr>
          <w:p w14:paraId="348AE3C2" w14:textId="37CED800" w:rsidR="0038271D" w:rsidRPr="009249AB" w:rsidRDefault="0038271D" w:rsidP="0038271D">
            <w:pPr>
              <w:spacing w:after="120" w:line="240" w:lineRule="auto"/>
              <w:rPr>
                <w:rFonts w:ascii="Arial" w:eastAsia="Times New Roman" w:hAnsi="Arial" w:cs="Arial"/>
              </w:rPr>
            </w:pPr>
            <w:r w:rsidRPr="009249AB">
              <w:rPr>
                <w:rFonts w:ascii="Arial" w:eastAsia="Times New Roman" w:hAnsi="Arial" w:cs="Arial"/>
              </w:rPr>
              <w:t>Не более 0,3 мм</w:t>
            </w:r>
          </w:p>
        </w:tc>
        <w:tc>
          <w:tcPr>
            <w:tcW w:w="1273" w:type="dxa"/>
            <w:vAlign w:val="center"/>
          </w:tcPr>
          <w:p w14:paraId="0DCEED0E" w14:textId="25E3F2D4" w:rsidR="0038271D" w:rsidRPr="009249AB" w:rsidRDefault="0038271D" w:rsidP="0038271D">
            <w:pPr>
              <w:spacing w:after="120" w:line="240" w:lineRule="auto"/>
              <w:rPr>
                <w:rFonts w:ascii="Arial" w:eastAsia="Times New Roman" w:hAnsi="Arial" w:cs="Arial"/>
              </w:rPr>
            </w:pPr>
            <w:r w:rsidRPr="009249AB">
              <w:rPr>
                <w:rFonts w:ascii="Arial" w:eastAsia="Times New Roman" w:hAnsi="Arial" w:cs="Arial"/>
              </w:rPr>
              <w:t>Не более 0,3 мм</w:t>
            </w:r>
          </w:p>
        </w:tc>
        <w:tc>
          <w:tcPr>
            <w:tcW w:w="2272" w:type="dxa"/>
            <w:gridSpan w:val="2"/>
            <w:tcMar>
              <w:top w:w="40" w:type="dxa"/>
              <w:left w:w="40" w:type="dxa"/>
              <w:bottom w:w="40" w:type="dxa"/>
              <w:right w:w="40" w:type="dxa"/>
            </w:tcMar>
            <w:vAlign w:val="center"/>
          </w:tcPr>
          <w:p w14:paraId="5F3A770C" w14:textId="3467D123" w:rsidR="0038271D" w:rsidRPr="009249AB" w:rsidRDefault="0038271D" w:rsidP="0038271D">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Сплошной визуальный осмотр.</w:t>
            </w:r>
          </w:p>
          <w:p w14:paraId="6161FA97" w14:textId="73BA4673" w:rsidR="009249AB" w:rsidRDefault="009249AB" w:rsidP="0038271D">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 xml:space="preserve">приложение А (схема </w:t>
            </w:r>
            <w:r>
              <w:rPr>
                <w:rFonts w:ascii="Arial" w:eastAsia="Times New Roman" w:hAnsi="Arial" w:cs="Arial"/>
                <w:color w:val="000000"/>
                <w:lang w:eastAsia="zh-CN"/>
              </w:rPr>
              <w:t>11</w:t>
            </w:r>
            <w:r w:rsidRPr="009249AB">
              <w:rPr>
                <w:rFonts w:ascii="Arial" w:eastAsia="Times New Roman" w:hAnsi="Arial" w:cs="Arial"/>
                <w:color w:val="000000"/>
                <w:lang w:eastAsia="zh-CN"/>
              </w:rPr>
              <w:t>)</w:t>
            </w:r>
          </w:p>
          <w:p w14:paraId="58060292" w14:textId="06D7699F" w:rsidR="0038271D" w:rsidRPr="009249AB" w:rsidRDefault="0038271D" w:rsidP="0038271D">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Измерительный</w:t>
            </w:r>
          </w:p>
          <w:p w14:paraId="2C0945D7" w14:textId="4890A2B5" w:rsidR="0038271D" w:rsidRPr="009249AB" w:rsidRDefault="0038271D" w:rsidP="00966E3A">
            <w:pPr>
              <w:spacing w:after="120" w:line="240" w:lineRule="auto"/>
              <w:rPr>
                <w:rFonts w:ascii="Arial" w:eastAsia="Times New Roman" w:hAnsi="Arial" w:cs="Arial"/>
                <w:color w:val="000000"/>
                <w:lang w:eastAsia="zh-CN"/>
              </w:rPr>
            </w:pPr>
            <w:r w:rsidRPr="00966E3A">
              <w:rPr>
                <w:rFonts w:ascii="Arial" w:eastAsia="Times New Roman" w:hAnsi="Arial" w:cs="Arial"/>
                <w:color w:val="000000"/>
                <w:lang w:eastAsia="zh-CN"/>
              </w:rPr>
              <w:t>ГОСТ Р 58945</w:t>
            </w:r>
            <w:r w:rsidR="00966E3A" w:rsidRPr="00966E3A">
              <w:rPr>
                <w:rFonts w:ascii="Arial" w:eastAsia="Times New Roman" w:hAnsi="Arial" w:cs="Arial"/>
                <w:color w:val="000000"/>
                <w:lang w:eastAsia="zh-CN"/>
              </w:rPr>
              <w:t>-2020 (п</w:t>
            </w:r>
            <w:r w:rsidRPr="00966E3A">
              <w:rPr>
                <w:rFonts w:ascii="Arial" w:eastAsia="Times New Roman" w:hAnsi="Arial" w:cs="Arial"/>
                <w:color w:val="000000"/>
                <w:lang w:eastAsia="zh-CN"/>
              </w:rPr>
              <w:t>риложение Б.1</w:t>
            </w:r>
            <w:r w:rsidR="00966E3A" w:rsidRPr="00966E3A">
              <w:rPr>
                <w:rFonts w:ascii="Arial" w:eastAsia="Times New Roman" w:hAnsi="Arial" w:cs="Arial"/>
                <w:color w:val="000000"/>
                <w:lang w:eastAsia="zh-CN"/>
              </w:rPr>
              <w:t>)</w:t>
            </w:r>
          </w:p>
        </w:tc>
      </w:tr>
      <w:tr w:rsidR="0038271D" w:rsidRPr="00C1434C" w14:paraId="7B69C543" w14:textId="56B4AF4F" w:rsidTr="0038271D">
        <w:trPr>
          <w:gridAfter w:val="1"/>
          <w:wAfter w:w="40" w:type="dxa"/>
          <w:trHeight w:val="280"/>
        </w:trPr>
        <w:tc>
          <w:tcPr>
            <w:tcW w:w="584" w:type="dxa"/>
            <w:vAlign w:val="center"/>
          </w:tcPr>
          <w:p w14:paraId="0C3B2A0B" w14:textId="77777777" w:rsidR="0038271D" w:rsidRPr="009249AB" w:rsidRDefault="0038271D" w:rsidP="0038271D">
            <w:pPr>
              <w:spacing w:after="120" w:line="240" w:lineRule="auto"/>
              <w:jc w:val="center"/>
              <w:rPr>
                <w:rFonts w:ascii="Arial" w:eastAsia="Times New Roman" w:hAnsi="Arial" w:cs="Arial"/>
                <w:color w:val="000000"/>
                <w:lang w:eastAsia="zh-CN"/>
              </w:rPr>
            </w:pPr>
            <w:r w:rsidRPr="009249AB">
              <w:rPr>
                <w:rFonts w:ascii="Arial" w:eastAsia="Times New Roman" w:hAnsi="Arial" w:cs="Arial"/>
                <w:color w:val="000000"/>
                <w:lang w:eastAsia="zh-CN"/>
              </w:rPr>
              <w:t>7</w:t>
            </w:r>
          </w:p>
        </w:tc>
        <w:tc>
          <w:tcPr>
            <w:tcW w:w="2524" w:type="dxa"/>
            <w:tcMar>
              <w:top w:w="40" w:type="dxa"/>
              <w:left w:w="40" w:type="dxa"/>
              <w:bottom w:w="40" w:type="dxa"/>
              <w:right w:w="40" w:type="dxa"/>
            </w:tcMar>
            <w:vAlign w:val="center"/>
          </w:tcPr>
          <w:p w14:paraId="54C8B073" w14:textId="77777777" w:rsidR="0038271D" w:rsidRPr="009249AB" w:rsidRDefault="0038271D" w:rsidP="0038271D">
            <w:pPr>
              <w:spacing w:after="0" w:line="288" w:lineRule="atLeast"/>
              <w:rPr>
                <w:rFonts w:ascii="Arial" w:eastAsia="Times New Roman" w:hAnsi="Arial" w:cs="Arial"/>
                <w:color w:val="000000"/>
                <w:lang w:eastAsia="zh-CN"/>
              </w:rPr>
            </w:pPr>
            <w:r w:rsidRPr="009249AB">
              <w:rPr>
                <w:rFonts w:ascii="Arial" w:eastAsia="Times New Roman" w:hAnsi="Arial" w:cs="Arial"/>
                <w:color w:val="000000"/>
                <w:lang w:eastAsia="zh-CN"/>
              </w:rPr>
              <w:t>Отклонения поверхности покрытия от плоскости при проверке двухметровой контрольной рейкой</w:t>
            </w:r>
          </w:p>
        </w:tc>
        <w:tc>
          <w:tcPr>
            <w:tcW w:w="1350" w:type="dxa"/>
            <w:tcMar>
              <w:top w:w="40" w:type="dxa"/>
              <w:left w:w="40" w:type="dxa"/>
              <w:bottom w:w="40" w:type="dxa"/>
              <w:right w:w="40" w:type="dxa"/>
            </w:tcMar>
            <w:vAlign w:val="center"/>
          </w:tcPr>
          <w:p w14:paraId="32261E6B" w14:textId="77777777" w:rsidR="0038271D" w:rsidRPr="009249AB" w:rsidRDefault="0038271D" w:rsidP="0038271D">
            <w:pPr>
              <w:spacing w:after="120" w:line="240" w:lineRule="auto"/>
              <w:rPr>
                <w:rFonts w:ascii="Arial" w:eastAsia="Times New Roman" w:hAnsi="Arial" w:cs="Arial"/>
                <w:color w:val="000000"/>
                <w:lang w:eastAsia="zh-CN"/>
              </w:rPr>
            </w:pPr>
            <w:r w:rsidRPr="009249AB">
              <w:rPr>
                <w:rFonts w:ascii="Arial" w:eastAsia="Times New Roman" w:hAnsi="Arial" w:cs="Arial"/>
              </w:rPr>
              <w:t>Не регламентируются</w:t>
            </w:r>
          </w:p>
        </w:tc>
        <w:tc>
          <w:tcPr>
            <w:tcW w:w="1490" w:type="dxa"/>
            <w:gridSpan w:val="5"/>
            <w:vAlign w:val="center"/>
          </w:tcPr>
          <w:p w14:paraId="68A66644" w14:textId="3F5B8495" w:rsidR="0038271D" w:rsidRPr="009249AB" w:rsidRDefault="0038271D" w:rsidP="0038271D">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Не более 2 мм</w:t>
            </w:r>
          </w:p>
        </w:tc>
        <w:tc>
          <w:tcPr>
            <w:tcW w:w="1273" w:type="dxa"/>
            <w:vAlign w:val="center"/>
          </w:tcPr>
          <w:p w14:paraId="229828D0" w14:textId="1E0DF014" w:rsidR="0038271D" w:rsidRPr="009249AB" w:rsidRDefault="0038271D" w:rsidP="0038271D">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Не более 1 мм</w:t>
            </w:r>
          </w:p>
        </w:tc>
        <w:tc>
          <w:tcPr>
            <w:tcW w:w="2272" w:type="dxa"/>
            <w:gridSpan w:val="2"/>
            <w:vAlign w:val="center"/>
          </w:tcPr>
          <w:p w14:paraId="1A8DBCBC" w14:textId="77777777" w:rsidR="0038271D" w:rsidRPr="009249AB" w:rsidRDefault="0038271D" w:rsidP="0038271D">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 xml:space="preserve">Измерительный, </w:t>
            </w:r>
          </w:p>
          <w:p w14:paraId="6CB644F6" w14:textId="28BE1F3A" w:rsidR="0038271D" w:rsidRPr="009249AB" w:rsidRDefault="009249AB" w:rsidP="009249AB">
            <w:pPr>
              <w:spacing w:after="120" w:line="240" w:lineRule="auto"/>
              <w:rPr>
                <w:rFonts w:ascii="Arial" w:eastAsia="Times New Roman" w:hAnsi="Arial" w:cs="Arial"/>
                <w:color w:val="000000"/>
                <w:lang w:eastAsia="zh-CN"/>
              </w:rPr>
            </w:pPr>
            <w:r w:rsidRPr="009249AB">
              <w:rPr>
                <w:rFonts w:ascii="Arial" w:eastAsia="Times New Roman" w:hAnsi="Arial" w:cs="Arial"/>
                <w:color w:val="000000"/>
                <w:lang w:eastAsia="zh-CN"/>
              </w:rPr>
              <w:t xml:space="preserve">приложение А (схема </w:t>
            </w:r>
            <w:r>
              <w:rPr>
                <w:rFonts w:ascii="Arial" w:eastAsia="Times New Roman" w:hAnsi="Arial" w:cs="Arial"/>
                <w:color w:val="000000"/>
                <w:lang w:eastAsia="zh-CN"/>
              </w:rPr>
              <w:t>12</w:t>
            </w:r>
            <w:r w:rsidRPr="009249AB">
              <w:rPr>
                <w:rFonts w:ascii="Arial" w:eastAsia="Times New Roman" w:hAnsi="Arial" w:cs="Arial"/>
                <w:color w:val="000000"/>
                <w:lang w:eastAsia="zh-CN"/>
              </w:rPr>
              <w:t>)</w:t>
            </w:r>
          </w:p>
        </w:tc>
      </w:tr>
    </w:tbl>
    <w:p w14:paraId="5D0EFAEA" w14:textId="3038A373" w:rsidR="00350DD6" w:rsidRPr="00350DD6" w:rsidRDefault="00B073E0" w:rsidP="00B073E0">
      <w:pPr>
        <w:pStyle w:val="ab"/>
        <w:tabs>
          <w:tab w:val="left" w:pos="0"/>
          <w:tab w:val="left" w:pos="1857"/>
        </w:tabs>
        <w:autoSpaceDE w:val="0"/>
        <w:autoSpaceDN w:val="0"/>
        <w:adjustRightInd w:val="0"/>
        <w:spacing w:before="240" w:after="0" w:line="360" w:lineRule="auto"/>
        <w:ind w:left="0" w:firstLine="709"/>
        <w:jc w:val="both"/>
        <w:rPr>
          <w:rFonts w:ascii="Arial" w:eastAsia="Times New Roman" w:hAnsi="Arial" w:cs="Arial"/>
          <w:bCs/>
          <w:sz w:val="24"/>
          <w:szCs w:val="24"/>
        </w:rPr>
      </w:pPr>
      <w:r>
        <w:rPr>
          <w:rFonts w:ascii="Arial" w:eastAsia="Times New Roman" w:hAnsi="Arial" w:cs="Arial"/>
          <w:bCs/>
          <w:sz w:val="24"/>
          <w:szCs w:val="24"/>
        </w:rPr>
        <w:t>11.3.4 </w:t>
      </w:r>
      <w:r w:rsidR="00350DD6" w:rsidRPr="00350DD6">
        <w:rPr>
          <w:rFonts w:ascii="Arial" w:eastAsia="Times New Roman" w:hAnsi="Arial" w:cs="Arial"/>
          <w:bCs/>
          <w:sz w:val="24"/>
          <w:szCs w:val="24"/>
        </w:rPr>
        <w:t>Требования к проведению контрольных измерений при укладке ламината</w:t>
      </w:r>
    </w:p>
    <w:p w14:paraId="22BCBBF3" w14:textId="6B7437F9" w:rsidR="00350DD6" w:rsidRPr="006118BB" w:rsidRDefault="00B073E0" w:rsidP="00B073E0">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sz w:val="24"/>
          <w:szCs w:val="24"/>
        </w:rPr>
        <w:t>11.3.4.1 </w:t>
      </w:r>
      <w:r w:rsidR="00350DD6" w:rsidRPr="006118BB">
        <w:rPr>
          <w:rFonts w:ascii="Arial" w:eastAsia="Times New Roman" w:hAnsi="Arial" w:cs="Arial"/>
          <w:bCs/>
          <w:sz w:val="24"/>
          <w:szCs w:val="24"/>
        </w:rPr>
        <w:t>Контроль укладки ламината оцениваются визуальными и измерительными методами. Визуальный контроль проводят с расстояния не менее 2 м от окрашенной поверхности при естественном освещении или при искусственном освещении стационарными настенными и (или) потолочными светильниками, предусмотренными проектной документацией</w:t>
      </w:r>
      <w:r w:rsidR="000C0A32">
        <w:rPr>
          <w:rFonts w:ascii="Arial" w:eastAsia="Times New Roman" w:hAnsi="Arial" w:cs="Arial"/>
          <w:bCs/>
          <w:sz w:val="24"/>
          <w:szCs w:val="24"/>
        </w:rPr>
        <w:t>.</w:t>
      </w:r>
      <w:r w:rsidR="00350DD6" w:rsidRPr="006118BB">
        <w:rPr>
          <w:rFonts w:ascii="Arial" w:eastAsia="Times New Roman" w:hAnsi="Arial" w:cs="Arial"/>
          <w:bCs/>
          <w:sz w:val="24"/>
          <w:szCs w:val="24"/>
        </w:rPr>
        <w:t xml:space="preserve"> Применение увеличительных и оптических приборов, в том числе фото и видео аппаратуры, камер смартфонов при проведении визуального контроля – не допускается. </w:t>
      </w:r>
    </w:p>
    <w:p w14:paraId="3D83240E" w14:textId="0B8367C9" w:rsidR="00350DD6" w:rsidRDefault="00B073E0" w:rsidP="00B073E0">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sz w:val="24"/>
          <w:szCs w:val="24"/>
        </w:rPr>
        <w:t>11.3.4.2 </w:t>
      </w:r>
      <w:r w:rsidR="00350DD6" w:rsidRPr="006118BB">
        <w:rPr>
          <w:rFonts w:ascii="Arial" w:eastAsia="Times New Roman" w:hAnsi="Arial" w:cs="Arial"/>
          <w:bCs/>
          <w:sz w:val="24"/>
          <w:szCs w:val="24"/>
        </w:rPr>
        <w:t>Различие в оттенках, глянце и оттенках декора между элементами ламината не является дефектом.</w:t>
      </w:r>
    </w:p>
    <w:p w14:paraId="6B0B1190" w14:textId="0520DA34" w:rsidR="00E20AB2" w:rsidRPr="00C235D1" w:rsidRDefault="00B073E0" w:rsidP="00B073E0">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sz w:val="24"/>
          <w:szCs w:val="24"/>
        </w:rPr>
        <w:lastRenderedPageBreak/>
        <w:t>11.3.4.3 </w:t>
      </w:r>
      <w:r w:rsidR="006118BB" w:rsidRPr="00C235D1">
        <w:rPr>
          <w:rFonts w:ascii="Arial" w:eastAsia="Times New Roman" w:hAnsi="Arial" w:cs="Arial"/>
          <w:bCs/>
          <w:sz w:val="24"/>
          <w:szCs w:val="24"/>
        </w:rPr>
        <w:t xml:space="preserve">Отклонения от плоскостности определяются </w:t>
      </w:r>
      <w:r w:rsidR="00B60550">
        <w:rPr>
          <w:rFonts w:ascii="Arial" w:eastAsia="Times New Roman" w:hAnsi="Arial" w:cs="Arial"/>
          <w:bCs/>
          <w:sz w:val="24"/>
          <w:szCs w:val="24"/>
        </w:rPr>
        <w:t xml:space="preserve">в соответствии с </w:t>
      </w:r>
      <w:r w:rsidR="001C5F16" w:rsidRPr="001C5F16">
        <w:rPr>
          <w:rFonts w:ascii="Arial" w:eastAsia="Times New Roman" w:hAnsi="Arial" w:cs="Arial"/>
          <w:bCs/>
          <w:sz w:val="24"/>
          <w:szCs w:val="24"/>
        </w:rPr>
        <w:t>11.2.4.3</w:t>
      </w:r>
      <w:r w:rsidR="00E20AB2" w:rsidRPr="001C5F16">
        <w:rPr>
          <w:rFonts w:ascii="Arial" w:eastAsia="Times New Roman" w:hAnsi="Arial" w:cs="Arial"/>
          <w:bCs/>
          <w:sz w:val="24"/>
          <w:szCs w:val="24"/>
        </w:rPr>
        <w:t>.</w:t>
      </w:r>
      <w:r w:rsidR="00E20AB2" w:rsidRPr="00C235D1">
        <w:rPr>
          <w:rFonts w:ascii="Arial" w:eastAsia="Times New Roman" w:hAnsi="Arial" w:cs="Arial"/>
          <w:bCs/>
          <w:sz w:val="24"/>
          <w:szCs w:val="24"/>
        </w:rPr>
        <w:t xml:space="preserve"> </w:t>
      </w:r>
    </w:p>
    <w:p w14:paraId="22ADB168" w14:textId="7C8F4153" w:rsidR="006118BB" w:rsidRPr="00C235D1" w:rsidRDefault="00B073E0" w:rsidP="00B073E0">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sz w:val="24"/>
          <w:szCs w:val="24"/>
        </w:rPr>
        <w:t>11.3.4.4 </w:t>
      </w:r>
      <w:r w:rsidR="006118BB" w:rsidRPr="00C235D1">
        <w:rPr>
          <w:rFonts w:ascii="Arial" w:eastAsia="Times New Roman" w:hAnsi="Arial" w:cs="Arial"/>
          <w:bCs/>
          <w:sz w:val="24"/>
          <w:szCs w:val="24"/>
        </w:rPr>
        <w:t xml:space="preserve">Отклонения от горизонтали или предусмотренного проектной документацией уклона выполняют </w:t>
      </w:r>
      <w:r w:rsidR="00B60550">
        <w:rPr>
          <w:rFonts w:ascii="Arial" w:eastAsia="Times New Roman" w:hAnsi="Arial" w:cs="Arial"/>
          <w:bCs/>
          <w:sz w:val="24"/>
          <w:szCs w:val="24"/>
        </w:rPr>
        <w:t xml:space="preserve">в соответствии с </w:t>
      </w:r>
      <w:r w:rsidR="001C5F16" w:rsidRPr="001C5F16">
        <w:rPr>
          <w:rFonts w:ascii="Arial" w:eastAsia="Times New Roman" w:hAnsi="Arial" w:cs="Arial"/>
          <w:bCs/>
          <w:sz w:val="24"/>
          <w:szCs w:val="24"/>
        </w:rPr>
        <w:t>11.2.4.4.</w:t>
      </w:r>
    </w:p>
    <w:p w14:paraId="7C7BB26D" w14:textId="598FC898" w:rsidR="00995A52" w:rsidRPr="00C235D1" w:rsidRDefault="00B073E0" w:rsidP="00B073E0">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sz w:val="24"/>
          <w:szCs w:val="24"/>
        </w:rPr>
        <w:t>11.3.4.5 </w:t>
      </w:r>
      <w:r w:rsidR="00995A52" w:rsidRPr="00C235D1">
        <w:rPr>
          <w:rFonts w:ascii="Arial" w:eastAsia="Times New Roman" w:hAnsi="Arial" w:cs="Arial"/>
          <w:bCs/>
          <w:sz w:val="24"/>
          <w:szCs w:val="24"/>
        </w:rPr>
        <w:t>Замеры зазоров между смежными элементами напольных покрытий, выполненных из ламинированных напольных покрытий или инженерной доски, определяются с помощью свободно входящего измерительного щупа.</w:t>
      </w:r>
    </w:p>
    <w:p w14:paraId="30790306" w14:textId="1F5EB09C" w:rsidR="00350DD6" w:rsidRPr="00C235D1" w:rsidRDefault="00B073E0" w:rsidP="00B073E0">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Pr>
          <w:rFonts w:ascii="Arial" w:eastAsia="Times New Roman" w:hAnsi="Arial" w:cs="Arial"/>
          <w:bCs/>
          <w:sz w:val="24"/>
          <w:szCs w:val="24"/>
        </w:rPr>
        <w:t>11.3.4.6 </w:t>
      </w:r>
      <w:r w:rsidR="00350DD6" w:rsidRPr="00C235D1">
        <w:rPr>
          <w:rFonts w:ascii="Arial" w:eastAsia="Times New Roman" w:hAnsi="Arial" w:cs="Arial"/>
          <w:bCs/>
          <w:sz w:val="24"/>
          <w:szCs w:val="24"/>
        </w:rPr>
        <w:t>Измерительные методы контроля укладки ламината приведены в таблице 1</w:t>
      </w:r>
      <w:r w:rsidR="00FD176C" w:rsidRPr="00C235D1">
        <w:rPr>
          <w:rFonts w:ascii="Arial" w:eastAsia="Times New Roman" w:hAnsi="Arial" w:cs="Arial"/>
          <w:bCs/>
          <w:sz w:val="24"/>
          <w:szCs w:val="24"/>
        </w:rPr>
        <w:t>2</w:t>
      </w:r>
      <w:r w:rsidR="00350DD6" w:rsidRPr="00C235D1">
        <w:rPr>
          <w:rFonts w:ascii="Arial" w:eastAsia="Times New Roman" w:hAnsi="Arial" w:cs="Arial"/>
          <w:bCs/>
          <w:sz w:val="24"/>
          <w:szCs w:val="24"/>
        </w:rPr>
        <w:t>.</w:t>
      </w:r>
    </w:p>
    <w:p w14:paraId="2D75C7BC" w14:textId="65C7F1DB" w:rsidR="00C1434C" w:rsidRPr="00C235D1" w:rsidRDefault="00B073E0" w:rsidP="00B073E0">
      <w:pPr>
        <w:pStyle w:val="ab"/>
        <w:tabs>
          <w:tab w:val="left" w:pos="0"/>
          <w:tab w:val="left" w:pos="1857"/>
        </w:tabs>
        <w:autoSpaceDE w:val="0"/>
        <w:autoSpaceDN w:val="0"/>
        <w:adjustRightInd w:val="0"/>
        <w:spacing w:before="120" w:after="0" w:line="360" w:lineRule="auto"/>
        <w:ind w:left="0" w:firstLine="709"/>
        <w:jc w:val="both"/>
        <w:rPr>
          <w:rFonts w:ascii="Arial" w:eastAsia="Times New Roman" w:hAnsi="Arial" w:cs="Arial"/>
          <w:bCs/>
          <w:sz w:val="24"/>
          <w:szCs w:val="24"/>
        </w:rPr>
      </w:pPr>
      <w:r>
        <w:rPr>
          <w:rFonts w:ascii="Arial" w:eastAsia="Times New Roman" w:hAnsi="Arial" w:cs="Arial"/>
          <w:bCs/>
          <w:sz w:val="24"/>
          <w:szCs w:val="24"/>
        </w:rPr>
        <w:t>11.3.5 </w:t>
      </w:r>
      <w:r w:rsidR="00C1434C" w:rsidRPr="00C235D1">
        <w:rPr>
          <w:rFonts w:ascii="Arial" w:eastAsia="Times New Roman" w:hAnsi="Arial" w:cs="Arial"/>
          <w:bCs/>
          <w:sz w:val="24"/>
          <w:szCs w:val="24"/>
        </w:rPr>
        <w:t>Методы устранения недостатков</w:t>
      </w:r>
    </w:p>
    <w:p w14:paraId="1A7C46E0" w14:textId="4FD971DB" w:rsidR="00C1434C" w:rsidRPr="00C1434C" w:rsidRDefault="00C1434C" w:rsidP="00B073E0">
      <w:pPr>
        <w:spacing w:after="0" w:line="360" w:lineRule="auto"/>
        <w:ind w:firstLine="709"/>
        <w:jc w:val="both"/>
        <w:rPr>
          <w:rFonts w:ascii="Arial" w:eastAsia="Times New Roman" w:hAnsi="Arial" w:cs="Arial"/>
          <w:color w:val="000000"/>
          <w:sz w:val="24"/>
          <w:szCs w:val="24"/>
        </w:rPr>
      </w:pPr>
      <w:r w:rsidRPr="00C235D1">
        <w:rPr>
          <w:rFonts w:ascii="Arial" w:eastAsia="Times New Roman" w:hAnsi="Arial" w:cs="Arial"/>
          <w:color w:val="000000"/>
          <w:sz w:val="24"/>
          <w:szCs w:val="24"/>
        </w:rPr>
        <w:t>При обнаружении дефектов ламинированного покрытия, превышающие</w:t>
      </w:r>
      <w:r w:rsidRPr="00C1434C">
        <w:rPr>
          <w:rFonts w:ascii="Arial" w:eastAsia="Times New Roman" w:hAnsi="Arial" w:cs="Arial"/>
          <w:color w:val="000000"/>
          <w:sz w:val="24"/>
          <w:szCs w:val="24"/>
        </w:rPr>
        <w:t xml:space="preserve"> допустимые отклонения, указанные в </w:t>
      </w:r>
      <w:r w:rsidRPr="0017206E">
        <w:rPr>
          <w:rFonts w:ascii="Arial" w:eastAsia="Times New Roman" w:hAnsi="Arial" w:cs="Arial"/>
          <w:color w:val="000000"/>
          <w:sz w:val="24"/>
          <w:szCs w:val="24"/>
        </w:rPr>
        <w:t xml:space="preserve">таблице </w:t>
      </w:r>
      <w:r w:rsidR="0017206E" w:rsidRPr="0017206E">
        <w:rPr>
          <w:rFonts w:ascii="Arial" w:eastAsia="Times New Roman" w:hAnsi="Arial" w:cs="Arial"/>
          <w:color w:val="000000"/>
          <w:sz w:val="24"/>
          <w:szCs w:val="24"/>
        </w:rPr>
        <w:t>12</w:t>
      </w:r>
      <w:r w:rsidRPr="0017206E">
        <w:rPr>
          <w:rFonts w:ascii="Arial" w:eastAsia="Times New Roman" w:hAnsi="Arial" w:cs="Arial"/>
          <w:color w:val="000000"/>
          <w:sz w:val="24"/>
          <w:szCs w:val="24"/>
        </w:rPr>
        <w:t>,</w:t>
      </w:r>
      <w:r w:rsidRPr="00C1434C">
        <w:rPr>
          <w:rFonts w:ascii="Arial" w:eastAsia="Times New Roman" w:hAnsi="Arial" w:cs="Arial"/>
          <w:color w:val="000000"/>
          <w:sz w:val="24"/>
          <w:szCs w:val="24"/>
        </w:rPr>
        <w:t xml:space="preserve"> необходимо выполнить локальный ремонт, а при невозможности локального ремонта заменить дефектные элементы покрытия.</w:t>
      </w:r>
    </w:p>
    <w:p w14:paraId="2CB7AF1B" w14:textId="51653841" w:rsidR="00C1434C" w:rsidRPr="00C1434C" w:rsidRDefault="00C1434C" w:rsidP="00B073E0">
      <w:pPr>
        <w:spacing w:after="0" w:line="360" w:lineRule="auto"/>
        <w:ind w:firstLine="709"/>
        <w:jc w:val="both"/>
        <w:rPr>
          <w:rFonts w:ascii="Arial" w:eastAsia="Times New Roman" w:hAnsi="Arial" w:cs="Arial"/>
          <w:color w:val="000000"/>
          <w:sz w:val="24"/>
          <w:szCs w:val="24"/>
        </w:rPr>
      </w:pPr>
      <w:r w:rsidRPr="00C1434C">
        <w:rPr>
          <w:rFonts w:ascii="Arial" w:eastAsia="Times New Roman" w:hAnsi="Arial" w:cs="Arial"/>
          <w:color w:val="000000"/>
          <w:sz w:val="24"/>
          <w:szCs w:val="24"/>
        </w:rPr>
        <w:t xml:space="preserve">Наличие на поверхности ламинированных напольных покрытий зазоров в примыканиях, предельные значения которых </w:t>
      </w:r>
      <w:r w:rsidR="00892BD0">
        <w:rPr>
          <w:rFonts w:ascii="Arial" w:eastAsia="Times New Roman" w:hAnsi="Arial" w:cs="Arial"/>
          <w:color w:val="000000"/>
          <w:sz w:val="24"/>
          <w:szCs w:val="24"/>
        </w:rPr>
        <w:t xml:space="preserve">выше указанных в </w:t>
      </w:r>
      <w:r w:rsidR="00892BD0" w:rsidRPr="0017206E">
        <w:rPr>
          <w:rFonts w:ascii="Arial" w:eastAsia="Times New Roman" w:hAnsi="Arial" w:cs="Arial"/>
          <w:color w:val="000000"/>
          <w:sz w:val="24"/>
          <w:szCs w:val="24"/>
        </w:rPr>
        <w:t>таблице 1</w:t>
      </w:r>
      <w:r w:rsidR="0017206E" w:rsidRPr="0017206E">
        <w:rPr>
          <w:rFonts w:ascii="Arial" w:eastAsia="Times New Roman" w:hAnsi="Arial" w:cs="Arial"/>
          <w:color w:val="000000"/>
          <w:sz w:val="24"/>
          <w:szCs w:val="24"/>
        </w:rPr>
        <w:t>2</w:t>
      </w:r>
      <w:r w:rsidRPr="0017206E">
        <w:rPr>
          <w:rFonts w:ascii="Arial" w:eastAsia="Times New Roman" w:hAnsi="Arial" w:cs="Arial"/>
          <w:color w:val="000000"/>
          <w:sz w:val="24"/>
          <w:szCs w:val="24"/>
        </w:rPr>
        <w:t>,</w:t>
      </w:r>
      <w:r w:rsidRPr="00C1434C">
        <w:rPr>
          <w:rFonts w:ascii="Arial" w:eastAsia="Times New Roman" w:hAnsi="Arial" w:cs="Arial"/>
          <w:color w:val="000000"/>
          <w:sz w:val="24"/>
          <w:szCs w:val="24"/>
        </w:rPr>
        <w:t xml:space="preserve"> необходимо устранять локально, путем замены только дефектных элементов </w:t>
      </w:r>
      <w:proofErr w:type="spellStart"/>
      <w:r w:rsidRPr="00C1434C">
        <w:rPr>
          <w:rFonts w:ascii="Arial" w:eastAsia="Times New Roman" w:hAnsi="Arial" w:cs="Arial"/>
          <w:color w:val="000000"/>
          <w:sz w:val="24"/>
          <w:szCs w:val="24"/>
        </w:rPr>
        <w:t>ламинированого</w:t>
      </w:r>
      <w:proofErr w:type="spellEnd"/>
      <w:r w:rsidRPr="00C1434C">
        <w:rPr>
          <w:rFonts w:ascii="Arial" w:eastAsia="Times New Roman" w:hAnsi="Arial" w:cs="Arial"/>
          <w:color w:val="000000"/>
          <w:sz w:val="24"/>
          <w:szCs w:val="24"/>
        </w:rPr>
        <w:t xml:space="preserve"> покрытия пола.</w:t>
      </w:r>
    </w:p>
    <w:p w14:paraId="1DC56D56" w14:textId="77777777" w:rsidR="00C1434C" w:rsidRPr="00C1434C" w:rsidRDefault="00C1434C" w:rsidP="00B073E0">
      <w:pPr>
        <w:spacing w:after="0" w:line="360" w:lineRule="auto"/>
        <w:ind w:firstLine="709"/>
        <w:jc w:val="both"/>
        <w:rPr>
          <w:rFonts w:ascii="Arial" w:eastAsia="Times New Roman" w:hAnsi="Arial" w:cs="Arial"/>
          <w:color w:val="000000"/>
          <w:sz w:val="24"/>
          <w:szCs w:val="24"/>
        </w:rPr>
      </w:pPr>
      <w:r w:rsidRPr="00C1434C">
        <w:rPr>
          <w:rFonts w:ascii="Arial" w:eastAsia="Times New Roman" w:hAnsi="Arial" w:cs="Arial"/>
          <w:color w:val="000000"/>
          <w:sz w:val="24"/>
          <w:szCs w:val="24"/>
        </w:rPr>
        <w:t>Механические повреждения, вздутие кромок и уступы между смежными элементами на поверхности ламинированного покрытия необходимо устранять локально, путем замены или реставрации дефектных элементов</w:t>
      </w:r>
      <w:r w:rsidR="00892BD0">
        <w:rPr>
          <w:rFonts w:ascii="Arial" w:eastAsia="Times New Roman" w:hAnsi="Arial" w:cs="Arial"/>
          <w:color w:val="000000"/>
          <w:sz w:val="24"/>
          <w:szCs w:val="24"/>
        </w:rPr>
        <w:t>.</w:t>
      </w:r>
      <w:r w:rsidRPr="00C1434C">
        <w:rPr>
          <w:rFonts w:ascii="Arial" w:eastAsia="Times New Roman" w:hAnsi="Arial" w:cs="Arial"/>
          <w:color w:val="000000"/>
          <w:sz w:val="24"/>
          <w:szCs w:val="24"/>
        </w:rPr>
        <w:t xml:space="preserve"> </w:t>
      </w:r>
    </w:p>
    <w:p w14:paraId="3A003D81" w14:textId="77777777" w:rsidR="00C1434C" w:rsidRPr="00C1434C" w:rsidRDefault="00C1434C" w:rsidP="0090103E">
      <w:pPr>
        <w:spacing w:after="0" w:line="360" w:lineRule="auto"/>
        <w:ind w:firstLine="709"/>
        <w:jc w:val="both"/>
        <w:rPr>
          <w:rFonts w:ascii="Arial" w:eastAsia="Times New Roman" w:hAnsi="Arial" w:cs="Arial"/>
          <w:color w:val="000000"/>
          <w:sz w:val="24"/>
          <w:szCs w:val="24"/>
        </w:rPr>
      </w:pPr>
      <w:r w:rsidRPr="00C1434C">
        <w:rPr>
          <w:rFonts w:ascii="Arial" w:eastAsia="Times New Roman" w:hAnsi="Arial" w:cs="Arial"/>
          <w:color w:val="000000"/>
          <w:sz w:val="24"/>
          <w:szCs w:val="24"/>
        </w:rPr>
        <w:t xml:space="preserve">Загрязнения </w:t>
      </w:r>
      <w:r w:rsidR="00443C9F">
        <w:rPr>
          <w:rFonts w:ascii="Arial" w:eastAsia="Times New Roman" w:hAnsi="Arial" w:cs="Arial"/>
          <w:color w:val="000000"/>
          <w:sz w:val="24"/>
          <w:szCs w:val="24"/>
        </w:rPr>
        <w:t xml:space="preserve">ламинированных </w:t>
      </w:r>
      <w:r w:rsidRPr="00C1434C">
        <w:rPr>
          <w:rFonts w:ascii="Arial" w:eastAsia="Times New Roman" w:hAnsi="Arial" w:cs="Arial"/>
          <w:color w:val="000000"/>
          <w:sz w:val="24"/>
          <w:szCs w:val="24"/>
        </w:rPr>
        <w:t>напольных покрытий устраняются клинингом.</w:t>
      </w:r>
    </w:p>
    <w:p w14:paraId="36445FB8" w14:textId="01F8A330" w:rsidR="006C26F1" w:rsidRPr="00C235D1" w:rsidRDefault="00F87E88" w:rsidP="0090103E">
      <w:pPr>
        <w:pStyle w:val="ab"/>
        <w:numPr>
          <w:ilvl w:val="1"/>
          <w:numId w:val="47"/>
        </w:numPr>
        <w:spacing w:before="240"/>
        <w:ind w:left="0" w:firstLine="709"/>
        <w:outlineLvl w:val="1"/>
        <w:rPr>
          <w:rFonts w:ascii="Arial" w:eastAsia="Times New Roman" w:hAnsi="Arial" w:cs="Arial"/>
          <w:b/>
          <w:bCs/>
          <w:kern w:val="32"/>
          <w:sz w:val="24"/>
          <w:szCs w:val="24"/>
          <w:lang w:eastAsia="ru-RU"/>
        </w:rPr>
      </w:pPr>
      <w:bookmarkStart w:id="26" w:name="_Toc197430945"/>
      <w:r w:rsidRPr="00C235D1">
        <w:rPr>
          <w:rFonts w:ascii="Arial" w:eastAsia="Times New Roman" w:hAnsi="Arial" w:cs="Arial"/>
          <w:b/>
          <w:bCs/>
          <w:kern w:val="32"/>
          <w:sz w:val="24"/>
          <w:szCs w:val="24"/>
          <w:lang w:eastAsia="ru-RU"/>
        </w:rPr>
        <w:t>П</w:t>
      </w:r>
      <w:r w:rsidR="006C26F1" w:rsidRPr="00C235D1">
        <w:rPr>
          <w:rFonts w:ascii="Arial" w:eastAsia="Times New Roman" w:hAnsi="Arial" w:cs="Arial"/>
          <w:b/>
          <w:bCs/>
          <w:kern w:val="32"/>
          <w:sz w:val="24"/>
          <w:szCs w:val="24"/>
          <w:lang w:eastAsia="ru-RU"/>
        </w:rPr>
        <w:t>аркетн</w:t>
      </w:r>
      <w:r w:rsidRPr="00C235D1">
        <w:rPr>
          <w:rFonts w:ascii="Arial" w:eastAsia="Times New Roman" w:hAnsi="Arial" w:cs="Arial"/>
          <w:b/>
          <w:bCs/>
          <w:kern w:val="32"/>
          <w:sz w:val="24"/>
          <w:szCs w:val="24"/>
          <w:lang w:eastAsia="ru-RU"/>
        </w:rPr>
        <w:t>ая</w:t>
      </w:r>
      <w:r w:rsidR="006C26F1" w:rsidRPr="00C235D1">
        <w:rPr>
          <w:rFonts w:ascii="Arial" w:eastAsia="Times New Roman" w:hAnsi="Arial" w:cs="Arial"/>
          <w:b/>
          <w:bCs/>
          <w:kern w:val="32"/>
          <w:sz w:val="24"/>
          <w:szCs w:val="24"/>
          <w:lang w:eastAsia="ru-RU"/>
        </w:rPr>
        <w:t xml:space="preserve"> </w:t>
      </w:r>
      <w:r w:rsidR="00EA0888" w:rsidRPr="00C235D1">
        <w:rPr>
          <w:rFonts w:ascii="Arial" w:eastAsia="Times New Roman" w:hAnsi="Arial" w:cs="Arial"/>
          <w:b/>
          <w:bCs/>
          <w:kern w:val="32"/>
          <w:sz w:val="24"/>
          <w:szCs w:val="24"/>
          <w:lang w:eastAsia="ru-RU"/>
        </w:rPr>
        <w:t>или инженерная доска</w:t>
      </w:r>
      <w:bookmarkEnd w:id="26"/>
    </w:p>
    <w:p w14:paraId="7818F839" w14:textId="7B7F0352" w:rsidR="00985400" w:rsidRPr="00C235D1" w:rsidRDefault="00B073E0" w:rsidP="0090103E">
      <w:pPr>
        <w:pStyle w:val="ab"/>
        <w:spacing w:before="240" w:line="360" w:lineRule="auto"/>
        <w:ind w:left="0" w:firstLine="709"/>
        <w:jc w:val="both"/>
        <w:rPr>
          <w:rFonts w:ascii="Arial" w:eastAsia="Times New Roman" w:hAnsi="Arial" w:cs="Arial"/>
          <w:b/>
          <w:bCs/>
          <w:kern w:val="32"/>
          <w:sz w:val="24"/>
          <w:szCs w:val="24"/>
          <w:lang w:eastAsia="ru-RU"/>
        </w:rPr>
      </w:pPr>
      <w:r w:rsidRPr="00B073E0">
        <w:rPr>
          <w:rFonts w:ascii="Arial" w:eastAsia="Times New Roman" w:hAnsi="Arial" w:cs="Arial"/>
          <w:bCs/>
          <w:kern w:val="32"/>
          <w:sz w:val="24"/>
          <w:szCs w:val="24"/>
          <w:lang w:eastAsia="ru-RU"/>
        </w:rPr>
        <w:t>11.4.1 </w:t>
      </w:r>
      <w:r w:rsidR="00985400" w:rsidRPr="00C235D1">
        <w:rPr>
          <w:rFonts w:ascii="Arial" w:eastAsia="Times New Roman" w:hAnsi="Arial" w:cs="Arial"/>
          <w:bCs/>
          <w:kern w:val="32"/>
          <w:sz w:val="24"/>
          <w:szCs w:val="24"/>
          <w:lang w:eastAsia="ru-RU"/>
        </w:rPr>
        <w:t xml:space="preserve">Выбор категории </w:t>
      </w:r>
      <w:r w:rsidR="00EA0888" w:rsidRPr="00C235D1">
        <w:rPr>
          <w:rFonts w:ascii="Arial" w:eastAsia="Times New Roman" w:hAnsi="Arial" w:cs="Arial"/>
          <w:bCs/>
          <w:kern w:val="32"/>
          <w:sz w:val="24"/>
          <w:szCs w:val="24"/>
          <w:lang w:eastAsia="ru-RU"/>
        </w:rPr>
        <w:t>паркетного материала</w:t>
      </w:r>
      <w:r w:rsidR="00985400" w:rsidRPr="00C235D1">
        <w:rPr>
          <w:rFonts w:ascii="Arial" w:eastAsia="Times New Roman" w:hAnsi="Arial" w:cs="Arial"/>
          <w:bCs/>
          <w:kern w:val="32"/>
          <w:sz w:val="24"/>
          <w:szCs w:val="24"/>
          <w:lang w:eastAsia="ru-RU"/>
        </w:rPr>
        <w:t xml:space="preserve"> и амортизирующей подложки определяется назначением помещения и требованиями проектной документации.</w:t>
      </w:r>
    </w:p>
    <w:p w14:paraId="70F78F80" w14:textId="079AB6BB" w:rsidR="00985400" w:rsidRPr="00C235D1" w:rsidRDefault="00B073E0" w:rsidP="0090103E">
      <w:pPr>
        <w:pStyle w:val="ab"/>
        <w:spacing w:line="360" w:lineRule="auto"/>
        <w:ind w:left="0" w:firstLine="709"/>
        <w:jc w:val="both"/>
        <w:rPr>
          <w:rFonts w:ascii="Arial" w:eastAsia="Times New Roman" w:hAnsi="Arial" w:cs="Arial"/>
          <w:b/>
          <w:bCs/>
          <w:kern w:val="32"/>
          <w:sz w:val="24"/>
          <w:szCs w:val="24"/>
          <w:lang w:eastAsia="ru-RU"/>
        </w:rPr>
      </w:pPr>
      <w:r w:rsidRPr="00B073E0">
        <w:rPr>
          <w:rFonts w:ascii="Arial" w:eastAsia="Times New Roman" w:hAnsi="Arial" w:cs="Arial"/>
          <w:bCs/>
          <w:kern w:val="32"/>
          <w:sz w:val="24"/>
          <w:szCs w:val="24"/>
          <w:lang w:eastAsia="ru-RU"/>
        </w:rPr>
        <w:t>1</w:t>
      </w:r>
      <w:r>
        <w:rPr>
          <w:rFonts w:ascii="Arial" w:eastAsia="Times New Roman" w:hAnsi="Arial" w:cs="Arial"/>
          <w:bCs/>
          <w:kern w:val="32"/>
          <w:sz w:val="24"/>
          <w:szCs w:val="24"/>
          <w:lang w:eastAsia="ru-RU"/>
        </w:rPr>
        <w:t>1.4.2</w:t>
      </w:r>
      <w:r w:rsidRPr="00B073E0">
        <w:rPr>
          <w:rFonts w:ascii="Arial" w:eastAsia="Times New Roman" w:hAnsi="Arial" w:cs="Arial"/>
          <w:bCs/>
          <w:kern w:val="32"/>
          <w:sz w:val="24"/>
          <w:szCs w:val="24"/>
          <w:lang w:eastAsia="ru-RU"/>
        </w:rPr>
        <w:t> </w:t>
      </w:r>
      <w:r w:rsidR="00985400" w:rsidRPr="00C235D1">
        <w:rPr>
          <w:rFonts w:ascii="Arial" w:eastAsia="Times New Roman" w:hAnsi="Arial" w:cs="Arial"/>
          <w:bCs/>
          <w:kern w:val="32"/>
          <w:sz w:val="24"/>
          <w:szCs w:val="24"/>
          <w:lang w:eastAsia="ru-RU"/>
        </w:rPr>
        <w:t>Перед укладкой нераспакованные паркетные</w:t>
      </w:r>
      <w:r w:rsidR="00EA0888" w:rsidRPr="00C235D1">
        <w:rPr>
          <w:rFonts w:ascii="Arial" w:eastAsia="Times New Roman" w:hAnsi="Arial" w:cs="Arial"/>
          <w:bCs/>
          <w:kern w:val="32"/>
          <w:sz w:val="24"/>
          <w:szCs w:val="24"/>
          <w:lang w:eastAsia="ru-RU"/>
        </w:rPr>
        <w:t xml:space="preserve">, инженерные </w:t>
      </w:r>
      <w:r w:rsidR="00985400" w:rsidRPr="00C235D1">
        <w:rPr>
          <w:rFonts w:ascii="Arial" w:eastAsia="Times New Roman" w:hAnsi="Arial" w:cs="Arial"/>
          <w:bCs/>
          <w:kern w:val="32"/>
          <w:sz w:val="24"/>
          <w:szCs w:val="24"/>
          <w:lang w:eastAsia="ru-RU"/>
        </w:rPr>
        <w:t>доски и материалы подложки выдерживают в том помещении, в котором будут укладываться, в течение 48 ч при температуре не ниже 15 °С и максимальной относительной влажности воздуха 60 %.</w:t>
      </w:r>
    </w:p>
    <w:p w14:paraId="644917CF" w14:textId="3D02083C" w:rsidR="00985400" w:rsidRPr="00C235D1" w:rsidRDefault="00B073E0" w:rsidP="0090103E">
      <w:pPr>
        <w:pStyle w:val="ab"/>
        <w:spacing w:line="360" w:lineRule="auto"/>
        <w:ind w:left="0" w:firstLine="709"/>
        <w:jc w:val="both"/>
        <w:rPr>
          <w:rFonts w:ascii="Arial" w:eastAsia="Times New Roman" w:hAnsi="Arial" w:cs="Arial"/>
          <w:b/>
          <w:bCs/>
          <w:kern w:val="32"/>
          <w:sz w:val="24"/>
          <w:szCs w:val="24"/>
          <w:lang w:eastAsia="ru-RU"/>
        </w:rPr>
      </w:pPr>
      <w:r w:rsidRPr="00B073E0">
        <w:rPr>
          <w:rFonts w:ascii="Arial" w:eastAsia="Times New Roman" w:hAnsi="Arial" w:cs="Arial"/>
          <w:bCs/>
          <w:kern w:val="32"/>
          <w:sz w:val="24"/>
          <w:szCs w:val="24"/>
          <w:lang w:eastAsia="ru-RU"/>
        </w:rPr>
        <w:t>1</w:t>
      </w:r>
      <w:r>
        <w:rPr>
          <w:rFonts w:ascii="Arial" w:eastAsia="Times New Roman" w:hAnsi="Arial" w:cs="Arial"/>
          <w:bCs/>
          <w:kern w:val="32"/>
          <w:sz w:val="24"/>
          <w:szCs w:val="24"/>
          <w:lang w:eastAsia="ru-RU"/>
        </w:rPr>
        <w:t>1.4.3</w:t>
      </w:r>
      <w:r w:rsidRPr="00B073E0">
        <w:rPr>
          <w:rFonts w:ascii="Arial" w:eastAsia="Times New Roman" w:hAnsi="Arial" w:cs="Arial"/>
          <w:bCs/>
          <w:kern w:val="32"/>
          <w:sz w:val="24"/>
          <w:szCs w:val="24"/>
          <w:lang w:eastAsia="ru-RU"/>
        </w:rPr>
        <w:t> </w:t>
      </w:r>
      <w:r w:rsidR="00985400" w:rsidRPr="00C235D1">
        <w:rPr>
          <w:rFonts w:ascii="Arial" w:eastAsia="Times New Roman" w:hAnsi="Arial" w:cs="Arial"/>
          <w:bCs/>
          <w:kern w:val="32"/>
          <w:sz w:val="24"/>
          <w:szCs w:val="24"/>
          <w:lang w:eastAsia="ru-RU"/>
        </w:rPr>
        <w:t>Требования к укладке паркетной</w:t>
      </w:r>
      <w:r w:rsidR="00EA0888" w:rsidRPr="00C235D1">
        <w:rPr>
          <w:rFonts w:ascii="Arial" w:eastAsia="Times New Roman" w:hAnsi="Arial" w:cs="Arial"/>
          <w:bCs/>
          <w:kern w:val="32"/>
          <w:sz w:val="24"/>
          <w:szCs w:val="24"/>
          <w:lang w:eastAsia="ru-RU"/>
        </w:rPr>
        <w:t>, инженерной</w:t>
      </w:r>
      <w:r w:rsidR="00985400" w:rsidRPr="00C235D1">
        <w:rPr>
          <w:rFonts w:ascii="Arial" w:eastAsia="Times New Roman" w:hAnsi="Arial" w:cs="Arial"/>
          <w:bCs/>
          <w:kern w:val="32"/>
          <w:sz w:val="24"/>
          <w:szCs w:val="24"/>
          <w:lang w:eastAsia="ru-RU"/>
        </w:rPr>
        <w:t xml:space="preserve"> доски определяются в соответствии с таблицей </w:t>
      </w:r>
      <w:r w:rsidR="009249AB">
        <w:rPr>
          <w:rFonts w:ascii="Arial" w:eastAsia="Times New Roman" w:hAnsi="Arial" w:cs="Arial"/>
          <w:bCs/>
          <w:kern w:val="32"/>
          <w:sz w:val="24"/>
          <w:szCs w:val="24"/>
          <w:lang w:eastAsia="ru-RU"/>
        </w:rPr>
        <w:t>13</w:t>
      </w:r>
      <w:r w:rsidR="00985400" w:rsidRPr="00C235D1">
        <w:rPr>
          <w:rFonts w:ascii="Arial" w:eastAsia="Times New Roman" w:hAnsi="Arial" w:cs="Arial"/>
          <w:bCs/>
          <w:kern w:val="32"/>
          <w:sz w:val="24"/>
          <w:szCs w:val="24"/>
          <w:lang w:eastAsia="ru-RU"/>
        </w:rPr>
        <w:t xml:space="preserve">. </w:t>
      </w:r>
    </w:p>
    <w:p w14:paraId="63235935" w14:textId="3CBD5527" w:rsidR="00572B2D" w:rsidRPr="00C235D1" w:rsidRDefault="00B073E0" w:rsidP="0090103E">
      <w:pPr>
        <w:pStyle w:val="ab"/>
        <w:spacing w:line="360" w:lineRule="auto"/>
        <w:ind w:left="0" w:firstLine="709"/>
        <w:jc w:val="both"/>
        <w:rPr>
          <w:rFonts w:ascii="Arial" w:eastAsia="Times New Roman" w:hAnsi="Arial" w:cs="Arial"/>
          <w:bCs/>
          <w:kern w:val="32"/>
          <w:sz w:val="24"/>
          <w:szCs w:val="24"/>
          <w:lang w:eastAsia="ru-RU"/>
        </w:rPr>
      </w:pPr>
      <w:r w:rsidRPr="00B073E0">
        <w:rPr>
          <w:rFonts w:ascii="Arial" w:eastAsia="Times New Roman" w:hAnsi="Arial" w:cs="Arial"/>
          <w:bCs/>
          <w:kern w:val="32"/>
          <w:sz w:val="24"/>
          <w:szCs w:val="24"/>
          <w:lang w:eastAsia="ru-RU"/>
        </w:rPr>
        <w:t>1</w:t>
      </w:r>
      <w:r w:rsidR="0090103E">
        <w:rPr>
          <w:rFonts w:ascii="Arial" w:eastAsia="Times New Roman" w:hAnsi="Arial" w:cs="Arial"/>
          <w:bCs/>
          <w:kern w:val="32"/>
          <w:sz w:val="24"/>
          <w:szCs w:val="24"/>
          <w:lang w:eastAsia="ru-RU"/>
        </w:rPr>
        <w:t>1.4.4</w:t>
      </w:r>
      <w:r w:rsidRPr="00B073E0">
        <w:rPr>
          <w:rFonts w:ascii="Arial" w:eastAsia="Times New Roman" w:hAnsi="Arial" w:cs="Arial"/>
          <w:bCs/>
          <w:kern w:val="32"/>
          <w:sz w:val="24"/>
          <w:szCs w:val="24"/>
          <w:lang w:eastAsia="ru-RU"/>
        </w:rPr>
        <w:t> </w:t>
      </w:r>
      <w:r w:rsidR="00572B2D" w:rsidRPr="00C235D1">
        <w:rPr>
          <w:rFonts w:ascii="Arial" w:eastAsia="Times New Roman" w:hAnsi="Arial" w:cs="Arial"/>
          <w:bCs/>
          <w:kern w:val="32"/>
          <w:sz w:val="24"/>
          <w:szCs w:val="24"/>
          <w:lang w:eastAsia="ru-RU"/>
        </w:rPr>
        <w:t>Результаты оценки качества записывают в журнал.</w:t>
      </w:r>
    </w:p>
    <w:p w14:paraId="5FC9C484" w14:textId="3AA6497E" w:rsidR="00443C9F" w:rsidRPr="00C235D1" w:rsidRDefault="0090103E" w:rsidP="0090103E">
      <w:pPr>
        <w:pStyle w:val="ab"/>
        <w:tabs>
          <w:tab w:val="left" w:pos="0"/>
          <w:tab w:val="left" w:pos="1857"/>
        </w:tabs>
        <w:autoSpaceDE w:val="0"/>
        <w:autoSpaceDN w:val="0"/>
        <w:adjustRightInd w:val="0"/>
        <w:spacing w:before="240" w:after="0" w:line="360" w:lineRule="auto"/>
        <w:ind w:left="0" w:firstLine="709"/>
        <w:jc w:val="both"/>
        <w:rPr>
          <w:rFonts w:ascii="Arial" w:eastAsia="Times New Roman" w:hAnsi="Arial" w:cs="Arial"/>
          <w:bCs/>
          <w:sz w:val="24"/>
          <w:szCs w:val="24"/>
        </w:rPr>
      </w:pPr>
      <w:r w:rsidRPr="00B073E0">
        <w:rPr>
          <w:rFonts w:ascii="Arial" w:eastAsia="Times New Roman" w:hAnsi="Arial" w:cs="Arial"/>
          <w:bCs/>
          <w:kern w:val="32"/>
          <w:sz w:val="24"/>
          <w:szCs w:val="24"/>
          <w:lang w:eastAsia="ru-RU"/>
        </w:rPr>
        <w:t>1</w:t>
      </w:r>
      <w:r>
        <w:rPr>
          <w:rFonts w:ascii="Arial" w:eastAsia="Times New Roman" w:hAnsi="Arial" w:cs="Arial"/>
          <w:bCs/>
          <w:kern w:val="32"/>
          <w:sz w:val="24"/>
          <w:szCs w:val="24"/>
          <w:lang w:eastAsia="ru-RU"/>
        </w:rPr>
        <w:t>1.4.5</w:t>
      </w:r>
      <w:r w:rsidRPr="00B073E0">
        <w:rPr>
          <w:rFonts w:ascii="Arial" w:eastAsia="Times New Roman" w:hAnsi="Arial" w:cs="Arial"/>
          <w:bCs/>
          <w:kern w:val="32"/>
          <w:sz w:val="24"/>
          <w:szCs w:val="24"/>
          <w:lang w:eastAsia="ru-RU"/>
        </w:rPr>
        <w:t> </w:t>
      </w:r>
      <w:r w:rsidR="00443C9F" w:rsidRPr="00C235D1">
        <w:rPr>
          <w:rFonts w:ascii="Arial" w:eastAsia="Times New Roman" w:hAnsi="Arial" w:cs="Arial"/>
          <w:bCs/>
          <w:sz w:val="24"/>
          <w:szCs w:val="24"/>
        </w:rPr>
        <w:t>Требования к проведению контрольных измерений при укладке паркетной доски</w:t>
      </w:r>
    </w:p>
    <w:p w14:paraId="5A84D903" w14:textId="59573762" w:rsidR="00443C9F" w:rsidRPr="00C235D1" w:rsidRDefault="0090103E" w:rsidP="0090103E">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sidRPr="00B073E0">
        <w:rPr>
          <w:rFonts w:ascii="Arial" w:eastAsia="Times New Roman" w:hAnsi="Arial" w:cs="Arial"/>
          <w:bCs/>
          <w:kern w:val="32"/>
          <w:sz w:val="24"/>
          <w:szCs w:val="24"/>
          <w:lang w:eastAsia="ru-RU"/>
        </w:rPr>
        <w:lastRenderedPageBreak/>
        <w:t>1</w:t>
      </w:r>
      <w:r>
        <w:rPr>
          <w:rFonts w:ascii="Arial" w:eastAsia="Times New Roman" w:hAnsi="Arial" w:cs="Arial"/>
          <w:bCs/>
          <w:kern w:val="32"/>
          <w:sz w:val="24"/>
          <w:szCs w:val="24"/>
          <w:lang w:eastAsia="ru-RU"/>
        </w:rPr>
        <w:t>1.4.5.1</w:t>
      </w:r>
      <w:r w:rsidRPr="00B073E0">
        <w:rPr>
          <w:rFonts w:ascii="Arial" w:eastAsia="Times New Roman" w:hAnsi="Arial" w:cs="Arial"/>
          <w:bCs/>
          <w:kern w:val="32"/>
          <w:sz w:val="24"/>
          <w:szCs w:val="24"/>
          <w:lang w:eastAsia="ru-RU"/>
        </w:rPr>
        <w:t> </w:t>
      </w:r>
      <w:r w:rsidR="00443C9F" w:rsidRPr="00C235D1">
        <w:rPr>
          <w:rFonts w:ascii="Arial" w:eastAsia="Times New Roman" w:hAnsi="Arial" w:cs="Arial"/>
          <w:bCs/>
          <w:sz w:val="24"/>
          <w:szCs w:val="24"/>
        </w:rPr>
        <w:t>Контроль укладки паркетной доски оцениваются визуальными и измерительными методами. Визуальный контроль проводят с расстояния не менее 2 м от окрашенной поверхности при естественном освещении или при искусственном освещении стационарными настенными и (или) потолочными светильниками, предусмотре</w:t>
      </w:r>
      <w:r w:rsidR="00D77975" w:rsidRPr="00C235D1">
        <w:rPr>
          <w:rFonts w:ascii="Arial" w:eastAsia="Times New Roman" w:hAnsi="Arial" w:cs="Arial"/>
          <w:bCs/>
          <w:sz w:val="24"/>
          <w:szCs w:val="24"/>
        </w:rPr>
        <w:t>нными проектной документацией.</w:t>
      </w:r>
      <w:r w:rsidR="00443C9F" w:rsidRPr="00C235D1">
        <w:rPr>
          <w:rFonts w:ascii="Arial" w:eastAsia="Times New Roman" w:hAnsi="Arial" w:cs="Arial"/>
          <w:bCs/>
          <w:sz w:val="24"/>
          <w:szCs w:val="24"/>
        </w:rPr>
        <w:t xml:space="preserve"> Применение увеличительных и оптических приборов, в том числе фото и видео аппаратуры, камер смартфонов при проведении визуального контроля – не допускается. </w:t>
      </w:r>
    </w:p>
    <w:p w14:paraId="358638DC" w14:textId="605E55EE" w:rsidR="00995A52" w:rsidRPr="00C235D1" w:rsidRDefault="0090103E" w:rsidP="0090103E">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sidRPr="00B073E0">
        <w:rPr>
          <w:rFonts w:ascii="Arial" w:eastAsia="Times New Roman" w:hAnsi="Arial" w:cs="Arial"/>
          <w:bCs/>
          <w:kern w:val="32"/>
          <w:sz w:val="24"/>
          <w:szCs w:val="24"/>
          <w:lang w:eastAsia="ru-RU"/>
        </w:rPr>
        <w:t>1</w:t>
      </w:r>
      <w:r>
        <w:rPr>
          <w:rFonts w:ascii="Arial" w:eastAsia="Times New Roman" w:hAnsi="Arial" w:cs="Arial"/>
          <w:bCs/>
          <w:kern w:val="32"/>
          <w:sz w:val="24"/>
          <w:szCs w:val="24"/>
          <w:lang w:eastAsia="ru-RU"/>
        </w:rPr>
        <w:t>1.4.5.2</w:t>
      </w:r>
      <w:r w:rsidRPr="00B073E0">
        <w:rPr>
          <w:rFonts w:ascii="Arial" w:eastAsia="Times New Roman" w:hAnsi="Arial" w:cs="Arial"/>
          <w:bCs/>
          <w:kern w:val="32"/>
          <w:sz w:val="24"/>
          <w:szCs w:val="24"/>
          <w:lang w:eastAsia="ru-RU"/>
        </w:rPr>
        <w:t> </w:t>
      </w:r>
      <w:r w:rsidR="00443C9F" w:rsidRPr="00C235D1">
        <w:rPr>
          <w:rFonts w:ascii="Arial" w:eastAsia="Times New Roman" w:hAnsi="Arial" w:cs="Arial"/>
          <w:bCs/>
          <w:sz w:val="24"/>
          <w:szCs w:val="24"/>
        </w:rPr>
        <w:t xml:space="preserve">Различие в оттенках, глянце и оттенках декора между элементами </w:t>
      </w:r>
      <w:r w:rsidR="00D77975" w:rsidRPr="00C235D1">
        <w:rPr>
          <w:rFonts w:ascii="Arial" w:eastAsia="Times New Roman" w:hAnsi="Arial" w:cs="Arial"/>
          <w:bCs/>
          <w:sz w:val="24"/>
          <w:szCs w:val="24"/>
        </w:rPr>
        <w:t>паркетной доски</w:t>
      </w:r>
      <w:r w:rsidR="00443C9F" w:rsidRPr="00C235D1">
        <w:rPr>
          <w:rFonts w:ascii="Arial" w:eastAsia="Times New Roman" w:hAnsi="Arial" w:cs="Arial"/>
          <w:bCs/>
          <w:sz w:val="24"/>
          <w:szCs w:val="24"/>
        </w:rPr>
        <w:t xml:space="preserve"> не является дефектом.</w:t>
      </w:r>
    </w:p>
    <w:p w14:paraId="7940118E" w14:textId="1A567E7C" w:rsidR="00995A52" w:rsidRPr="00C235D1" w:rsidRDefault="0090103E" w:rsidP="0090103E">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sidRPr="00B073E0">
        <w:rPr>
          <w:rFonts w:ascii="Arial" w:eastAsia="Times New Roman" w:hAnsi="Arial" w:cs="Arial"/>
          <w:bCs/>
          <w:kern w:val="32"/>
          <w:sz w:val="24"/>
          <w:szCs w:val="24"/>
          <w:lang w:eastAsia="ru-RU"/>
        </w:rPr>
        <w:t>1</w:t>
      </w:r>
      <w:r>
        <w:rPr>
          <w:rFonts w:ascii="Arial" w:eastAsia="Times New Roman" w:hAnsi="Arial" w:cs="Arial"/>
          <w:bCs/>
          <w:kern w:val="32"/>
          <w:sz w:val="24"/>
          <w:szCs w:val="24"/>
          <w:lang w:eastAsia="ru-RU"/>
        </w:rPr>
        <w:t>1.4.5.3</w:t>
      </w:r>
      <w:r w:rsidRPr="00B073E0">
        <w:rPr>
          <w:rFonts w:ascii="Arial" w:eastAsia="Times New Roman" w:hAnsi="Arial" w:cs="Arial"/>
          <w:bCs/>
          <w:kern w:val="32"/>
          <w:sz w:val="24"/>
          <w:szCs w:val="24"/>
          <w:lang w:eastAsia="ru-RU"/>
        </w:rPr>
        <w:t> </w:t>
      </w:r>
      <w:r w:rsidR="00995A52" w:rsidRPr="00C235D1">
        <w:rPr>
          <w:rFonts w:ascii="Arial" w:eastAsia="Times New Roman" w:hAnsi="Arial" w:cs="Arial"/>
          <w:bCs/>
          <w:sz w:val="24"/>
          <w:szCs w:val="24"/>
        </w:rPr>
        <w:t>Отклонения от плоскостности опреде</w:t>
      </w:r>
      <w:r w:rsidR="00B60550">
        <w:rPr>
          <w:rFonts w:ascii="Arial" w:eastAsia="Times New Roman" w:hAnsi="Arial" w:cs="Arial"/>
          <w:bCs/>
          <w:sz w:val="24"/>
          <w:szCs w:val="24"/>
        </w:rPr>
        <w:t xml:space="preserve">ляются в соответствии с </w:t>
      </w:r>
      <w:r w:rsidR="0017206E">
        <w:rPr>
          <w:rFonts w:ascii="Arial" w:eastAsia="Times New Roman" w:hAnsi="Arial" w:cs="Arial"/>
          <w:bCs/>
          <w:sz w:val="24"/>
          <w:szCs w:val="24"/>
        </w:rPr>
        <w:t>11.2.4.3.</w:t>
      </w:r>
    </w:p>
    <w:p w14:paraId="29EE7949" w14:textId="2B7C13ED" w:rsidR="00995A52" w:rsidRPr="0017206E" w:rsidRDefault="0090103E" w:rsidP="0090103E">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sidRPr="00B073E0">
        <w:rPr>
          <w:rFonts w:ascii="Arial" w:eastAsia="Times New Roman" w:hAnsi="Arial" w:cs="Arial"/>
          <w:bCs/>
          <w:kern w:val="32"/>
          <w:sz w:val="24"/>
          <w:szCs w:val="24"/>
          <w:lang w:eastAsia="ru-RU"/>
        </w:rPr>
        <w:t>1</w:t>
      </w:r>
      <w:r>
        <w:rPr>
          <w:rFonts w:ascii="Arial" w:eastAsia="Times New Roman" w:hAnsi="Arial" w:cs="Arial"/>
          <w:bCs/>
          <w:kern w:val="32"/>
          <w:sz w:val="24"/>
          <w:szCs w:val="24"/>
          <w:lang w:eastAsia="ru-RU"/>
        </w:rPr>
        <w:t>1.4.5.4</w:t>
      </w:r>
      <w:r w:rsidRPr="00B073E0">
        <w:rPr>
          <w:rFonts w:ascii="Arial" w:eastAsia="Times New Roman" w:hAnsi="Arial" w:cs="Arial"/>
          <w:bCs/>
          <w:kern w:val="32"/>
          <w:sz w:val="24"/>
          <w:szCs w:val="24"/>
          <w:lang w:eastAsia="ru-RU"/>
        </w:rPr>
        <w:t> </w:t>
      </w:r>
      <w:r w:rsidR="00995A52" w:rsidRPr="00C235D1">
        <w:rPr>
          <w:rFonts w:ascii="Arial" w:eastAsia="Times New Roman" w:hAnsi="Arial" w:cs="Arial"/>
          <w:bCs/>
          <w:sz w:val="24"/>
          <w:szCs w:val="24"/>
        </w:rPr>
        <w:t>Отклонения от горизонтали или предусмотренного проектной документацией уклон</w:t>
      </w:r>
      <w:r w:rsidR="00B60550">
        <w:rPr>
          <w:rFonts w:ascii="Arial" w:eastAsia="Times New Roman" w:hAnsi="Arial" w:cs="Arial"/>
          <w:bCs/>
          <w:sz w:val="24"/>
          <w:szCs w:val="24"/>
        </w:rPr>
        <w:t xml:space="preserve">а выполняют в соответствии </w:t>
      </w:r>
      <w:r w:rsidR="00B60550" w:rsidRPr="0017206E">
        <w:rPr>
          <w:rFonts w:ascii="Arial" w:eastAsia="Times New Roman" w:hAnsi="Arial" w:cs="Arial"/>
          <w:bCs/>
          <w:sz w:val="24"/>
          <w:szCs w:val="24"/>
        </w:rPr>
        <w:t xml:space="preserve">с </w:t>
      </w:r>
      <w:r w:rsidR="0017206E" w:rsidRPr="0017206E">
        <w:rPr>
          <w:rFonts w:ascii="Arial" w:eastAsia="Times New Roman" w:hAnsi="Arial" w:cs="Arial"/>
          <w:bCs/>
          <w:sz w:val="24"/>
          <w:szCs w:val="24"/>
        </w:rPr>
        <w:t>11.2.4.4.</w:t>
      </w:r>
    </w:p>
    <w:p w14:paraId="3CAFB35F" w14:textId="26FFA787" w:rsidR="00995A52" w:rsidRPr="00C235D1" w:rsidRDefault="0090103E" w:rsidP="0090103E">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sidRPr="00B073E0">
        <w:rPr>
          <w:rFonts w:ascii="Arial" w:eastAsia="Times New Roman" w:hAnsi="Arial" w:cs="Arial"/>
          <w:bCs/>
          <w:kern w:val="32"/>
          <w:sz w:val="24"/>
          <w:szCs w:val="24"/>
          <w:lang w:eastAsia="ru-RU"/>
        </w:rPr>
        <w:t>1</w:t>
      </w:r>
      <w:r>
        <w:rPr>
          <w:rFonts w:ascii="Arial" w:eastAsia="Times New Roman" w:hAnsi="Arial" w:cs="Arial"/>
          <w:bCs/>
          <w:kern w:val="32"/>
          <w:sz w:val="24"/>
          <w:szCs w:val="24"/>
          <w:lang w:eastAsia="ru-RU"/>
        </w:rPr>
        <w:t>1.4.5.5</w:t>
      </w:r>
      <w:r w:rsidRPr="00B073E0">
        <w:rPr>
          <w:rFonts w:ascii="Arial" w:eastAsia="Times New Roman" w:hAnsi="Arial" w:cs="Arial"/>
          <w:bCs/>
          <w:kern w:val="32"/>
          <w:sz w:val="24"/>
          <w:szCs w:val="24"/>
          <w:lang w:eastAsia="ru-RU"/>
        </w:rPr>
        <w:t> </w:t>
      </w:r>
      <w:r w:rsidR="00995A52" w:rsidRPr="00C235D1">
        <w:rPr>
          <w:rFonts w:ascii="Arial" w:eastAsia="Times New Roman" w:hAnsi="Arial" w:cs="Arial"/>
          <w:bCs/>
          <w:sz w:val="24"/>
          <w:szCs w:val="24"/>
        </w:rPr>
        <w:t>Замеры зазоров между смежными элементами напольных покрытий, выполненных из штучного паркета, паркетных материалов или паркетной доски, определяются с помощью свободно входящего измерительного щупа.</w:t>
      </w:r>
    </w:p>
    <w:p w14:paraId="3B8112C9" w14:textId="0A2DB827" w:rsidR="00443C9F" w:rsidRDefault="0090103E" w:rsidP="0090103E">
      <w:pPr>
        <w:pStyle w:val="ab"/>
        <w:tabs>
          <w:tab w:val="left" w:pos="0"/>
          <w:tab w:val="left" w:pos="1857"/>
        </w:tabs>
        <w:autoSpaceDE w:val="0"/>
        <w:autoSpaceDN w:val="0"/>
        <w:adjustRightInd w:val="0"/>
        <w:spacing w:after="0" w:line="360" w:lineRule="auto"/>
        <w:ind w:left="0" w:firstLine="709"/>
        <w:jc w:val="both"/>
        <w:rPr>
          <w:rFonts w:ascii="Arial" w:eastAsia="Times New Roman" w:hAnsi="Arial" w:cs="Arial"/>
          <w:bCs/>
          <w:sz w:val="24"/>
          <w:szCs w:val="24"/>
        </w:rPr>
      </w:pPr>
      <w:r w:rsidRPr="00B073E0">
        <w:rPr>
          <w:rFonts w:ascii="Arial" w:eastAsia="Times New Roman" w:hAnsi="Arial" w:cs="Arial"/>
          <w:bCs/>
          <w:kern w:val="32"/>
          <w:sz w:val="24"/>
          <w:szCs w:val="24"/>
          <w:lang w:eastAsia="ru-RU"/>
        </w:rPr>
        <w:t>1</w:t>
      </w:r>
      <w:r>
        <w:rPr>
          <w:rFonts w:ascii="Arial" w:eastAsia="Times New Roman" w:hAnsi="Arial" w:cs="Arial"/>
          <w:bCs/>
          <w:kern w:val="32"/>
          <w:sz w:val="24"/>
          <w:szCs w:val="24"/>
          <w:lang w:eastAsia="ru-RU"/>
        </w:rPr>
        <w:t>1.4.5.6</w:t>
      </w:r>
      <w:r w:rsidRPr="00B073E0">
        <w:rPr>
          <w:rFonts w:ascii="Arial" w:eastAsia="Times New Roman" w:hAnsi="Arial" w:cs="Arial"/>
          <w:bCs/>
          <w:kern w:val="32"/>
          <w:sz w:val="24"/>
          <w:szCs w:val="24"/>
          <w:lang w:eastAsia="ru-RU"/>
        </w:rPr>
        <w:t> </w:t>
      </w:r>
      <w:r w:rsidR="00443C9F" w:rsidRPr="00C235D1">
        <w:rPr>
          <w:rFonts w:ascii="Arial" w:eastAsia="Times New Roman" w:hAnsi="Arial" w:cs="Arial"/>
          <w:bCs/>
          <w:sz w:val="24"/>
          <w:szCs w:val="24"/>
        </w:rPr>
        <w:t>Измерительные методы контроля укладки ламината приведены в таблице </w:t>
      </w:r>
      <w:r w:rsidR="00B60550">
        <w:rPr>
          <w:rFonts w:ascii="Arial" w:eastAsia="Times New Roman" w:hAnsi="Arial" w:cs="Arial"/>
          <w:bCs/>
          <w:sz w:val="24"/>
          <w:szCs w:val="24"/>
        </w:rPr>
        <w:t>13</w:t>
      </w:r>
      <w:r w:rsidR="00443C9F" w:rsidRPr="00C235D1">
        <w:rPr>
          <w:rFonts w:ascii="Arial" w:eastAsia="Times New Roman" w:hAnsi="Arial" w:cs="Arial"/>
          <w:bCs/>
          <w:sz w:val="24"/>
          <w:szCs w:val="24"/>
        </w:rPr>
        <w:t>.</w:t>
      </w:r>
    </w:p>
    <w:p w14:paraId="6CF71EF0" w14:textId="77777777" w:rsidR="00B60550" w:rsidRPr="00B60550" w:rsidRDefault="00B60550" w:rsidP="006E7DF8">
      <w:pPr>
        <w:tabs>
          <w:tab w:val="left" w:pos="0"/>
        </w:tabs>
        <w:autoSpaceDE w:val="0"/>
        <w:autoSpaceDN w:val="0"/>
        <w:adjustRightInd w:val="0"/>
        <w:spacing w:before="120" w:after="0" w:line="360" w:lineRule="auto"/>
        <w:jc w:val="both"/>
        <w:rPr>
          <w:rFonts w:ascii="Arial" w:eastAsia="Times New Roman" w:hAnsi="Arial" w:cs="Arial"/>
          <w:sz w:val="24"/>
          <w:szCs w:val="24"/>
        </w:rPr>
      </w:pPr>
      <w:r w:rsidRPr="00B60550">
        <w:rPr>
          <w:rFonts w:ascii="Arial" w:eastAsia="Times New Roman" w:hAnsi="Arial" w:cs="Arial"/>
          <w:spacing w:val="40"/>
          <w:sz w:val="24"/>
          <w:szCs w:val="24"/>
        </w:rPr>
        <w:t>Таблица</w:t>
      </w:r>
      <w:r w:rsidRPr="00B60550">
        <w:rPr>
          <w:rFonts w:ascii="Arial" w:eastAsia="Times New Roman" w:hAnsi="Arial" w:cs="Arial"/>
          <w:sz w:val="24"/>
          <w:szCs w:val="24"/>
        </w:rPr>
        <w:t xml:space="preserve"> 13 – Требования к укладке паркетной, инженерной доски</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00" w:firstRow="0" w:lastRow="0" w:firstColumn="0" w:lastColumn="0" w:noHBand="0" w:noVBand="1"/>
      </w:tblPr>
      <w:tblGrid>
        <w:gridCol w:w="585"/>
        <w:gridCol w:w="2526"/>
        <w:gridCol w:w="1450"/>
        <w:gridCol w:w="1246"/>
        <w:gridCol w:w="24"/>
        <w:gridCol w:w="1391"/>
        <w:gridCol w:w="2271"/>
      </w:tblGrid>
      <w:tr w:rsidR="00B60550" w:rsidRPr="007310C8" w14:paraId="7C088917" w14:textId="77777777" w:rsidTr="00811A7A">
        <w:trPr>
          <w:trHeight w:val="620"/>
          <w:tblHeader/>
        </w:trPr>
        <w:tc>
          <w:tcPr>
            <w:tcW w:w="585" w:type="dxa"/>
            <w:vMerge w:val="restart"/>
            <w:vAlign w:val="center"/>
          </w:tcPr>
          <w:p w14:paraId="5F6AD9A4" w14:textId="77777777" w:rsidR="00B60550" w:rsidRPr="007310C8" w:rsidRDefault="00B60550" w:rsidP="00811A7A">
            <w:pPr>
              <w:spacing w:after="120" w:line="240" w:lineRule="auto"/>
              <w:jc w:val="center"/>
              <w:rPr>
                <w:rFonts w:ascii="Arial" w:eastAsia="Times New Roman" w:hAnsi="Arial" w:cs="Arial"/>
                <w:b/>
                <w:color w:val="000000"/>
                <w:lang w:eastAsia="zh-CN"/>
              </w:rPr>
            </w:pPr>
            <w:r w:rsidRPr="007310C8">
              <w:rPr>
                <w:rFonts w:ascii="Arial" w:eastAsia="Times New Roman" w:hAnsi="Arial" w:cs="Arial"/>
                <w:b/>
                <w:color w:val="000000"/>
                <w:lang w:eastAsia="zh-CN"/>
              </w:rPr>
              <w:t>№</w:t>
            </w:r>
          </w:p>
        </w:tc>
        <w:tc>
          <w:tcPr>
            <w:tcW w:w="2526" w:type="dxa"/>
            <w:vMerge w:val="restart"/>
            <w:tcMar>
              <w:top w:w="100" w:type="dxa"/>
              <w:left w:w="100" w:type="dxa"/>
              <w:bottom w:w="100" w:type="dxa"/>
              <w:right w:w="100" w:type="dxa"/>
            </w:tcMar>
            <w:vAlign w:val="center"/>
          </w:tcPr>
          <w:p w14:paraId="212C5D8B" w14:textId="77777777" w:rsidR="00B60550" w:rsidRPr="007310C8" w:rsidRDefault="00B60550" w:rsidP="00811A7A">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Контролируемый параметр</w:t>
            </w:r>
          </w:p>
        </w:tc>
        <w:tc>
          <w:tcPr>
            <w:tcW w:w="4111" w:type="dxa"/>
            <w:gridSpan w:val="4"/>
            <w:tcMar>
              <w:top w:w="100" w:type="dxa"/>
              <w:left w:w="100" w:type="dxa"/>
              <w:bottom w:w="100" w:type="dxa"/>
              <w:right w:w="100" w:type="dxa"/>
            </w:tcMar>
            <w:vAlign w:val="center"/>
          </w:tcPr>
          <w:p w14:paraId="3E0D65BA" w14:textId="77777777" w:rsidR="00B60550" w:rsidRPr="007310C8" w:rsidRDefault="00B60550" w:rsidP="00811A7A">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Требования к результатам работ в зависимости от класса отделки</w:t>
            </w:r>
          </w:p>
        </w:tc>
        <w:tc>
          <w:tcPr>
            <w:tcW w:w="2271" w:type="dxa"/>
            <w:vMerge w:val="restart"/>
            <w:tcMar>
              <w:top w:w="100" w:type="dxa"/>
              <w:left w:w="100" w:type="dxa"/>
              <w:bottom w:w="100" w:type="dxa"/>
              <w:right w:w="100" w:type="dxa"/>
            </w:tcMar>
            <w:vAlign w:val="center"/>
          </w:tcPr>
          <w:p w14:paraId="23046E4F" w14:textId="77777777" w:rsidR="00B60550" w:rsidRPr="007310C8" w:rsidRDefault="00B60550" w:rsidP="00811A7A">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Контроль (метод, объем)</w:t>
            </w:r>
          </w:p>
        </w:tc>
      </w:tr>
      <w:tr w:rsidR="00B60550" w:rsidRPr="007310C8" w14:paraId="25011039" w14:textId="77777777" w:rsidTr="00811A7A">
        <w:trPr>
          <w:trHeight w:val="240"/>
          <w:tblHeader/>
        </w:trPr>
        <w:tc>
          <w:tcPr>
            <w:tcW w:w="585" w:type="dxa"/>
            <w:vMerge/>
            <w:tcBorders>
              <w:bottom w:val="double" w:sz="4" w:space="0" w:color="auto"/>
            </w:tcBorders>
            <w:vAlign w:val="center"/>
          </w:tcPr>
          <w:p w14:paraId="6E8020A1" w14:textId="77777777" w:rsidR="00B60550" w:rsidRPr="007310C8" w:rsidRDefault="00B60550" w:rsidP="00811A7A">
            <w:pPr>
              <w:spacing w:after="120" w:line="240" w:lineRule="auto"/>
              <w:jc w:val="center"/>
              <w:rPr>
                <w:rFonts w:ascii="Arial" w:eastAsia="Times New Roman" w:hAnsi="Arial" w:cs="Arial"/>
                <w:b/>
                <w:color w:val="000000"/>
                <w:lang w:eastAsia="zh-CN"/>
              </w:rPr>
            </w:pPr>
          </w:p>
        </w:tc>
        <w:tc>
          <w:tcPr>
            <w:tcW w:w="2526" w:type="dxa"/>
            <w:vMerge/>
            <w:tcBorders>
              <w:bottom w:val="double" w:sz="4" w:space="0" w:color="auto"/>
            </w:tcBorders>
            <w:tcMar>
              <w:top w:w="100" w:type="dxa"/>
              <w:left w:w="100" w:type="dxa"/>
              <w:bottom w:w="100" w:type="dxa"/>
              <w:right w:w="100" w:type="dxa"/>
            </w:tcMar>
            <w:vAlign w:val="center"/>
          </w:tcPr>
          <w:p w14:paraId="4470A245" w14:textId="77777777" w:rsidR="00B60550" w:rsidRPr="007310C8" w:rsidRDefault="00B60550" w:rsidP="00811A7A">
            <w:pPr>
              <w:spacing w:after="120" w:line="240" w:lineRule="auto"/>
              <w:jc w:val="center"/>
              <w:rPr>
                <w:rFonts w:ascii="Arial" w:eastAsia="Times New Roman" w:hAnsi="Arial" w:cs="Arial"/>
                <w:b/>
                <w:lang w:eastAsia="zh-CN"/>
              </w:rPr>
            </w:pPr>
          </w:p>
        </w:tc>
        <w:tc>
          <w:tcPr>
            <w:tcW w:w="1450" w:type="dxa"/>
            <w:tcBorders>
              <w:bottom w:val="double" w:sz="4" w:space="0" w:color="auto"/>
            </w:tcBorders>
            <w:tcMar>
              <w:top w:w="100" w:type="dxa"/>
              <w:left w:w="100" w:type="dxa"/>
              <w:bottom w:w="100" w:type="dxa"/>
              <w:right w:w="100" w:type="dxa"/>
            </w:tcMar>
            <w:vAlign w:val="center"/>
          </w:tcPr>
          <w:p w14:paraId="300E0C8E" w14:textId="77777777" w:rsidR="00B60550" w:rsidRPr="007310C8" w:rsidRDefault="00B60550" w:rsidP="00811A7A">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3</w:t>
            </w:r>
          </w:p>
        </w:tc>
        <w:tc>
          <w:tcPr>
            <w:tcW w:w="1270" w:type="dxa"/>
            <w:gridSpan w:val="2"/>
            <w:tcBorders>
              <w:bottom w:val="double" w:sz="4" w:space="0" w:color="auto"/>
            </w:tcBorders>
            <w:vAlign w:val="center"/>
          </w:tcPr>
          <w:p w14:paraId="2604751C" w14:textId="77777777" w:rsidR="00B60550" w:rsidRPr="007310C8" w:rsidRDefault="00B60550" w:rsidP="00811A7A">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2</w:t>
            </w:r>
          </w:p>
        </w:tc>
        <w:tc>
          <w:tcPr>
            <w:tcW w:w="1391" w:type="dxa"/>
            <w:tcBorders>
              <w:bottom w:val="double" w:sz="4" w:space="0" w:color="auto"/>
            </w:tcBorders>
            <w:vAlign w:val="center"/>
          </w:tcPr>
          <w:p w14:paraId="140D7EA1" w14:textId="77777777" w:rsidR="00B60550" w:rsidRPr="007310C8" w:rsidRDefault="00B60550" w:rsidP="00811A7A">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1</w:t>
            </w:r>
          </w:p>
        </w:tc>
        <w:tc>
          <w:tcPr>
            <w:tcW w:w="2271" w:type="dxa"/>
            <w:vMerge/>
            <w:tcBorders>
              <w:bottom w:val="double" w:sz="4" w:space="0" w:color="auto"/>
            </w:tcBorders>
            <w:tcMar>
              <w:top w:w="100" w:type="dxa"/>
              <w:left w:w="100" w:type="dxa"/>
              <w:bottom w:w="100" w:type="dxa"/>
              <w:right w:w="100" w:type="dxa"/>
            </w:tcMar>
            <w:vAlign w:val="center"/>
          </w:tcPr>
          <w:p w14:paraId="64BF9697" w14:textId="77777777" w:rsidR="00B60550" w:rsidRPr="007310C8" w:rsidRDefault="00B60550" w:rsidP="00811A7A">
            <w:pPr>
              <w:spacing w:after="120" w:line="240" w:lineRule="auto"/>
              <w:jc w:val="center"/>
              <w:rPr>
                <w:rFonts w:ascii="Arial" w:eastAsia="Times New Roman" w:hAnsi="Arial" w:cs="Arial"/>
                <w:b/>
                <w:lang w:eastAsia="zh-CN"/>
              </w:rPr>
            </w:pPr>
          </w:p>
        </w:tc>
      </w:tr>
      <w:tr w:rsidR="00B60550" w:rsidRPr="007310C8" w14:paraId="57AC7331" w14:textId="77777777" w:rsidTr="00811A7A">
        <w:trPr>
          <w:trHeight w:val="514"/>
        </w:trPr>
        <w:tc>
          <w:tcPr>
            <w:tcW w:w="585" w:type="dxa"/>
            <w:tcBorders>
              <w:top w:val="double" w:sz="4" w:space="0" w:color="auto"/>
            </w:tcBorders>
            <w:vAlign w:val="center"/>
          </w:tcPr>
          <w:p w14:paraId="34D82DBB" w14:textId="77777777" w:rsidR="00B60550" w:rsidRPr="007310C8" w:rsidRDefault="00B60550" w:rsidP="00811A7A">
            <w:pPr>
              <w:spacing w:after="120" w:line="240" w:lineRule="auto"/>
              <w:jc w:val="center"/>
              <w:rPr>
                <w:rFonts w:ascii="Arial" w:eastAsia="Times New Roman" w:hAnsi="Arial" w:cs="Arial"/>
                <w:b/>
                <w:color w:val="000000"/>
                <w:lang w:eastAsia="zh-CN"/>
              </w:rPr>
            </w:pPr>
            <w:r w:rsidRPr="007310C8">
              <w:rPr>
                <w:rFonts w:ascii="Arial" w:eastAsia="Times New Roman" w:hAnsi="Arial" w:cs="Arial"/>
                <w:color w:val="000000"/>
                <w:lang w:eastAsia="zh-CN"/>
              </w:rPr>
              <w:t>1</w:t>
            </w:r>
          </w:p>
        </w:tc>
        <w:tc>
          <w:tcPr>
            <w:tcW w:w="2526" w:type="dxa"/>
            <w:tcBorders>
              <w:top w:val="double" w:sz="4" w:space="0" w:color="auto"/>
            </w:tcBorders>
            <w:tcMar>
              <w:top w:w="100" w:type="dxa"/>
              <w:left w:w="100" w:type="dxa"/>
              <w:bottom w:w="100" w:type="dxa"/>
              <w:right w:w="100" w:type="dxa"/>
            </w:tcMar>
          </w:tcPr>
          <w:p w14:paraId="645F1C4C" w14:textId="1E0A3293" w:rsidR="00B60550" w:rsidRPr="007310C8" w:rsidRDefault="00B60550" w:rsidP="00811A7A">
            <w:pPr>
              <w:spacing w:after="120" w:line="240" w:lineRule="auto"/>
              <w:jc w:val="both"/>
              <w:rPr>
                <w:rFonts w:ascii="Arial" w:eastAsia="Times New Roman" w:hAnsi="Arial" w:cs="Arial"/>
                <w:lang w:eastAsia="zh-CN"/>
              </w:rPr>
            </w:pPr>
            <w:r w:rsidRPr="007310C8">
              <w:rPr>
                <w:rFonts w:ascii="Arial" w:eastAsia="Times New Roman" w:hAnsi="Arial" w:cs="Arial"/>
                <w:lang w:eastAsia="zh-CN"/>
              </w:rPr>
              <w:t xml:space="preserve">Отклонения покрытия от горизонтали или предусмотренного проектной документацией уклона, измеренные по диагонали помещения </w:t>
            </w:r>
          </w:p>
        </w:tc>
        <w:tc>
          <w:tcPr>
            <w:tcW w:w="1450" w:type="dxa"/>
            <w:tcBorders>
              <w:top w:val="double" w:sz="4" w:space="0" w:color="auto"/>
            </w:tcBorders>
            <w:tcMar>
              <w:top w:w="100" w:type="dxa"/>
              <w:left w:w="100" w:type="dxa"/>
              <w:bottom w:w="100" w:type="dxa"/>
              <w:right w:w="100" w:type="dxa"/>
            </w:tcMar>
          </w:tcPr>
          <w:p w14:paraId="2FCD86BF" w14:textId="77777777"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t>- Не более 8 мм для длины диагонали от 1 до 3 м включительно;</w:t>
            </w:r>
          </w:p>
          <w:p w14:paraId="7AB71FE1" w14:textId="77777777"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t>- Не более 12 мм для диагонали от 3 до 6 м включительно;</w:t>
            </w:r>
          </w:p>
          <w:p w14:paraId="5E4EFA6A" w14:textId="77777777"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t xml:space="preserve">- Не более 16 мм для длины диагонали </w:t>
            </w:r>
            <w:r w:rsidRPr="007310C8">
              <w:rPr>
                <w:rFonts w:ascii="Arial" w:eastAsia="Times New Roman" w:hAnsi="Arial" w:cs="Arial"/>
                <w:lang w:eastAsia="zh-CN"/>
              </w:rPr>
              <w:lastRenderedPageBreak/>
              <w:t>от 6 до 15 м включительно</w:t>
            </w:r>
          </w:p>
          <w:p w14:paraId="16E9A221" w14:textId="77777777" w:rsidR="00B60550" w:rsidRPr="007310C8" w:rsidRDefault="00B60550" w:rsidP="00811A7A">
            <w:pPr>
              <w:spacing w:after="120" w:line="240" w:lineRule="auto"/>
              <w:ind w:left="39"/>
              <w:rPr>
                <w:rFonts w:ascii="Arial" w:eastAsia="Times New Roman" w:hAnsi="Arial" w:cs="Arial"/>
                <w:b/>
                <w:lang w:eastAsia="zh-CN"/>
              </w:rPr>
            </w:pPr>
          </w:p>
        </w:tc>
        <w:tc>
          <w:tcPr>
            <w:tcW w:w="1270" w:type="dxa"/>
            <w:gridSpan w:val="2"/>
            <w:tcBorders>
              <w:top w:val="double" w:sz="4" w:space="0" w:color="auto"/>
            </w:tcBorders>
          </w:tcPr>
          <w:p w14:paraId="1BFD9BDD" w14:textId="77777777"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lastRenderedPageBreak/>
              <w:t>- Не более 6 мм для длины диагонали от 1 до 3 м включительно;</w:t>
            </w:r>
          </w:p>
          <w:p w14:paraId="6B5138E3" w14:textId="77777777"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t>- Не более 10 мм для диагонали от 3 до 6 м включительно;</w:t>
            </w:r>
          </w:p>
          <w:p w14:paraId="260040DF" w14:textId="77777777"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t xml:space="preserve">- Не более 12 мм для длины диагонали </w:t>
            </w:r>
            <w:r w:rsidRPr="007310C8">
              <w:rPr>
                <w:rFonts w:ascii="Arial" w:eastAsia="Times New Roman" w:hAnsi="Arial" w:cs="Arial"/>
                <w:lang w:eastAsia="zh-CN"/>
              </w:rPr>
              <w:lastRenderedPageBreak/>
              <w:t>от 6 до 15 м включительно</w:t>
            </w:r>
          </w:p>
          <w:p w14:paraId="72C56DC5" w14:textId="77777777" w:rsidR="00B60550" w:rsidRPr="007310C8" w:rsidRDefault="00B60550" w:rsidP="00811A7A">
            <w:pPr>
              <w:spacing w:after="120" w:line="240" w:lineRule="auto"/>
              <w:ind w:left="39"/>
              <w:rPr>
                <w:rFonts w:ascii="Arial" w:eastAsia="Times New Roman" w:hAnsi="Arial" w:cs="Arial"/>
                <w:b/>
                <w:lang w:eastAsia="zh-CN"/>
              </w:rPr>
            </w:pPr>
          </w:p>
        </w:tc>
        <w:tc>
          <w:tcPr>
            <w:tcW w:w="1391" w:type="dxa"/>
            <w:tcBorders>
              <w:top w:val="double" w:sz="4" w:space="0" w:color="auto"/>
            </w:tcBorders>
          </w:tcPr>
          <w:p w14:paraId="1B1118B4" w14:textId="77777777"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lastRenderedPageBreak/>
              <w:t>- Не более 4 мм для длины диагонали от 1 до 3 м включительно;</w:t>
            </w:r>
          </w:p>
          <w:p w14:paraId="79ED67DC" w14:textId="77777777"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t>- Не более 6 мм для диагонали от 3 до 6 м включительно;</w:t>
            </w:r>
          </w:p>
          <w:p w14:paraId="23B66526" w14:textId="77777777"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t xml:space="preserve">- Не более 8 мм для длины диагонали </w:t>
            </w:r>
            <w:r w:rsidRPr="007310C8">
              <w:rPr>
                <w:rFonts w:ascii="Arial" w:eastAsia="Times New Roman" w:hAnsi="Arial" w:cs="Arial"/>
                <w:lang w:eastAsia="zh-CN"/>
              </w:rPr>
              <w:lastRenderedPageBreak/>
              <w:t>от 6 до 15 м включительно</w:t>
            </w:r>
          </w:p>
          <w:p w14:paraId="275330F5" w14:textId="77777777" w:rsidR="00B60550" w:rsidRPr="007310C8" w:rsidRDefault="00B60550" w:rsidP="00811A7A">
            <w:pPr>
              <w:spacing w:after="120" w:line="240" w:lineRule="auto"/>
              <w:ind w:left="39"/>
              <w:rPr>
                <w:rFonts w:ascii="Arial" w:eastAsia="Times New Roman" w:hAnsi="Arial" w:cs="Arial"/>
                <w:b/>
                <w:lang w:eastAsia="zh-CN"/>
              </w:rPr>
            </w:pPr>
          </w:p>
        </w:tc>
        <w:tc>
          <w:tcPr>
            <w:tcW w:w="2271" w:type="dxa"/>
            <w:tcBorders>
              <w:top w:val="double" w:sz="4" w:space="0" w:color="auto"/>
            </w:tcBorders>
            <w:tcMar>
              <w:top w:w="100" w:type="dxa"/>
              <w:left w:w="100" w:type="dxa"/>
              <w:bottom w:w="100" w:type="dxa"/>
              <w:right w:w="100" w:type="dxa"/>
            </w:tcMar>
          </w:tcPr>
          <w:p w14:paraId="3D89EBCA" w14:textId="77777777" w:rsidR="00B60550" w:rsidRPr="007310C8" w:rsidRDefault="00B60550" w:rsidP="004727D8">
            <w:pPr>
              <w:spacing w:after="120" w:line="240" w:lineRule="auto"/>
              <w:rPr>
                <w:rFonts w:ascii="Arial" w:eastAsia="Times New Roman" w:hAnsi="Arial" w:cs="Arial"/>
                <w:lang w:eastAsia="zh-CN"/>
              </w:rPr>
            </w:pPr>
            <w:r w:rsidRPr="007310C8">
              <w:rPr>
                <w:rFonts w:ascii="Arial" w:eastAsia="Times New Roman" w:hAnsi="Arial" w:cs="Arial"/>
                <w:lang w:eastAsia="zh-CN"/>
              </w:rPr>
              <w:lastRenderedPageBreak/>
              <w:t xml:space="preserve">Измерительный, </w:t>
            </w:r>
          </w:p>
          <w:p w14:paraId="6F27747B" w14:textId="4883FBFD" w:rsidR="00B60550" w:rsidRPr="007310C8" w:rsidRDefault="007310C8" w:rsidP="004727D8">
            <w:pPr>
              <w:spacing w:after="120" w:line="240" w:lineRule="auto"/>
              <w:rPr>
                <w:rFonts w:ascii="Arial" w:eastAsia="Times New Roman" w:hAnsi="Arial" w:cs="Arial"/>
                <w:b/>
                <w:lang w:eastAsia="zh-CN"/>
              </w:rPr>
            </w:pPr>
            <w:r w:rsidRPr="007310C8">
              <w:rPr>
                <w:rFonts w:ascii="Arial" w:eastAsia="Times New Roman" w:hAnsi="Arial" w:cs="Arial"/>
                <w:lang w:eastAsia="zh-CN"/>
              </w:rPr>
              <w:t xml:space="preserve">приложение А (схема </w:t>
            </w:r>
            <w:r>
              <w:rPr>
                <w:rFonts w:ascii="Arial" w:eastAsia="Times New Roman" w:hAnsi="Arial" w:cs="Arial"/>
                <w:lang w:eastAsia="zh-CN"/>
              </w:rPr>
              <w:t>10</w:t>
            </w:r>
            <w:r w:rsidRPr="007310C8">
              <w:rPr>
                <w:rFonts w:ascii="Arial" w:eastAsia="Times New Roman" w:hAnsi="Arial" w:cs="Arial"/>
                <w:lang w:eastAsia="zh-CN"/>
              </w:rPr>
              <w:t>)</w:t>
            </w:r>
          </w:p>
        </w:tc>
      </w:tr>
      <w:tr w:rsidR="00B60550" w:rsidRPr="007310C8" w14:paraId="79EDF8B4" w14:textId="77777777" w:rsidTr="00811A7A">
        <w:trPr>
          <w:trHeight w:val="514"/>
        </w:trPr>
        <w:tc>
          <w:tcPr>
            <w:tcW w:w="585" w:type="dxa"/>
            <w:vAlign w:val="center"/>
          </w:tcPr>
          <w:p w14:paraId="0DCBF6D8" w14:textId="77777777" w:rsidR="00B60550" w:rsidRPr="007310C8" w:rsidRDefault="00B60550" w:rsidP="00811A7A">
            <w:pPr>
              <w:spacing w:after="120" w:line="240" w:lineRule="auto"/>
              <w:jc w:val="center"/>
              <w:rPr>
                <w:rFonts w:ascii="Arial" w:eastAsia="Times New Roman" w:hAnsi="Arial" w:cs="Arial"/>
                <w:color w:val="000000"/>
                <w:lang w:eastAsia="zh-CN"/>
              </w:rPr>
            </w:pPr>
            <w:r w:rsidRPr="007310C8">
              <w:rPr>
                <w:rFonts w:ascii="Arial" w:eastAsia="Times New Roman" w:hAnsi="Arial" w:cs="Arial"/>
                <w:color w:val="000000"/>
                <w:lang w:eastAsia="zh-CN"/>
              </w:rPr>
              <w:t>2</w:t>
            </w:r>
          </w:p>
        </w:tc>
        <w:tc>
          <w:tcPr>
            <w:tcW w:w="2526" w:type="dxa"/>
            <w:tcMar>
              <w:top w:w="100" w:type="dxa"/>
              <w:left w:w="100" w:type="dxa"/>
              <w:bottom w:w="100" w:type="dxa"/>
              <w:right w:w="100" w:type="dxa"/>
            </w:tcMar>
          </w:tcPr>
          <w:p w14:paraId="64C9805A" w14:textId="77777777" w:rsidR="00B60550" w:rsidRPr="007310C8" w:rsidRDefault="00B60550" w:rsidP="00811A7A">
            <w:pPr>
              <w:spacing w:after="120" w:line="240" w:lineRule="auto"/>
              <w:jc w:val="both"/>
              <w:rPr>
                <w:rFonts w:ascii="Arial" w:eastAsia="Times New Roman" w:hAnsi="Arial" w:cs="Arial"/>
                <w:lang w:eastAsia="zh-CN"/>
              </w:rPr>
            </w:pPr>
            <w:r w:rsidRPr="007310C8">
              <w:rPr>
                <w:rFonts w:ascii="Arial" w:eastAsia="Times New Roman" w:hAnsi="Arial" w:cs="Arial"/>
                <w:lang w:eastAsia="zh-CN"/>
              </w:rPr>
              <w:t>Отклонения поверхности покрытия от плоскости при проверке двухметровой контрольной рейкой</w:t>
            </w:r>
          </w:p>
        </w:tc>
        <w:tc>
          <w:tcPr>
            <w:tcW w:w="1450" w:type="dxa"/>
            <w:tcMar>
              <w:top w:w="100" w:type="dxa"/>
              <w:left w:w="100" w:type="dxa"/>
              <w:bottom w:w="100" w:type="dxa"/>
              <w:right w:w="100" w:type="dxa"/>
            </w:tcMar>
          </w:tcPr>
          <w:p w14:paraId="214DEC44" w14:textId="77777777" w:rsidR="00B60550" w:rsidRPr="007310C8" w:rsidRDefault="00B60550" w:rsidP="00811A7A">
            <w:pPr>
              <w:spacing w:after="0" w:line="240" w:lineRule="auto"/>
              <w:ind w:left="97"/>
              <w:rPr>
                <w:rFonts w:ascii="Arial" w:eastAsia="Times New Roman" w:hAnsi="Arial" w:cs="Arial"/>
              </w:rPr>
            </w:pPr>
            <w:r w:rsidRPr="007310C8">
              <w:rPr>
                <w:rFonts w:ascii="Arial" w:eastAsia="Times New Roman" w:hAnsi="Arial" w:cs="Arial"/>
              </w:rPr>
              <w:t>Не более 2 мм</w:t>
            </w:r>
          </w:p>
          <w:p w14:paraId="456DB1F0" w14:textId="77777777" w:rsidR="00B60550" w:rsidRPr="007310C8" w:rsidRDefault="00B60550" w:rsidP="00811A7A">
            <w:pPr>
              <w:spacing w:after="0" w:line="240" w:lineRule="auto"/>
              <w:ind w:left="97"/>
              <w:rPr>
                <w:rFonts w:ascii="Arial" w:eastAsia="Times New Roman" w:hAnsi="Arial" w:cs="Arial"/>
                <w:strike/>
                <w:lang w:eastAsia="zh-CN"/>
              </w:rPr>
            </w:pPr>
          </w:p>
        </w:tc>
        <w:tc>
          <w:tcPr>
            <w:tcW w:w="1246" w:type="dxa"/>
          </w:tcPr>
          <w:p w14:paraId="1C5017BC" w14:textId="77777777"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t>Не более 1 мм</w:t>
            </w:r>
          </w:p>
        </w:tc>
        <w:tc>
          <w:tcPr>
            <w:tcW w:w="1415" w:type="dxa"/>
            <w:gridSpan w:val="2"/>
          </w:tcPr>
          <w:p w14:paraId="47AB4F14" w14:textId="77777777" w:rsidR="00B60550" w:rsidRPr="007310C8" w:rsidRDefault="00B60550" w:rsidP="00811A7A">
            <w:pPr>
              <w:spacing w:after="0" w:line="240" w:lineRule="auto"/>
              <w:ind w:left="97"/>
              <w:rPr>
                <w:rFonts w:ascii="Arial" w:eastAsia="Times New Roman" w:hAnsi="Arial" w:cs="Arial"/>
                <w:lang w:eastAsia="zh-CN"/>
              </w:rPr>
            </w:pPr>
            <w:r w:rsidRPr="007310C8">
              <w:rPr>
                <w:rFonts w:ascii="Arial" w:eastAsia="Times New Roman" w:hAnsi="Arial" w:cs="Arial"/>
                <w:lang w:eastAsia="zh-CN"/>
              </w:rPr>
              <w:t>Не более 1 мм</w:t>
            </w:r>
          </w:p>
        </w:tc>
        <w:tc>
          <w:tcPr>
            <w:tcW w:w="2271" w:type="dxa"/>
            <w:tcMar>
              <w:top w:w="100" w:type="dxa"/>
              <w:left w:w="100" w:type="dxa"/>
              <w:bottom w:w="100" w:type="dxa"/>
              <w:right w:w="100" w:type="dxa"/>
            </w:tcMar>
          </w:tcPr>
          <w:p w14:paraId="12058C8F" w14:textId="1BFC50A3" w:rsidR="00B60550" w:rsidRPr="007310C8" w:rsidRDefault="00B60550" w:rsidP="004727D8">
            <w:pPr>
              <w:spacing w:after="120" w:line="240" w:lineRule="auto"/>
              <w:rPr>
                <w:rFonts w:ascii="Arial" w:eastAsia="Times New Roman" w:hAnsi="Arial" w:cs="Arial"/>
                <w:lang w:eastAsia="zh-CN"/>
              </w:rPr>
            </w:pPr>
            <w:r w:rsidRPr="007310C8">
              <w:rPr>
                <w:rFonts w:ascii="Arial" w:eastAsia="Times New Roman" w:hAnsi="Arial" w:cs="Arial"/>
                <w:lang w:eastAsia="zh-CN"/>
              </w:rPr>
              <w:t xml:space="preserve">Измерительный, </w:t>
            </w:r>
            <w:r w:rsidR="007310C8" w:rsidRPr="007310C8">
              <w:rPr>
                <w:rFonts w:ascii="Arial" w:eastAsia="Times New Roman" w:hAnsi="Arial" w:cs="Arial"/>
                <w:lang w:eastAsia="zh-CN"/>
              </w:rPr>
              <w:t xml:space="preserve">приложение А (схема </w:t>
            </w:r>
            <w:r w:rsidR="007310C8">
              <w:rPr>
                <w:rFonts w:ascii="Arial" w:eastAsia="Times New Roman" w:hAnsi="Arial" w:cs="Arial"/>
                <w:lang w:eastAsia="zh-CN"/>
              </w:rPr>
              <w:t>12</w:t>
            </w:r>
            <w:r w:rsidR="007310C8" w:rsidRPr="007310C8">
              <w:rPr>
                <w:rFonts w:ascii="Arial" w:eastAsia="Times New Roman" w:hAnsi="Arial" w:cs="Arial"/>
                <w:lang w:eastAsia="zh-CN"/>
              </w:rPr>
              <w:t>)</w:t>
            </w:r>
          </w:p>
        </w:tc>
      </w:tr>
      <w:tr w:rsidR="00B60550" w:rsidRPr="007310C8" w14:paraId="4AE7BC7C" w14:textId="77777777" w:rsidTr="00811A7A">
        <w:trPr>
          <w:trHeight w:val="514"/>
        </w:trPr>
        <w:tc>
          <w:tcPr>
            <w:tcW w:w="585" w:type="dxa"/>
            <w:tcBorders>
              <w:top w:val="single" w:sz="4" w:space="0" w:color="auto"/>
              <w:left w:val="single" w:sz="4" w:space="0" w:color="auto"/>
              <w:bottom w:val="single" w:sz="4" w:space="0" w:color="auto"/>
              <w:right w:val="single" w:sz="4" w:space="0" w:color="auto"/>
            </w:tcBorders>
            <w:vAlign w:val="center"/>
          </w:tcPr>
          <w:p w14:paraId="396AF86B" w14:textId="77777777" w:rsidR="00B60550" w:rsidRPr="007310C8" w:rsidRDefault="00B60550" w:rsidP="00811A7A">
            <w:pPr>
              <w:spacing w:after="120" w:line="240" w:lineRule="auto"/>
              <w:jc w:val="center"/>
              <w:rPr>
                <w:rFonts w:ascii="Arial" w:eastAsia="Times New Roman" w:hAnsi="Arial" w:cs="Arial"/>
                <w:color w:val="000000"/>
                <w:lang w:eastAsia="zh-CN"/>
              </w:rPr>
            </w:pPr>
            <w:r w:rsidRPr="007310C8">
              <w:rPr>
                <w:rFonts w:ascii="Arial" w:eastAsia="Times New Roman" w:hAnsi="Arial" w:cs="Arial"/>
                <w:color w:val="000000"/>
                <w:lang w:eastAsia="zh-CN"/>
              </w:rPr>
              <w:t>3</w:t>
            </w:r>
          </w:p>
        </w:tc>
        <w:tc>
          <w:tcPr>
            <w:tcW w:w="252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7C8F16B" w14:textId="77777777" w:rsidR="00B60550" w:rsidRPr="007310C8" w:rsidRDefault="00B60550" w:rsidP="00811A7A">
            <w:pPr>
              <w:spacing w:after="120" w:line="240" w:lineRule="auto"/>
              <w:jc w:val="both"/>
              <w:rPr>
                <w:rFonts w:ascii="Arial" w:eastAsia="Times New Roman" w:hAnsi="Arial" w:cs="Arial"/>
                <w:lang w:eastAsia="zh-CN"/>
              </w:rPr>
            </w:pPr>
            <w:r w:rsidRPr="007310C8">
              <w:rPr>
                <w:rFonts w:ascii="Arial" w:eastAsia="Times New Roman" w:hAnsi="Arial" w:cs="Arial"/>
                <w:lang w:eastAsia="zh-CN"/>
              </w:rPr>
              <w:t>Зазоры между смежными элементами покрытия</w:t>
            </w:r>
          </w:p>
        </w:tc>
        <w:tc>
          <w:tcPr>
            <w:tcW w:w="145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2E279D3" w14:textId="77777777" w:rsidR="00B60550" w:rsidRPr="007310C8" w:rsidRDefault="00B60550" w:rsidP="00811A7A">
            <w:pPr>
              <w:spacing w:after="0" w:line="240" w:lineRule="auto"/>
              <w:ind w:left="97"/>
              <w:rPr>
                <w:rFonts w:ascii="Arial" w:eastAsia="Times New Roman" w:hAnsi="Arial" w:cs="Arial"/>
              </w:rPr>
            </w:pPr>
            <w:r w:rsidRPr="007310C8">
              <w:rPr>
                <w:rFonts w:ascii="Arial" w:eastAsia="Times New Roman" w:hAnsi="Arial" w:cs="Arial"/>
              </w:rPr>
              <w:t>- Не более 0,5 мм</w:t>
            </w:r>
          </w:p>
          <w:p w14:paraId="55687954" w14:textId="77777777" w:rsidR="00B60550" w:rsidRPr="007310C8" w:rsidRDefault="00B60550" w:rsidP="00811A7A">
            <w:pPr>
              <w:spacing w:after="0" w:line="240" w:lineRule="auto"/>
              <w:ind w:left="97"/>
              <w:rPr>
                <w:rFonts w:ascii="Arial" w:eastAsia="Times New Roman" w:hAnsi="Arial" w:cs="Arial"/>
              </w:rPr>
            </w:pPr>
            <w:r w:rsidRPr="007310C8">
              <w:rPr>
                <w:rFonts w:ascii="Arial" w:eastAsia="Times New Roman" w:hAnsi="Arial" w:cs="Arial"/>
              </w:rPr>
              <w:t>- Не более 0,2 мм (для покрытия из штучного паркета)</w:t>
            </w:r>
          </w:p>
        </w:tc>
        <w:tc>
          <w:tcPr>
            <w:tcW w:w="1246" w:type="dxa"/>
            <w:tcBorders>
              <w:top w:val="single" w:sz="4" w:space="0" w:color="auto"/>
              <w:left w:val="single" w:sz="4" w:space="0" w:color="auto"/>
              <w:bottom w:val="single" w:sz="4" w:space="0" w:color="auto"/>
              <w:right w:val="single" w:sz="4" w:space="0" w:color="auto"/>
            </w:tcBorders>
          </w:tcPr>
          <w:p w14:paraId="24037804" w14:textId="77777777" w:rsidR="00B60550" w:rsidRPr="007310C8" w:rsidRDefault="00B60550" w:rsidP="00811A7A">
            <w:pPr>
              <w:spacing w:after="0" w:line="240" w:lineRule="auto"/>
              <w:ind w:left="97"/>
              <w:rPr>
                <w:rFonts w:ascii="Arial" w:eastAsia="Times New Roman" w:hAnsi="Arial" w:cs="Arial"/>
              </w:rPr>
            </w:pPr>
            <w:r w:rsidRPr="007310C8">
              <w:rPr>
                <w:rFonts w:ascii="Arial" w:eastAsia="Times New Roman" w:hAnsi="Arial" w:cs="Arial"/>
              </w:rPr>
              <w:t>- Не более 0,3 мм</w:t>
            </w:r>
          </w:p>
          <w:p w14:paraId="341FE588" w14:textId="77777777" w:rsidR="00B60550" w:rsidRPr="007310C8" w:rsidRDefault="00B60550" w:rsidP="00811A7A">
            <w:pPr>
              <w:spacing w:after="0" w:line="240" w:lineRule="auto"/>
              <w:ind w:left="97"/>
              <w:rPr>
                <w:rFonts w:ascii="Arial" w:eastAsia="Times New Roman" w:hAnsi="Arial" w:cs="Arial"/>
              </w:rPr>
            </w:pPr>
            <w:r w:rsidRPr="007310C8">
              <w:rPr>
                <w:rFonts w:ascii="Arial" w:eastAsia="Times New Roman" w:hAnsi="Arial" w:cs="Arial"/>
              </w:rPr>
              <w:t>- Не более 0,2 мм (для покрытия из штучного паркета)</w:t>
            </w:r>
          </w:p>
        </w:tc>
        <w:tc>
          <w:tcPr>
            <w:tcW w:w="1415" w:type="dxa"/>
            <w:gridSpan w:val="2"/>
            <w:tcBorders>
              <w:top w:val="single" w:sz="4" w:space="0" w:color="auto"/>
              <w:left w:val="single" w:sz="4" w:space="0" w:color="auto"/>
              <w:bottom w:val="single" w:sz="4" w:space="0" w:color="auto"/>
              <w:right w:val="single" w:sz="4" w:space="0" w:color="auto"/>
            </w:tcBorders>
          </w:tcPr>
          <w:p w14:paraId="46B54F19" w14:textId="77777777" w:rsidR="00B60550" w:rsidRPr="007310C8" w:rsidRDefault="00B60550" w:rsidP="00811A7A">
            <w:pPr>
              <w:spacing w:after="0" w:line="240" w:lineRule="auto"/>
              <w:ind w:left="97"/>
              <w:rPr>
                <w:rFonts w:ascii="Arial" w:eastAsia="Times New Roman" w:hAnsi="Arial" w:cs="Arial"/>
              </w:rPr>
            </w:pPr>
            <w:r w:rsidRPr="007310C8">
              <w:rPr>
                <w:rFonts w:ascii="Arial" w:eastAsia="Times New Roman" w:hAnsi="Arial" w:cs="Arial"/>
              </w:rPr>
              <w:t>- Не более 0,3 мм</w:t>
            </w:r>
          </w:p>
          <w:p w14:paraId="34A850DE" w14:textId="77777777" w:rsidR="00B60550" w:rsidRPr="007310C8" w:rsidRDefault="00B60550" w:rsidP="00811A7A">
            <w:pPr>
              <w:spacing w:after="0" w:line="240" w:lineRule="auto"/>
              <w:ind w:left="97"/>
              <w:rPr>
                <w:rFonts w:ascii="Arial" w:eastAsia="Times New Roman" w:hAnsi="Arial" w:cs="Arial"/>
              </w:rPr>
            </w:pPr>
            <w:r w:rsidRPr="007310C8">
              <w:rPr>
                <w:rFonts w:ascii="Arial" w:eastAsia="Times New Roman" w:hAnsi="Arial" w:cs="Arial"/>
              </w:rPr>
              <w:t>- Не более 0,2 мм (для покрытия из штучного паркета)</w:t>
            </w:r>
          </w:p>
        </w:tc>
        <w:tc>
          <w:tcPr>
            <w:tcW w:w="227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3325DF" w14:textId="77777777" w:rsidR="00B60550" w:rsidRPr="007310C8" w:rsidRDefault="00B60550" w:rsidP="004727D8">
            <w:pPr>
              <w:spacing w:after="120" w:line="240" w:lineRule="auto"/>
              <w:rPr>
                <w:rFonts w:ascii="Arial" w:eastAsia="Times New Roman" w:hAnsi="Arial" w:cs="Arial"/>
                <w:lang w:eastAsia="zh-CN"/>
              </w:rPr>
            </w:pPr>
            <w:r w:rsidRPr="007310C8">
              <w:rPr>
                <w:rFonts w:ascii="Arial" w:eastAsia="Times New Roman" w:hAnsi="Arial" w:cs="Arial"/>
                <w:lang w:eastAsia="zh-CN"/>
              </w:rPr>
              <w:t>Сплошной визуальный осмотр.</w:t>
            </w:r>
          </w:p>
          <w:p w14:paraId="1D40B1F5" w14:textId="62A8028B" w:rsidR="00B60550" w:rsidRPr="007310C8" w:rsidRDefault="007310C8" w:rsidP="004727D8">
            <w:pPr>
              <w:spacing w:after="120" w:line="240" w:lineRule="auto"/>
              <w:rPr>
                <w:rFonts w:ascii="Arial" w:eastAsia="Times New Roman" w:hAnsi="Arial" w:cs="Arial"/>
                <w:lang w:eastAsia="zh-CN"/>
              </w:rPr>
            </w:pPr>
            <w:r>
              <w:rPr>
                <w:rFonts w:ascii="Arial" w:eastAsia="Times New Roman" w:hAnsi="Arial" w:cs="Arial"/>
                <w:lang w:eastAsia="zh-CN"/>
              </w:rPr>
              <w:t>приложение А (схема 11</w:t>
            </w:r>
            <w:r w:rsidRPr="007310C8">
              <w:rPr>
                <w:rFonts w:ascii="Arial" w:eastAsia="Times New Roman" w:hAnsi="Arial" w:cs="Arial"/>
                <w:lang w:eastAsia="zh-CN"/>
              </w:rPr>
              <w:t>)</w:t>
            </w:r>
          </w:p>
          <w:p w14:paraId="55F7C497" w14:textId="283B5E21" w:rsidR="00B60550" w:rsidRPr="004727D8" w:rsidRDefault="00B60550" w:rsidP="004727D8">
            <w:pPr>
              <w:spacing w:after="120" w:line="240" w:lineRule="auto"/>
              <w:rPr>
                <w:rFonts w:ascii="Arial" w:eastAsia="Times New Roman" w:hAnsi="Arial" w:cs="Arial"/>
                <w:lang w:eastAsia="zh-CN"/>
              </w:rPr>
            </w:pPr>
            <w:r w:rsidRPr="004727D8">
              <w:rPr>
                <w:rFonts w:ascii="Arial" w:eastAsia="Times New Roman" w:hAnsi="Arial" w:cs="Arial"/>
                <w:lang w:eastAsia="zh-CN"/>
              </w:rPr>
              <w:t>Измерительный</w:t>
            </w:r>
            <w:r w:rsidR="004727D8">
              <w:rPr>
                <w:rFonts w:ascii="Arial" w:eastAsia="Times New Roman" w:hAnsi="Arial" w:cs="Arial"/>
                <w:lang w:eastAsia="zh-CN"/>
              </w:rPr>
              <w:t xml:space="preserve"> по</w:t>
            </w:r>
          </w:p>
          <w:p w14:paraId="65B0CE50" w14:textId="2A7A1319" w:rsidR="00B60550" w:rsidRPr="007310C8" w:rsidRDefault="00B60550" w:rsidP="004727D8">
            <w:pPr>
              <w:spacing w:after="120" w:line="240" w:lineRule="auto"/>
              <w:rPr>
                <w:rFonts w:ascii="Arial" w:eastAsia="Times New Roman" w:hAnsi="Arial" w:cs="Arial"/>
                <w:lang w:eastAsia="zh-CN"/>
              </w:rPr>
            </w:pPr>
            <w:r w:rsidRPr="004727D8">
              <w:rPr>
                <w:rFonts w:ascii="Arial" w:eastAsia="Times New Roman" w:hAnsi="Arial" w:cs="Arial"/>
                <w:lang w:eastAsia="zh-CN"/>
              </w:rPr>
              <w:t>ГОСТ Р 58945</w:t>
            </w:r>
            <w:r w:rsidR="004727D8" w:rsidRPr="004727D8">
              <w:rPr>
                <w:rFonts w:ascii="Arial" w:eastAsia="Times New Roman" w:hAnsi="Arial" w:cs="Arial"/>
                <w:lang w:eastAsia="zh-CN"/>
              </w:rPr>
              <w:t>–2020 (п</w:t>
            </w:r>
            <w:r w:rsidRPr="004727D8">
              <w:rPr>
                <w:rFonts w:ascii="Arial" w:eastAsia="Times New Roman" w:hAnsi="Arial" w:cs="Arial"/>
                <w:lang w:eastAsia="zh-CN"/>
              </w:rPr>
              <w:t>риложение Б.1</w:t>
            </w:r>
            <w:r w:rsidR="004727D8" w:rsidRPr="004727D8">
              <w:rPr>
                <w:rFonts w:ascii="Arial" w:eastAsia="Times New Roman" w:hAnsi="Arial" w:cs="Arial"/>
                <w:lang w:eastAsia="zh-CN"/>
              </w:rPr>
              <w:t>)</w:t>
            </w:r>
          </w:p>
        </w:tc>
      </w:tr>
    </w:tbl>
    <w:p w14:paraId="5F2F8D0C" w14:textId="77777777" w:rsidR="00B60550" w:rsidRPr="00B60550" w:rsidRDefault="00B60550" w:rsidP="00B60550">
      <w:pPr>
        <w:tabs>
          <w:tab w:val="left" w:pos="0"/>
          <w:tab w:val="left" w:pos="1857"/>
        </w:tabs>
        <w:autoSpaceDE w:val="0"/>
        <w:autoSpaceDN w:val="0"/>
        <w:adjustRightInd w:val="0"/>
        <w:spacing w:after="0" w:line="360" w:lineRule="auto"/>
        <w:jc w:val="both"/>
        <w:rPr>
          <w:rFonts w:ascii="Arial" w:eastAsia="Times New Roman" w:hAnsi="Arial" w:cs="Arial"/>
          <w:bCs/>
          <w:sz w:val="24"/>
          <w:szCs w:val="24"/>
        </w:rPr>
      </w:pPr>
    </w:p>
    <w:p w14:paraId="61BA899A" w14:textId="4AB4CB4B" w:rsidR="00443C9F" w:rsidRPr="00C235D1" w:rsidRDefault="0090103E" w:rsidP="0090103E">
      <w:pPr>
        <w:pStyle w:val="ab"/>
        <w:tabs>
          <w:tab w:val="left" w:pos="0"/>
          <w:tab w:val="left" w:pos="1857"/>
        </w:tabs>
        <w:autoSpaceDE w:val="0"/>
        <w:autoSpaceDN w:val="0"/>
        <w:adjustRightInd w:val="0"/>
        <w:spacing w:before="120" w:after="0" w:line="360" w:lineRule="auto"/>
        <w:ind w:left="0" w:firstLine="709"/>
        <w:jc w:val="both"/>
        <w:rPr>
          <w:rFonts w:ascii="Arial" w:eastAsia="Times New Roman" w:hAnsi="Arial" w:cs="Arial"/>
          <w:bCs/>
          <w:sz w:val="24"/>
          <w:szCs w:val="24"/>
        </w:rPr>
      </w:pPr>
      <w:r w:rsidRPr="00B073E0">
        <w:rPr>
          <w:rFonts w:ascii="Arial" w:eastAsia="Times New Roman" w:hAnsi="Arial" w:cs="Arial"/>
          <w:bCs/>
          <w:kern w:val="32"/>
          <w:sz w:val="24"/>
          <w:szCs w:val="24"/>
          <w:lang w:eastAsia="ru-RU"/>
        </w:rPr>
        <w:t>1</w:t>
      </w:r>
      <w:r>
        <w:rPr>
          <w:rFonts w:ascii="Arial" w:eastAsia="Times New Roman" w:hAnsi="Arial" w:cs="Arial"/>
          <w:bCs/>
          <w:kern w:val="32"/>
          <w:sz w:val="24"/>
          <w:szCs w:val="24"/>
          <w:lang w:eastAsia="ru-RU"/>
        </w:rPr>
        <w:t>1.4.6</w:t>
      </w:r>
      <w:r w:rsidRPr="00B073E0">
        <w:rPr>
          <w:rFonts w:ascii="Arial" w:eastAsia="Times New Roman" w:hAnsi="Arial" w:cs="Arial"/>
          <w:bCs/>
          <w:kern w:val="32"/>
          <w:sz w:val="24"/>
          <w:szCs w:val="24"/>
          <w:lang w:eastAsia="ru-RU"/>
        </w:rPr>
        <w:t> </w:t>
      </w:r>
      <w:r w:rsidR="00443C9F" w:rsidRPr="00C235D1">
        <w:rPr>
          <w:rFonts w:ascii="Arial" w:eastAsia="Times New Roman" w:hAnsi="Arial" w:cs="Arial"/>
          <w:bCs/>
          <w:sz w:val="24"/>
          <w:szCs w:val="24"/>
        </w:rPr>
        <w:t>Методы устранения недостатков</w:t>
      </w:r>
    </w:p>
    <w:p w14:paraId="4C3DB7F4" w14:textId="4036A44B" w:rsidR="00443C9F" w:rsidRPr="00C235D1" w:rsidRDefault="00443C9F" w:rsidP="0090103E">
      <w:pPr>
        <w:spacing w:after="0" w:line="360" w:lineRule="auto"/>
        <w:ind w:firstLine="709"/>
        <w:jc w:val="both"/>
        <w:rPr>
          <w:rFonts w:ascii="Arial" w:eastAsia="Times New Roman" w:hAnsi="Arial" w:cs="Arial"/>
          <w:color w:val="000000"/>
          <w:sz w:val="24"/>
          <w:szCs w:val="24"/>
        </w:rPr>
      </w:pPr>
      <w:r w:rsidRPr="00C235D1">
        <w:rPr>
          <w:rFonts w:ascii="Arial" w:eastAsia="Times New Roman" w:hAnsi="Arial" w:cs="Arial"/>
          <w:sz w:val="24"/>
          <w:szCs w:val="24"/>
        </w:rPr>
        <w:t xml:space="preserve">При обнаружении дефектов </w:t>
      </w:r>
      <w:r w:rsidR="00D77975" w:rsidRPr="00C235D1">
        <w:rPr>
          <w:rFonts w:ascii="Arial" w:eastAsia="Times New Roman" w:hAnsi="Arial" w:cs="Arial"/>
          <w:sz w:val="24"/>
          <w:szCs w:val="24"/>
        </w:rPr>
        <w:t>паркетного</w:t>
      </w:r>
      <w:r w:rsidRPr="00C235D1">
        <w:rPr>
          <w:rFonts w:ascii="Arial" w:eastAsia="Times New Roman" w:hAnsi="Arial" w:cs="Arial"/>
          <w:sz w:val="24"/>
          <w:szCs w:val="24"/>
        </w:rPr>
        <w:t xml:space="preserve"> покрытия, превышающие допустимые отклонения</w:t>
      </w:r>
      <w:r w:rsidR="00FA5892" w:rsidRPr="00C235D1">
        <w:rPr>
          <w:rFonts w:ascii="Arial" w:eastAsia="Times New Roman" w:hAnsi="Arial" w:cs="Arial"/>
          <w:sz w:val="24"/>
          <w:szCs w:val="24"/>
        </w:rPr>
        <w:t xml:space="preserve">, указанные в таблице </w:t>
      </w:r>
      <w:r w:rsidR="00B60550">
        <w:rPr>
          <w:rFonts w:ascii="Arial" w:eastAsia="Times New Roman" w:hAnsi="Arial" w:cs="Arial"/>
          <w:sz w:val="24"/>
          <w:szCs w:val="24"/>
        </w:rPr>
        <w:t>13</w:t>
      </w:r>
      <w:r w:rsidRPr="00C235D1">
        <w:rPr>
          <w:rFonts w:ascii="Arial" w:eastAsia="Times New Roman" w:hAnsi="Arial" w:cs="Arial"/>
          <w:sz w:val="24"/>
          <w:szCs w:val="24"/>
        </w:rPr>
        <w:t xml:space="preserve">, необходимо выполнить локальный ремонт, </w:t>
      </w:r>
      <w:r w:rsidRPr="00C235D1">
        <w:rPr>
          <w:rFonts w:ascii="Arial" w:eastAsia="Times New Roman" w:hAnsi="Arial" w:cs="Arial"/>
          <w:color w:val="000000"/>
          <w:sz w:val="24"/>
          <w:szCs w:val="24"/>
        </w:rPr>
        <w:t>а при невозможности локального ремонта заменить дефектные элементы покрытия.</w:t>
      </w:r>
    </w:p>
    <w:p w14:paraId="76C6F1C4" w14:textId="352BCEDA" w:rsidR="00443C9F" w:rsidRPr="00C235D1" w:rsidRDefault="00443C9F" w:rsidP="0090103E">
      <w:pPr>
        <w:spacing w:after="0" w:line="360" w:lineRule="auto"/>
        <w:ind w:firstLine="709"/>
        <w:jc w:val="both"/>
        <w:rPr>
          <w:rFonts w:ascii="Arial" w:eastAsia="Times New Roman" w:hAnsi="Arial" w:cs="Arial"/>
          <w:sz w:val="24"/>
          <w:szCs w:val="24"/>
        </w:rPr>
      </w:pPr>
      <w:r w:rsidRPr="00C235D1">
        <w:rPr>
          <w:rFonts w:ascii="Arial" w:eastAsia="Times New Roman" w:hAnsi="Arial" w:cs="Arial"/>
          <w:color w:val="000000"/>
          <w:sz w:val="24"/>
          <w:szCs w:val="24"/>
        </w:rPr>
        <w:t xml:space="preserve">Наличие на поверхности </w:t>
      </w:r>
      <w:r w:rsidR="00D77975" w:rsidRPr="00C235D1">
        <w:rPr>
          <w:rFonts w:ascii="Arial" w:eastAsia="Times New Roman" w:hAnsi="Arial" w:cs="Arial"/>
          <w:color w:val="000000"/>
          <w:sz w:val="24"/>
          <w:szCs w:val="24"/>
        </w:rPr>
        <w:t>паркетного напольного покрытия</w:t>
      </w:r>
      <w:r w:rsidRPr="00C235D1">
        <w:rPr>
          <w:rFonts w:ascii="Arial" w:eastAsia="Times New Roman" w:hAnsi="Arial" w:cs="Arial"/>
          <w:color w:val="000000"/>
          <w:sz w:val="24"/>
          <w:szCs w:val="24"/>
        </w:rPr>
        <w:t xml:space="preserve"> зазоров в </w:t>
      </w:r>
      <w:r w:rsidRPr="00C235D1">
        <w:rPr>
          <w:rFonts w:ascii="Arial" w:eastAsia="Times New Roman" w:hAnsi="Arial" w:cs="Arial"/>
          <w:sz w:val="24"/>
          <w:szCs w:val="24"/>
        </w:rPr>
        <w:t xml:space="preserve">примыканиях, предельные значения которых </w:t>
      </w:r>
      <w:r w:rsidR="00D77975" w:rsidRPr="00C235D1">
        <w:rPr>
          <w:rFonts w:ascii="Arial" w:eastAsia="Times New Roman" w:hAnsi="Arial" w:cs="Arial"/>
          <w:sz w:val="24"/>
          <w:szCs w:val="24"/>
        </w:rPr>
        <w:t xml:space="preserve">выше указанных в </w:t>
      </w:r>
      <w:r w:rsidR="005E561E" w:rsidRPr="00C235D1">
        <w:rPr>
          <w:rFonts w:ascii="Arial" w:eastAsia="Times New Roman" w:hAnsi="Arial" w:cs="Arial"/>
          <w:sz w:val="24"/>
          <w:szCs w:val="24"/>
        </w:rPr>
        <w:t xml:space="preserve">таблице </w:t>
      </w:r>
      <w:r w:rsidR="00B60550">
        <w:rPr>
          <w:rFonts w:ascii="Arial" w:eastAsia="Times New Roman" w:hAnsi="Arial" w:cs="Arial"/>
          <w:sz w:val="24"/>
          <w:szCs w:val="24"/>
        </w:rPr>
        <w:t>13</w:t>
      </w:r>
      <w:r w:rsidRPr="00C235D1">
        <w:rPr>
          <w:rFonts w:ascii="Arial" w:eastAsia="Times New Roman" w:hAnsi="Arial" w:cs="Arial"/>
          <w:sz w:val="24"/>
          <w:szCs w:val="24"/>
        </w:rPr>
        <w:t xml:space="preserve">, необходимо устранять локально, путем замены только дефектных элементов </w:t>
      </w:r>
      <w:r w:rsidR="00892BD0" w:rsidRPr="00C235D1">
        <w:rPr>
          <w:rFonts w:ascii="Arial" w:eastAsia="Times New Roman" w:hAnsi="Arial" w:cs="Arial"/>
          <w:sz w:val="24"/>
          <w:szCs w:val="24"/>
        </w:rPr>
        <w:t xml:space="preserve">паркетного </w:t>
      </w:r>
      <w:r w:rsidRPr="00C235D1">
        <w:rPr>
          <w:rFonts w:ascii="Arial" w:eastAsia="Times New Roman" w:hAnsi="Arial" w:cs="Arial"/>
          <w:sz w:val="24"/>
          <w:szCs w:val="24"/>
        </w:rPr>
        <w:t>покрытия пола.</w:t>
      </w:r>
    </w:p>
    <w:p w14:paraId="4935DC25" w14:textId="77777777" w:rsidR="00443C9F" w:rsidRPr="00C235D1" w:rsidRDefault="00443C9F" w:rsidP="0090103E">
      <w:pPr>
        <w:spacing w:after="0" w:line="360" w:lineRule="auto"/>
        <w:ind w:firstLine="709"/>
        <w:jc w:val="both"/>
        <w:rPr>
          <w:rFonts w:ascii="Arial" w:eastAsia="Times New Roman" w:hAnsi="Arial" w:cs="Arial"/>
          <w:sz w:val="24"/>
          <w:szCs w:val="24"/>
        </w:rPr>
      </w:pPr>
      <w:r w:rsidRPr="00C235D1">
        <w:rPr>
          <w:rFonts w:ascii="Arial" w:eastAsia="Times New Roman" w:hAnsi="Arial" w:cs="Arial"/>
          <w:sz w:val="24"/>
          <w:szCs w:val="24"/>
        </w:rPr>
        <w:t xml:space="preserve">Механические повреждения, вздутие кромок и уступы между смежными элементами на поверхности </w:t>
      </w:r>
      <w:r w:rsidR="00892BD0" w:rsidRPr="00C235D1">
        <w:rPr>
          <w:rFonts w:ascii="Arial" w:eastAsia="Times New Roman" w:hAnsi="Arial" w:cs="Arial"/>
          <w:sz w:val="24"/>
          <w:szCs w:val="24"/>
        </w:rPr>
        <w:t>паркетного</w:t>
      </w:r>
      <w:r w:rsidRPr="00C235D1">
        <w:rPr>
          <w:rFonts w:ascii="Arial" w:eastAsia="Times New Roman" w:hAnsi="Arial" w:cs="Arial"/>
          <w:sz w:val="24"/>
          <w:szCs w:val="24"/>
        </w:rPr>
        <w:t xml:space="preserve"> покрытия необходимо устранять локально, путем замены или реставрации дефектных элементов.</w:t>
      </w:r>
    </w:p>
    <w:p w14:paraId="324B5FAB" w14:textId="0C33EDD5" w:rsidR="00443C9F" w:rsidRDefault="00443C9F" w:rsidP="0090103E">
      <w:pPr>
        <w:spacing w:after="0" w:line="360" w:lineRule="auto"/>
        <w:ind w:firstLine="709"/>
        <w:jc w:val="both"/>
        <w:rPr>
          <w:rFonts w:ascii="Arial" w:eastAsia="Times New Roman" w:hAnsi="Arial" w:cs="Arial"/>
          <w:sz w:val="24"/>
          <w:szCs w:val="24"/>
        </w:rPr>
      </w:pPr>
      <w:r w:rsidRPr="00C235D1">
        <w:rPr>
          <w:rFonts w:ascii="Arial" w:eastAsia="Times New Roman" w:hAnsi="Arial" w:cs="Arial"/>
          <w:sz w:val="24"/>
          <w:szCs w:val="24"/>
        </w:rPr>
        <w:t xml:space="preserve">Загрязнения </w:t>
      </w:r>
      <w:r w:rsidR="00892BD0" w:rsidRPr="00C235D1">
        <w:rPr>
          <w:rFonts w:ascii="Arial" w:eastAsia="Times New Roman" w:hAnsi="Arial" w:cs="Arial"/>
          <w:sz w:val="24"/>
          <w:szCs w:val="24"/>
        </w:rPr>
        <w:t>паркетных</w:t>
      </w:r>
      <w:r w:rsidRPr="00C235D1">
        <w:rPr>
          <w:rFonts w:ascii="Arial" w:eastAsia="Times New Roman" w:hAnsi="Arial" w:cs="Arial"/>
          <w:sz w:val="24"/>
          <w:szCs w:val="24"/>
        </w:rPr>
        <w:t xml:space="preserve"> напольных покрытий устраняются клинингом.</w:t>
      </w:r>
    </w:p>
    <w:p w14:paraId="3F37A8B8" w14:textId="77777777" w:rsidR="00E079B4" w:rsidRPr="009B67B1" w:rsidRDefault="00E079B4" w:rsidP="0090103E">
      <w:pPr>
        <w:spacing w:after="0" w:line="360" w:lineRule="auto"/>
        <w:ind w:firstLine="709"/>
        <w:jc w:val="both"/>
        <w:rPr>
          <w:rFonts w:ascii="Arial" w:eastAsia="Times New Roman" w:hAnsi="Arial" w:cs="Arial"/>
          <w:sz w:val="24"/>
          <w:szCs w:val="24"/>
        </w:rPr>
      </w:pPr>
    </w:p>
    <w:p w14:paraId="10A1F000" w14:textId="70F0721F" w:rsidR="00E16764" w:rsidRPr="00480449" w:rsidRDefault="00443C9F" w:rsidP="0090103E">
      <w:pPr>
        <w:pStyle w:val="ab"/>
        <w:numPr>
          <w:ilvl w:val="1"/>
          <w:numId w:val="47"/>
        </w:numPr>
        <w:spacing w:before="240" w:line="360" w:lineRule="auto"/>
        <w:ind w:left="0" w:firstLine="709"/>
        <w:outlineLvl w:val="1"/>
        <w:rPr>
          <w:rFonts w:ascii="Arial" w:eastAsia="Times New Roman" w:hAnsi="Arial" w:cs="Arial"/>
          <w:b/>
          <w:bCs/>
          <w:kern w:val="32"/>
          <w:sz w:val="24"/>
          <w:szCs w:val="24"/>
          <w:lang w:eastAsia="ru-RU"/>
        </w:rPr>
      </w:pPr>
      <w:bookmarkStart w:id="27" w:name="_Toc197430946"/>
      <w:r>
        <w:rPr>
          <w:rFonts w:ascii="Arial" w:eastAsia="Times New Roman" w:hAnsi="Arial" w:cs="Arial"/>
          <w:b/>
          <w:bCs/>
          <w:kern w:val="32"/>
          <w:sz w:val="24"/>
          <w:szCs w:val="24"/>
          <w:lang w:eastAsia="ru-RU"/>
        </w:rPr>
        <w:lastRenderedPageBreak/>
        <w:t>Н</w:t>
      </w:r>
      <w:r w:rsidR="00E16764" w:rsidRPr="00480449">
        <w:rPr>
          <w:rFonts w:ascii="Arial" w:eastAsia="Times New Roman" w:hAnsi="Arial" w:cs="Arial"/>
          <w:b/>
          <w:bCs/>
          <w:kern w:val="32"/>
          <w:sz w:val="24"/>
          <w:szCs w:val="24"/>
          <w:lang w:eastAsia="ru-RU"/>
        </w:rPr>
        <w:t>апольны</w:t>
      </w:r>
      <w:r>
        <w:rPr>
          <w:rFonts w:ascii="Arial" w:eastAsia="Times New Roman" w:hAnsi="Arial" w:cs="Arial"/>
          <w:b/>
          <w:bCs/>
          <w:kern w:val="32"/>
          <w:sz w:val="24"/>
          <w:szCs w:val="24"/>
          <w:lang w:eastAsia="ru-RU"/>
        </w:rPr>
        <w:t>е</w:t>
      </w:r>
      <w:r w:rsidR="00E16764" w:rsidRPr="00480449">
        <w:rPr>
          <w:rFonts w:ascii="Arial" w:eastAsia="Times New Roman" w:hAnsi="Arial" w:cs="Arial"/>
          <w:b/>
          <w:bCs/>
          <w:kern w:val="32"/>
          <w:sz w:val="24"/>
          <w:szCs w:val="24"/>
          <w:lang w:eastAsia="ru-RU"/>
        </w:rPr>
        <w:t xml:space="preserve"> покрыти</w:t>
      </w:r>
      <w:r>
        <w:rPr>
          <w:rFonts w:ascii="Arial" w:eastAsia="Times New Roman" w:hAnsi="Arial" w:cs="Arial"/>
          <w:b/>
          <w:bCs/>
          <w:kern w:val="32"/>
          <w:sz w:val="24"/>
          <w:szCs w:val="24"/>
          <w:lang w:eastAsia="ru-RU"/>
        </w:rPr>
        <w:t>я</w:t>
      </w:r>
      <w:r w:rsidR="00E16764" w:rsidRPr="00480449">
        <w:rPr>
          <w:rFonts w:ascii="Arial" w:eastAsia="Times New Roman" w:hAnsi="Arial" w:cs="Arial"/>
          <w:b/>
          <w:bCs/>
          <w:kern w:val="32"/>
          <w:sz w:val="24"/>
          <w:szCs w:val="24"/>
          <w:lang w:eastAsia="ru-RU"/>
        </w:rPr>
        <w:t xml:space="preserve"> из керамогранита и керамической плитки</w:t>
      </w:r>
      <w:bookmarkEnd w:id="27"/>
    </w:p>
    <w:p w14:paraId="2F80F16A" w14:textId="3EC68470" w:rsidR="00C1434C" w:rsidRPr="006D0FC8" w:rsidRDefault="0090103E" w:rsidP="0090103E">
      <w:pPr>
        <w:pStyle w:val="ab"/>
        <w:spacing w:line="360" w:lineRule="auto"/>
        <w:ind w:left="0" w:firstLine="709"/>
        <w:jc w:val="both"/>
        <w:rPr>
          <w:rFonts w:ascii="Arial" w:hAnsi="Arial" w:cs="Arial"/>
          <w:sz w:val="24"/>
          <w:szCs w:val="24"/>
        </w:rPr>
      </w:pPr>
      <w:r>
        <w:rPr>
          <w:rFonts w:ascii="Arial" w:hAnsi="Arial" w:cs="Arial"/>
          <w:sz w:val="24"/>
          <w:szCs w:val="24"/>
        </w:rPr>
        <w:t>11.5.1 </w:t>
      </w:r>
      <w:r w:rsidR="00C1434C" w:rsidRPr="006D0FC8">
        <w:rPr>
          <w:rFonts w:ascii="Arial" w:hAnsi="Arial" w:cs="Arial"/>
          <w:sz w:val="24"/>
          <w:szCs w:val="24"/>
        </w:rPr>
        <w:t>Покрытия полов из керамогранита и керамических плиток выполняются по бетонным основаниям, железобетонным плитам перекрытий или по стяжкам марки с прочностью при сжатии не ниже 15 МПа.</w:t>
      </w:r>
    </w:p>
    <w:p w14:paraId="00BA38F1" w14:textId="60F09B68" w:rsidR="00C1434C" w:rsidRPr="006D0FC8" w:rsidRDefault="0090103E" w:rsidP="0090103E">
      <w:pPr>
        <w:pStyle w:val="ab"/>
        <w:spacing w:line="360" w:lineRule="auto"/>
        <w:ind w:left="0" w:firstLine="709"/>
        <w:jc w:val="both"/>
        <w:rPr>
          <w:rFonts w:ascii="Arial" w:hAnsi="Arial" w:cs="Arial"/>
          <w:sz w:val="24"/>
          <w:szCs w:val="24"/>
        </w:rPr>
      </w:pPr>
      <w:r>
        <w:rPr>
          <w:rFonts w:ascii="Arial" w:hAnsi="Arial" w:cs="Arial"/>
          <w:sz w:val="24"/>
          <w:szCs w:val="24"/>
        </w:rPr>
        <w:t>11.5.2 </w:t>
      </w:r>
      <w:r w:rsidR="00C1434C" w:rsidRPr="006D0FC8">
        <w:rPr>
          <w:rFonts w:ascii="Arial" w:hAnsi="Arial" w:cs="Arial"/>
          <w:sz w:val="24"/>
          <w:szCs w:val="24"/>
        </w:rPr>
        <w:t>Работы по устройству покрытий полов выполняются в следующей технологической последовательности:</w:t>
      </w:r>
    </w:p>
    <w:p w14:paraId="03272955" w14:textId="77777777" w:rsidR="00C1434C" w:rsidRPr="006D0FC8" w:rsidRDefault="00C1434C" w:rsidP="0090103E">
      <w:pPr>
        <w:pStyle w:val="ab"/>
        <w:spacing w:line="360" w:lineRule="auto"/>
        <w:ind w:left="0" w:firstLine="709"/>
        <w:jc w:val="both"/>
        <w:rPr>
          <w:rFonts w:ascii="Arial" w:hAnsi="Arial" w:cs="Arial"/>
          <w:sz w:val="24"/>
          <w:szCs w:val="24"/>
        </w:rPr>
      </w:pPr>
      <w:r w:rsidRPr="006D0FC8">
        <w:rPr>
          <w:rFonts w:ascii="Arial" w:hAnsi="Arial" w:cs="Arial"/>
          <w:sz w:val="24"/>
          <w:szCs w:val="24"/>
        </w:rPr>
        <w:t>- проверка пригодности основания;</w:t>
      </w:r>
    </w:p>
    <w:p w14:paraId="106942B4" w14:textId="77777777" w:rsidR="00C1434C" w:rsidRPr="006D0FC8" w:rsidRDefault="00C1434C" w:rsidP="0090103E">
      <w:pPr>
        <w:pStyle w:val="ab"/>
        <w:spacing w:line="360" w:lineRule="auto"/>
        <w:ind w:left="0" w:firstLine="709"/>
        <w:jc w:val="both"/>
        <w:rPr>
          <w:rFonts w:ascii="Arial" w:hAnsi="Arial" w:cs="Arial"/>
          <w:sz w:val="24"/>
          <w:szCs w:val="24"/>
        </w:rPr>
      </w:pPr>
      <w:r w:rsidRPr="006D0FC8">
        <w:rPr>
          <w:rFonts w:ascii="Arial" w:hAnsi="Arial" w:cs="Arial"/>
          <w:sz w:val="24"/>
          <w:szCs w:val="24"/>
        </w:rPr>
        <w:t>- подготовка основания (очистка от грязи, выравнивание и др.);</w:t>
      </w:r>
    </w:p>
    <w:p w14:paraId="3130A16F" w14:textId="77777777" w:rsidR="00C1434C" w:rsidRPr="006D0FC8" w:rsidRDefault="00C1434C" w:rsidP="0090103E">
      <w:pPr>
        <w:pStyle w:val="ab"/>
        <w:spacing w:line="360" w:lineRule="auto"/>
        <w:ind w:left="0" w:firstLine="709"/>
        <w:jc w:val="both"/>
        <w:rPr>
          <w:rFonts w:ascii="Arial" w:hAnsi="Arial" w:cs="Arial"/>
          <w:sz w:val="24"/>
          <w:szCs w:val="24"/>
        </w:rPr>
      </w:pPr>
      <w:r w:rsidRPr="006D0FC8">
        <w:rPr>
          <w:rFonts w:ascii="Arial" w:hAnsi="Arial" w:cs="Arial"/>
          <w:sz w:val="24"/>
          <w:szCs w:val="24"/>
        </w:rPr>
        <w:t>- разметка площади пола и установка маячных плиток;</w:t>
      </w:r>
    </w:p>
    <w:p w14:paraId="31ADE6B2" w14:textId="77777777" w:rsidR="00C1434C" w:rsidRPr="006D0FC8" w:rsidRDefault="00C1434C" w:rsidP="0090103E">
      <w:pPr>
        <w:pStyle w:val="ab"/>
        <w:spacing w:line="360" w:lineRule="auto"/>
        <w:ind w:left="0" w:firstLine="709"/>
        <w:jc w:val="both"/>
        <w:rPr>
          <w:rFonts w:ascii="Arial" w:hAnsi="Arial" w:cs="Arial"/>
          <w:sz w:val="24"/>
          <w:szCs w:val="24"/>
        </w:rPr>
      </w:pPr>
      <w:r w:rsidRPr="006D0FC8">
        <w:rPr>
          <w:rFonts w:ascii="Arial" w:hAnsi="Arial" w:cs="Arial"/>
          <w:sz w:val="24"/>
          <w:szCs w:val="24"/>
        </w:rPr>
        <w:t>- сортировка и подготовка плиток;</w:t>
      </w:r>
    </w:p>
    <w:p w14:paraId="777801CE" w14:textId="77777777" w:rsidR="00C1434C" w:rsidRPr="006D0FC8" w:rsidRDefault="00C1434C" w:rsidP="0090103E">
      <w:pPr>
        <w:pStyle w:val="ab"/>
        <w:spacing w:line="360" w:lineRule="auto"/>
        <w:ind w:left="0" w:firstLine="709"/>
        <w:jc w:val="both"/>
        <w:rPr>
          <w:rFonts w:ascii="Arial" w:hAnsi="Arial" w:cs="Arial"/>
          <w:sz w:val="24"/>
          <w:szCs w:val="24"/>
        </w:rPr>
      </w:pPr>
      <w:r w:rsidRPr="006D0FC8">
        <w:rPr>
          <w:rFonts w:ascii="Arial" w:hAnsi="Arial" w:cs="Arial"/>
          <w:sz w:val="24"/>
          <w:szCs w:val="24"/>
        </w:rPr>
        <w:t>- укладка плиток;</w:t>
      </w:r>
    </w:p>
    <w:p w14:paraId="51EA3ACD" w14:textId="77777777" w:rsidR="00C1434C" w:rsidRPr="006D0FC8" w:rsidRDefault="00C1434C" w:rsidP="0090103E">
      <w:pPr>
        <w:pStyle w:val="ab"/>
        <w:spacing w:line="360" w:lineRule="auto"/>
        <w:ind w:left="0" w:firstLine="709"/>
        <w:jc w:val="both"/>
        <w:rPr>
          <w:rFonts w:ascii="Arial" w:hAnsi="Arial" w:cs="Arial"/>
          <w:sz w:val="24"/>
          <w:szCs w:val="24"/>
        </w:rPr>
      </w:pPr>
      <w:r w:rsidRPr="006D0FC8">
        <w:rPr>
          <w:rFonts w:ascii="Arial" w:hAnsi="Arial" w:cs="Arial"/>
          <w:sz w:val="24"/>
          <w:szCs w:val="24"/>
        </w:rPr>
        <w:t>- заполнение швов между плитками и очистка покрытия пола.</w:t>
      </w:r>
    </w:p>
    <w:p w14:paraId="21DEAF8E" w14:textId="3B851F2D" w:rsidR="00272CDD" w:rsidRPr="006D0FC8" w:rsidRDefault="0090103E" w:rsidP="0090103E">
      <w:pPr>
        <w:pStyle w:val="ab"/>
        <w:spacing w:line="360" w:lineRule="auto"/>
        <w:ind w:left="0" w:firstLine="709"/>
        <w:jc w:val="both"/>
        <w:rPr>
          <w:rFonts w:ascii="Arial" w:hAnsi="Arial" w:cs="Arial"/>
          <w:sz w:val="24"/>
          <w:szCs w:val="24"/>
        </w:rPr>
      </w:pPr>
      <w:r>
        <w:rPr>
          <w:rFonts w:ascii="Arial" w:hAnsi="Arial" w:cs="Arial"/>
          <w:sz w:val="24"/>
          <w:szCs w:val="24"/>
        </w:rPr>
        <w:t>11.5.3 </w:t>
      </w:r>
      <w:r w:rsidR="00272CDD" w:rsidRPr="006D0FC8">
        <w:rPr>
          <w:rFonts w:ascii="Arial" w:hAnsi="Arial" w:cs="Arial"/>
          <w:sz w:val="24"/>
          <w:szCs w:val="24"/>
        </w:rPr>
        <w:t xml:space="preserve">Вид керамический плитки или керамогранита, технология укладки плитки, подбор цветового решения проводится в соответствии с требованиями проектной документации. </w:t>
      </w:r>
    </w:p>
    <w:p w14:paraId="77018F55" w14:textId="46C297F0" w:rsidR="00C1434C" w:rsidRPr="006D0FC8" w:rsidRDefault="0090103E" w:rsidP="0090103E">
      <w:pPr>
        <w:pStyle w:val="ab"/>
        <w:spacing w:line="360" w:lineRule="auto"/>
        <w:ind w:left="0" w:firstLine="709"/>
        <w:jc w:val="both"/>
        <w:rPr>
          <w:rFonts w:ascii="Arial" w:hAnsi="Arial" w:cs="Arial"/>
          <w:sz w:val="24"/>
          <w:szCs w:val="24"/>
        </w:rPr>
      </w:pPr>
      <w:r>
        <w:rPr>
          <w:rFonts w:ascii="Arial" w:hAnsi="Arial" w:cs="Arial"/>
          <w:sz w:val="24"/>
          <w:szCs w:val="24"/>
        </w:rPr>
        <w:t>11.5.4 </w:t>
      </w:r>
      <w:r w:rsidR="00C1434C" w:rsidRPr="006D0FC8">
        <w:rPr>
          <w:rFonts w:ascii="Arial" w:hAnsi="Arial" w:cs="Arial"/>
          <w:sz w:val="24"/>
          <w:szCs w:val="24"/>
        </w:rPr>
        <w:t>Нанесение плиточного клея на основание и/или плитку производят в соответствии с рекомендациями производителей плитки и плиточного клея.</w:t>
      </w:r>
    </w:p>
    <w:p w14:paraId="11E4AB4A" w14:textId="5090F8CD" w:rsidR="00C1434C" w:rsidRPr="006D0FC8" w:rsidRDefault="0090103E" w:rsidP="0090103E">
      <w:pPr>
        <w:pStyle w:val="ab"/>
        <w:spacing w:line="360" w:lineRule="auto"/>
        <w:ind w:left="0" w:firstLine="709"/>
        <w:jc w:val="both"/>
        <w:rPr>
          <w:rFonts w:ascii="Arial" w:hAnsi="Arial" w:cs="Arial"/>
          <w:sz w:val="24"/>
          <w:szCs w:val="24"/>
        </w:rPr>
      </w:pPr>
      <w:r>
        <w:rPr>
          <w:rFonts w:ascii="Arial" w:hAnsi="Arial" w:cs="Arial"/>
          <w:sz w:val="24"/>
          <w:szCs w:val="24"/>
        </w:rPr>
        <w:t>11.5.5 </w:t>
      </w:r>
      <w:r w:rsidR="00272CDD" w:rsidRPr="006D0FC8">
        <w:rPr>
          <w:rFonts w:ascii="Arial" w:hAnsi="Arial" w:cs="Arial"/>
          <w:sz w:val="24"/>
          <w:szCs w:val="24"/>
        </w:rPr>
        <w:t>Ширина поперечных и продольных швов</w:t>
      </w:r>
      <w:r w:rsidR="00C1434C" w:rsidRPr="006D0FC8">
        <w:rPr>
          <w:rFonts w:ascii="Arial" w:hAnsi="Arial" w:cs="Arial"/>
          <w:sz w:val="24"/>
          <w:szCs w:val="24"/>
        </w:rPr>
        <w:t xml:space="preserve"> между кромками плиток </w:t>
      </w:r>
      <w:r w:rsidR="00272CDD" w:rsidRPr="006D0FC8">
        <w:rPr>
          <w:rFonts w:ascii="Arial" w:hAnsi="Arial" w:cs="Arial"/>
          <w:sz w:val="24"/>
          <w:szCs w:val="24"/>
        </w:rPr>
        <w:t>регулируется фиксаторами</w:t>
      </w:r>
      <w:r w:rsidR="00C1434C" w:rsidRPr="006D0FC8">
        <w:rPr>
          <w:rFonts w:ascii="Arial" w:hAnsi="Arial" w:cs="Arial"/>
          <w:sz w:val="24"/>
          <w:szCs w:val="24"/>
        </w:rPr>
        <w:t>. Правильность укладки плиток систематически проверяют во всех направлениях контрольной рейкой.</w:t>
      </w:r>
    </w:p>
    <w:p w14:paraId="0C8BEFA8" w14:textId="1B70F32C" w:rsidR="00C1434C" w:rsidRPr="006D0FC8" w:rsidRDefault="0090103E" w:rsidP="0090103E">
      <w:pPr>
        <w:pStyle w:val="ab"/>
        <w:spacing w:line="360" w:lineRule="auto"/>
        <w:ind w:left="0" w:firstLine="709"/>
        <w:jc w:val="both"/>
        <w:rPr>
          <w:rFonts w:ascii="Arial" w:hAnsi="Arial" w:cs="Arial"/>
          <w:sz w:val="24"/>
          <w:szCs w:val="24"/>
        </w:rPr>
      </w:pPr>
      <w:r>
        <w:rPr>
          <w:rFonts w:ascii="Arial" w:hAnsi="Arial" w:cs="Arial"/>
          <w:sz w:val="24"/>
          <w:szCs w:val="24"/>
        </w:rPr>
        <w:t>11.5.6 </w:t>
      </w:r>
      <w:r w:rsidR="00C1434C" w:rsidRPr="006D0FC8">
        <w:rPr>
          <w:rFonts w:ascii="Arial" w:hAnsi="Arial" w:cs="Arial"/>
          <w:sz w:val="24"/>
          <w:szCs w:val="24"/>
        </w:rPr>
        <w:t>Законченное покрытие очищают от грязи и следов раствора.</w:t>
      </w:r>
    </w:p>
    <w:p w14:paraId="6F75B53A" w14:textId="37A0EE84" w:rsidR="00C1434C" w:rsidRPr="009B67B1" w:rsidRDefault="0090103E" w:rsidP="0090103E">
      <w:pPr>
        <w:pStyle w:val="ab"/>
        <w:spacing w:line="360" w:lineRule="auto"/>
        <w:ind w:left="0" w:firstLine="709"/>
        <w:jc w:val="both"/>
        <w:rPr>
          <w:rFonts w:ascii="Arial" w:hAnsi="Arial" w:cs="Arial"/>
          <w:sz w:val="24"/>
          <w:szCs w:val="24"/>
        </w:rPr>
      </w:pPr>
      <w:r>
        <w:rPr>
          <w:rFonts w:ascii="Arial" w:hAnsi="Arial" w:cs="Arial"/>
          <w:sz w:val="24"/>
          <w:szCs w:val="24"/>
        </w:rPr>
        <w:t>11.5.7 </w:t>
      </w:r>
      <w:r w:rsidR="00C1434C" w:rsidRPr="006D0FC8">
        <w:rPr>
          <w:rFonts w:ascii="Arial" w:hAnsi="Arial" w:cs="Arial"/>
          <w:sz w:val="24"/>
          <w:szCs w:val="24"/>
        </w:rPr>
        <w:t xml:space="preserve">Заделку швов плиток, следует производить с соблюдением сроков, указанных производителем плиточного клея. После заделки швов законченное </w:t>
      </w:r>
      <w:r w:rsidR="00C1434C" w:rsidRPr="009B67B1">
        <w:rPr>
          <w:rFonts w:ascii="Arial" w:hAnsi="Arial" w:cs="Arial"/>
          <w:sz w:val="24"/>
          <w:szCs w:val="24"/>
        </w:rPr>
        <w:t xml:space="preserve">плиточное покрытие очищают от загрязнений. </w:t>
      </w:r>
    </w:p>
    <w:p w14:paraId="11B670ED" w14:textId="752BB73B" w:rsidR="00572B2D" w:rsidRDefault="0090103E" w:rsidP="0090103E">
      <w:pPr>
        <w:pStyle w:val="ab"/>
        <w:spacing w:line="360" w:lineRule="auto"/>
        <w:ind w:left="0" w:firstLine="709"/>
        <w:jc w:val="both"/>
        <w:rPr>
          <w:rFonts w:ascii="Arial" w:hAnsi="Arial" w:cs="Arial"/>
          <w:sz w:val="24"/>
          <w:szCs w:val="24"/>
        </w:rPr>
      </w:pPr>
      <w:r>
        <w:rPr>
          <w:rFonts w:ascii="Arial" w:hAnsi="Arial" w:cs="Arial"/>
          <w:sz w:val="24"/>
          <w:szCs w:val="24"/>
        </w:rPr>
        <w:t>11.5.8 </w:t>
      </w:r>
      <w:r w:rsidR="00C1434C" w:rsidRPr="009B67B1">
        <w:rPr>
          <w:rFonts w:ascii="Arial" w:hAnsi="Arial" w:cs="Arial"/>
          <w:sz w:val="24"/>
          <w:szCs w:val="24"/>
        </w:rPr>
        <w:t>Критерии оценки качества работ устанавливаются заказчиком, требования к укладке напольных покрытий из керамогранита и керамической плитки определяю</w:t>
      </w:r>
      <w:r w:rsidR="00995A52" w:rsidRPr="009B67B1">
        <w:rPr>
          <w:rFonts w:ascii="Arial" w:hAnsi="Arial" w:cs="Arial"/>
          <w:sz w:val="24"/>
          <w:szCs w:val="24"/>
        </w:rPr>
        <w:t>тся в соответствии с т</w:t>
      </w:r>
      <w:r w:rsidR="001B14C6" w:rsidRPr="009B67B1">
        <w:rPr>
          <w:rFonts w:ascii="Arial" w:hAnsi="Arial" w:cs="Arial"/>
          <w:sz w:val="24"/>
          <w:szCs w:val="24"/>
        </w:rPr>
        <w:t xml:space="preserve">аблицей </w:t>
      </w:r>
      <w:r w:rsidR="00B60550">
        <w:rPr>
          <w:rFonts w:ascii="Arial" w:hAnsi="Arial" w:cs="Arial"/>
          <w:sz w:val="24"/>
          <w:szCs w:val="24"/>
        </w:rPr>
        <w:t>14</w:t>
      </w:r>
      <w:r w:rsidR="00C1434C" w:rsidRPr="009B67B1">
        <w:rPr>
          <w:rFonts w:ascii="Arial" w:hAnsi="Arial" w:cs="Arial"/>
          <w:sz w:val="24"/>
          <w:szCs w:val="24"/>
        </w:rPr>
        <w:t>.</w:t>
      </w:r>
    </w:p>
    <w:p w14:paraId="1F16FB82" w14:textId="5B8C1B29" w:rsidR="00572B2D" w:rsidRDefault="0090103E" w:rsidP="0090103E">
      <w:pPr>
        <w:pStyle w:val="ab"/>
        <w:spacing w:line="360" w:lineRule="auto"/>
        <w:ind w:left="0" w:firstLine="709"/>
        <w:jc w:val="both"/>
        <w:rPr>
          <w:rFonts w:ascii="Arial" w:eastAsia="Times New Roman" w:hAnsi="Arial" w:cs="Arial"/>
          <w:sz w:val="24"/>
          <w:szCs w:val="24"/>
          <w:lang w:eastAsia="ru-RU"/>
        </w:rPr>
      </w:pPr>
      <w:r>
        <w:rPr>
          <w:rFonts w:ascii="Arial" w:hAnsi="Arial" w:cs="Arial"/>
          <w:sz w:val="24"/>
          <w:szCs w:val="24"/>
        </w:rPr>
        <w:t>11.5.9 </w:t>
      </w:r>
      <w:r w:rsidR="00572B2D" w:rsidRPr="00C235D1">
        <w:rPr>
          <w:rFonts w:ascii="Arial" w:eastAsia="Times New Roman" w:hAnsi="Arial" w:cs="Arial"/>
          <w:sz w:val="24"/>
          <w:szCs w:val="24"/>
          <w:lang w:eastAsia="ru-RU"/>
        </w:rPr>
        <w:t>Результаты оценки качества записывают в журнал.</w:t>
      </w:r>
    </w:p>
    <w:p w14:paraId="28FAD00F" w14:textId="3B6D6F47" w:rsidR="00E079B4" w:rsidRDefault="00E079B4" w:rsidP="0090103E">
      <w:pPr>
        <w:pStyle w:val="ab"/>
        <w:spacing w:line="360" w:lineRule="auto"/>
        <w:ind w:left="0" w:firstLine="709"/>
        <w:jc w:val="both"/>
        <w:rPr>
          <w:rFonts w:ascii="Arial" w:eastAsia="Times New Roman" w:hAnsi="Arial" w:cs="Arial"/>
          <w:sz w:val="24"/>
          <w:szCs w:val="24"/>
          <w:lang w:eastAsia="ru-RU"/>
        </w:rPr>
      </w:pPr>
    </w:p>
    <w:p w14:paraId="7052D919" w14:textId="3BBC6855" w:rsidR="00E079B4" w:rsidRDefault="00E079B4" w:rsidP="0090103E">
      <w:pPr>
        <w:pStyle w:val="ab"/>
        <w:spacing w:line="360" w:lineRule="auto"/>
        <w:ind w:left="0" w:firstLine="709"/>
        <w:jc w:val="both"/>
        <w:rPr>
          <w:rFonts w:ascii="Arial" w:eastAsia="Times New Roman" w:hAnsi="Arial" w:cs="Arial"/>
          <w:sz w:val="24"/>
          <w:szCs w:val="24"/>
          <w:lang w:eastAsia="ru-RU"/>
        </w:rPr>
      </w:pPr>
    </w:p>
    <w:p w14:paraId="45FB477D" w14:textId="4801D97F" w:rsidR="00E079B4" w:rsidRDefault="00E079B4" w:rsidP="0090103E">
      <w:pPr>
        <w:pStyle w:val="ab"/>
        <w:spacing w:line="360" w:lineRule="auto"/>
        <w:ind w:left="0" w:firstLine="709"/>
        <w:jc w:val="both"/>
        <w:rPr>
          <w:rFonts w:ascii="Arial" w:eastAsia="Times New Roman" w:hAnsi="Arial" w:cs="Arial"/>
          <w:sz w:val="24"/>
          <w:szCs w:val="24"/>
          <w:lang w:eastAsia="ru-RU"/>
        </w:rPr>
      </w:pPr>
    </w:p>
    <w:p w14:paraId="0A01CA50" w14:textId="3BF3A998" w:rsidR="00E079B4" w:rsidRDefault="00E079B4" w:rsidP="0090103E">
      <w:pPr>
        <w:pStyle w:val="ab"/>
        <w:spacing w:line="360" w:lineRule="auto"/>
        <w:ind w:left="0" w:firstLine="709"/>
        <w:jc w:val="both"/>
        <w:rPr>
          <w:rFonts w:ascii="Arial" w:eastAsia="Times New Roman" w:hAnsi="Arial" w:cs="Arial"/>
          <w:sz w:val="24"/>
          <w:szCs w:val="24"/>
          <w:lang w:eastAsia="ru-RU"/>
        </w:rPr>
      </w:pPr>
    </w:p>
    <w:p w14:paraId="0DBDEE3C" w14:textId="77777777" w:rsidR="00E079B4" w:rsidRPr="00C235D1" w:rsidRDefault="00E079B4" w:rsidP="0090103E">
      <w:pPr>
        <w:pStyle w:val="ab"/>
        <w:spacing w:line="360" w:lineRule="auto"/>
        <w:ind w:left="0" w:firstLine="709"/>
        <w:jc w:val="both"/>
        <w:rPr>
          <w:rFonts w:ascii="Arial" w:hAnsi="Arial" w:cs="Arial"/>
          <w:sz w:val="24"/>
          <w:szCs w:val="24"/>
        </w:rPr>
      </w:pPr>
    </w:p>
    <w:p w14:paraId="4FBB61AC" w14:textId="53FEC704" w:rsidR="00272CDD" w:rsidRPr="009B67B1" w:rsidRDefault="00272CDD" w:rsidP="006E7DF8">
      <w:pPr>
        <w:spacing w:before="240" w:after="0" w:line="240" w:lineRule="auto"/>
        <w:contextualSpacing/>
        <w:jc w:val="both"/>
        <w:rPr>
          <w:rFonts w:ascii="Arial" w:eastAsia="Arial" w:hAnsi="Arial" w:cs="Arial"/>
          <w:sz w:val="24"/>
          <w:szCs w:val="24"/>
        </w:rPr>
      </w:pPr>
      <w:r w:rsidRPr="009B67B1">
        <w:rPr>
          <w:rFonts w:ascii="Arial" w:eastAsia="Times New Roman" w:hAnsi="Arial" w:cs="Arial"/>
          <w:spacing w:val="40"/>
          <w:sz w:val="24"/>
          <w:szCs w:val="24"/>
        </w:rPr>
        <w:lastRenderedPageBreak/>
        <w:t xml:space="preserve">Таблица </w:t>
      </w:r>
      <w:r w:rsidR="00B60550">
        <w:rPr>
          <w:rFonts w:ascii="Arial" w:eastAsia="Arial" w:hAnsi="Arial" w:cs="Arial"/>
          <w:sz w:val="24"/>
          <w:szCs w:val="24"/>
        </w:rPr>
        <w:t>14</w:t>
      </w:r>
      <w:r w:rsidRPr="009B67B1">
        <w:rPr>
          <w:rFonts w:ascii="Arial" w:eastAsia="Arial" w:hAnsi="Arial" w:cs="Arial"/>
          <w:sz w:val="24"/>
          <w:szCs w:val="24"/>
        </w:rPr>
        <w:t xml:space="preserve"> – Требования к укладке </w:t>
      </w:r>
      <w:bookmarkStart w:id="28" w:name="_Hlk194442463"/>
      <w:r w:rsidRPr="009B67B1">
        <w:rPr>
          <w:rFonts w:ascii="Arial" w:eastAsia="Arial" w:hAnsi="Arial" w:cs="Arial"/>
          <w:sz w:val="24"/>
          <w:szCs w:val="24"/>
        </w:rPr>
        <w:t>напольных покрытий из керамогранита и керамической плитки</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00" w:firstRow="0" w:lastRow="0" w:firstColumn="0" w:lastColumn="0" w:noHBand="0" w:noVBand="1"/>
      </w:tblPr>
      <w:tblGrid>
        <w:gridCol w:w="416"/>
        <w:gridCol w:w="2975"/>
        <w:gridCol w:w="1320"/>
        <w:gridCol w:w="10"/>
        <w:gridCol w:w="1200"/>
        <w:gridCol w:w="10"/>
        <w:gridCol w:w="1150"/>
        <w:gridCol w:w="2553"/>
      </w:tblGrid>
      <w:tr w:rsidR="00E947C6" w:rsidRPr="007310C8" w14:paraId="2825BEB0" w14:textId="77777777" w:rsidTr="00E947C6">
        <w:trPr>
          <w:trHeight w:val="780"/>
          <w:tblHeader/>
        </w:trPr>
        <w:tc>
          <w:tcPr>
            <w:tcW w:w="416" w:type="dxa"/>
            <w:vMerge w:val="restart"/>
            <w:tcMar>
              <w:left w:w="57" w:type="dxa"/>
              <w:right w:w="57" w:type="dxa"/>
            </w:tcMar>
            <w:vAlign w:val="center"/>
          </w:tcPr>
          <w:bookmarkEnd w:id="28"/>
          <w:p w14:paraId="629EED35" w14:textId="77777777" w:rsidR="00E947C6" w:rsidRPr="007310C8" w:rsidRDefault="00E947C6" w:rsidP="001B14C6">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w:t>
            </w:r>
          </w:p>
        </w:tc>
        <w:tc>
          <w:tcPr>
            <w:tcW w:w="2975" w:type="dxa"/>
            <w:vMerge w:val="restart"/>
            <w:tcMar>
              <w:top w:w="100" w:type="dxa"/>
              <w:left w:w="57" w:type="dxa"/>
              <w:bottom w:w="100" w:type="dxa"/>
              <w:right w:w="57" w:type="dxa"/>
            </w:tcMar>
            <w:vAlign w:val="center"/>
          </w:tcPr>
          <w:p w14:paraId="05FEEF69" w14:textId="77777777" w:rsidR="00E947C6" w:rsidRPr="007310C8" w:rsidRDefault="00E947C6" w:rsidP="001B14C6">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Контролируемый параметр</w:t>
            </w:r>
          </w:p>
        </w:tc>
        <w:tc>
          <w:tcPr>
            <w:tcW w:w="3690" w:type="dxa"/>
            <w:gridSpan w:val="5"/>
            <w:tcMar>
              <w:top w:w="100" w:type="dxa"/>
              <w:left w:w="57" w:type="dxa"/>
              <w:bottom w:w="100" w:type="dxa"/>
              <w:right w:w="57" w:type="dxa"/>
            </w:tcMar>
            <w:vAlign w:val="center"/>
          </w:tcPr>
          <w:p w14:paraId="20334ADD" w14:textId="04C67693" w:rsidR="00E947C6" w:rsidRPr="007310C8" w:rsidRDefault="00E947C6" w:rsidP="001B14C6">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Требования к результатам работ в зависимости от класса отделки</w:t>
            </w:r>
          </w:p>
        </w:tc>
        <w:tc>
          <w:tcPr>
            <w:tcW w:w="2553" w:type="dxa"/>
            <w:vMerge w:val="restart"/>
            <w:tcMar>
              <w:top w:w="100" w:type="dxa"/>
              <w:left w:w="57" w:type="dxa"/>
              <w:bottom w:w="100" w:type="dxa"/>
              <w:right w:w="57" w:type="dxa"/>
            </w:tcMar>
            <w:vAlign w:val="center"/>
          </w:tcPr>
          <w:p w14:paraId="6ACBD135" w14:textId="77777777" w:rsidR="00E947C6" w:rsidRPr="007310C8" w:rsidRDefault="00E947C6" w:rsidP="001B14C6">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Контроль (метод, объем)</w:t>
            </w:r>
          </w:p>
        </w:tc>
      </w:tr>
      <w:tr w:rsidR="00E947C6" w:rsidRPr="007310C8" w14:paraId="1D2A2193" w14:textId="77777777" w:rsidTr="003416E7">
        <w:trPr>
          <w:trHeight w:val="220"/>
          <w:tblHeader/>
        </w:trPr>
        <w:tc>
          <w:tcPr>
            <w:tcW w:w="416" w:type="dxa"/>
            <w:vMerge/>
            <w:tcBorders>
              <w:bottom w:val="double" w:sz="4" w:space="0" w:color="auto"/>
            </w:tcBorders>
            <w:tcMar>
              <w:left w:w="57" w:type="dxa"/>
              <w:right w:w="57" w:type="dxa"/>
            </w:tcMar>
            <w:vAlign w:val="center"/>
          </w:tcPr>
          <w:p w14:paraId="43064846" w14:textId="77777777" w:rsidR="00E947C6" w:rsidRPr="007310C8" w:rsidRDefault="00E947C6" w:rsidP="001B14C6">
            <w:pPr>
              <w:spacing w:after="120" w:line="240" w:lineRule="auto"/>
              <w:jc w:val="center"/>
              <w:rPr>
                <w:rFonts w:ascii="Arial" w:eastAsia="Times New Roman" w:hAnsi="Arial" w:cs="Arial"/>
                <w:b/>
                <w:lang w:eastAsia="zh-CN"/>
              </w:rPr>
            </w:pPr>
          </w:p>
        </w:tc>
        <w:tc>
          <w:tcPr>
            <w:tcW w:w="2975" w:type="dxa"/>
            <w:vMerge/>
            <w:tcBorders>
              <w:bottom w:val="double" w:sz="4" w:space="0" w:color="auto"/>
            </w:tcBorders>
            <w:tcMar>
              <w:top w:w="100" w:type="dxa"/>
              <w:left w:w="57" w:type="dxa"/>
              <w:bottom w:w="100" w:type="dxa"/>
              <w:right w:w="57" w:type="dxa"/>
            </w:tcMar>
            <w:vAlign w:val="center"/>
          </w:tcPr>
          <w:p w14:paraId="630F7FDE" w14:textId="77777777" w:rsidR="00E947C6" w:rsidRPr="007310C8" w:rsidRDefault="00E947C6" w:rsidP="001B14C6">
            <w:pPr>
              <w:spacing w:after="120" w:line="240" w:lineRule="auto"/>
              <w:jc w:val="center"/>
              <w:rPr>
                <w:rFonts w:ascii="Arial" w:eastAsia="Times New Roman" w:hAnsi="Arial" w:cs="Arial"/>
                <w:b/>
                <w:lang w:eastAsia="zh-CN"/>
              </w:rPr>
            </w:pPr>
          </w:p>
        </w:tc>
        <w:tc>
          <w:tcPr>
            <w:tcW w:w="1320" w:type="dxa"/>
            <w:tcBorders>
              <w:bottom w:val="double" w:sz="4" w:space="0" w:color="auto"/>
            </w:tcBorders>
            <w:tcMar>
              <w:top w:w="100" w:type="dxa"/>
              <w:left w:w="57" w:type="dxa"/>
              <w:bottom w:w="100" w:type="dxa"/>
              <w:right w:w="57" w:type="dxa"/>
            </w:tcMar>
            <w:vAlign w:val="center"/>
          </w:tcPr>
          <w:p w14:paraId="64A94AB4" w14:textId="2D164E6B" w:rsidR="00E947C6" w:rsidRPr="007310C8" w:rsidRDefault="00E947C6" w:rsidP="001B14C6">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3</w:t>
            </w:r>
          </w:p>
        </w:tc>
        <w:tc>
          <w:tcPr>
            <w:tcW w:w="1220" w:type="dxa"/>
            <w:gridSpan w:val="3"/>
            <w:tcBorders>
              <w:bottom w:val="double" w:sz="4" w:space="0" w:color="auto"/>
            </w:tcBorders>
            <w:vAlign w:val="center"/>
          </w:tcPr>
          <w:p w14:paraId="741E1223" w14:textId="4BCB253A" w:rsidR="00E947C6" w:rsidRPr="007310C8" w:rsidRDefault="00E947C6" w:rsidP="001B14C6">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2</w:t>
            </w:r>
          </w:p>
        </w:tc>
        <w:tc>
          <w:tcPr>
            <w:tcW w:w="1150" w:type="dxa"/>
            <w:tcBorders>
              <w:bottom w:val="double" w:sz="4" w:space="0" w:color="auto"/>
            </w:tcBorders>
            <w:vAlign w:val="center"/>
          </w:tcPr>
          <w:p w14:paraId="67C6CE12" w14:textId="4B60116A" w:rsidR="00E947C6" w:rsidRPr="007310C8" w:rsidRDefault="00E947C6" w:rsidP="001B14C6">
            <w:pPr>
              <w:spacing w:after="120" w:line="240" w:lineRule="auto"/>
              <w:jc w:val="center"/>
              <w:rPr>
                <w:rFonts w:ascii="Arial" w:eastAsia="Times New Roman" w:hAnsi="Arial" w:cs="Arial"/>
                <w:b/>
                <w:lang w:eastAsia="zh-CN"/>
              </w:rPr>
            </w:pPr>
            <w:r w:rsidRPr="007310C8">
              <w:rPr>
                <w:rFonts w:ascii="Arial" w:eastAsia="Times New Roman" w:hAnsi="Arial" w:cs="Arial"/>
                <w:b/>
                <w:lang w:eastAsia="zh-CN"/>
              </w:rPr>
              <w:t>1</w:t>
            </w:r>
          </w:p>
        </w:tc>
        <w:tc>
          <w:tcPr>
            <w:tcW w:w="2553" w:type="dxa"/>
            <w:vMerge/>
            <w:tcBorders>
              <w:bottom w:val="double" w:sz="4" w:space="0" w:color="auto"/>
            </w:tcBorders>
            <w:tcMar>
              <w:top w:w="100" w:type="dxa"/>
              <w:left w:w="57" w:type="dxa"/>
              <w:bottom w:w="100" w:type="dxa"/>
              <w:right w:w="57" w:type="dxa"/>
            </w:tcMar>
            <w:vAlign w:val="center"/>
          </w:tcPr>
          <w:p w14:paraId="4DA3BA2D" w14:textId="549EB65C" w:rsidR="00E947C6" w:rsidRPr="007310C8" w:rsidRDefault="00E947C6" w:rsidP="001B14C6">
            <w:pPr>
              <w:spacing w:after="120" w:line="240" w:lineRule="auto"/>
              <w:jc w:val="center"/>
              <w:rPr>
                <w:rFonts w:ascii="Arial" w:eastAsia="Times New Roman" w:hAnsi="Arial" w:cs="Arial"/>
                <w:b/>
                <w:lang w:eastAsia="zh-CN"/>
              </w:rPr>
            </w:pPr>
          </w:p>
        </w:tc>
      </w:tr>
      <w:tr w:rsidR="00E947C6" w:rsidRPr="007310C8" w14:paraId="59804A74" w14:textId="77777777" w:rsidTr="003416E7">
        <w:trPr>
          <w:trHeight w:val="514"/>
        </w:trPr>
        <w:tc>
          <w:tcPr>
            <w:tcW w:w="416" w:type="dxa"/>
            <w:tcBorders>
              <w:top w:val="double" w:sz="4" w:space="0" w:color="auto"/>
            </w:tcBorders>
            <w:tcMar>
              <w:left w:w="57" w:type="dxa"/>
              <w:right w:w="57" w:type="dxa"/>
            </w:tcMar>
            <w:vAlign w:val="center"/>
          </w:tcPr>
          <w:p w14:paraId="4B113716" w14:textId="77777777" w:rsidR="00E947C6" w:rsidRPr="007310C8" w:rsidRDefault="00E947C6" w:rsidP="001B14C6">
            <w:pPr>
              <w:spacing w:after="120" w:line="240" w:lineRule="auto"/>
              <w:jc w:val="center"/>
              <w:rPr>
                <w:rFonts w:ascii="Arial" w:eastAsia="Times New Roman" w:hAnsi="Arial" w:cs="Arial"/>
                <w:b/>
                <w:color w:val="000000"/>
                <w:lang w:eastAsia="zh-CN"/>
              </w:rPr>
            </w:pPr>
            <w:r w:rsidRPr="007310C8">
              <w:rPr>
                <w:rFonts w:ascii="Arial" w:eastAsia="Times New Roman" w:hAnsi="Arial" w:cs="Arial"/>
                <w:color w:val="000000"/>
                <w:lang w:eastAsia="zh-CN"/>
              </w:rPr>
              <w:t>1</w:t>
            </w:r>
          </w:p>
        </w:tc>
        <w:tc>
          <w:tcPr>
            <w:tcW w:w="2975" w:type="dxa"/>
            <w:tcBorders>
              <w:top w:val="double" w:sz="4" w:space="0" w:color="auto"/>
            </w:tcBorders>
            <w:tcMar>
              <w:top w:w="100" w:type="dxa"/>
              <w:left w:w="57" w:type="dxa"/>
              <w:bottom w:w="100" w:type="dxa"/>
              <w:right w:w="57" w:type="dxa"/>
            </w:tcMar>
          </w:tcPr>
          <w:p w14:paraId="6E7B15F7" w14:textId="77777777" w:rsidR="00E947C6" w:rsidRPr="007310C8" w:rsidRDefault="00E947C6" w:rsidP="001B14C6">
            <w:pPr>
              <w:spacing w:after="120" w:line="240" w:lineRule="auto"/>
              <w:jc w:val="both"/>
              <w:rPr>
                <w:rFonts w:ascii="Arial" w:eastAsia="Times New Roman" w:hAnsi="Arial" w:cs="Arial"/>
                <w:b/>
                <w:lang w:eastAsia="zh-CN"/>
              </w:rPr>
            </w:pPr>
            <w:r w:rsidRPr="007310C8">
              <w:rPr>
                <w:rFonts w:ascii="Arial" w:eastAsia="Times New Roman" w:hAnsi="Arial" w:cs="Arial"/>
                <w:lang w:eastAsia="zh-CN"/>
              </w:rPr>
              <w:t xml:space="preserve">Отклонения от горизонтали или предусмотренного проектной документацией уклона, измеренные по диагонали помещения </w:t>
            </w:r>
          </w:p>
        </w:tc>
        <w:tc>
          <w:tcPr>
            <w:tcW w:w="1320" w:type="dxa"/>
            <w:tcBorders>
              <w:top w:val="double" w:sz="4" w:space="0" w:color="auto"/>
            </w:tcBorders>
            <w:tcMar>
              <w:top w:w="100" w:type="dxa"/>
              <w:left w:w="57" w:type="dxa"/>
              <w:bottom w:w="100" w:type="dxa"/>
              <w:right w:w="57" w:type="dxa"/>
            </w:tcMar>
          </w:tcPr>
          <w:p w14:paraId="03068FCF" w14:textId="77777777" w:rsidR="00E947C6" w:rsidRPr="007310C8" w:rsidRDefault="00E947C6" w:rsidP="001B14C6">
            <w:pPr>
              <w:spacing w:after="0" w:line="240" w:lineRule="auto"/>
              <w:ind w:left="97"/>
              <w:rPr>
                <w:rFonts w:ascii="Arial" w:eastAsia="Times New Roman" w:hAnsi="Arial" w:cs="Arial"/>
                <w:lang w:eastAsia="zh-CN"/>
              </w:rPr>
            </w:pPr>
            <w:r w:rsidRPr="007310C8">
              <w:rPr>
                <w:rFonts w:ascii="Arial" w:eastAsia="Times New Roman" w:hAnsi="Arial" w:cs="Arial"/>
                <w:lang w:eastAsia="zh-CN"/>
              </w:rPr>
              <w:t>- Не более 8 мм для длины диагонали от 1 до 3 м включительно;</w:t>
            </w:r>
          </w:p>
          <w:p w14:paraId="2DC79B0B" w14:textId="77777777" w:rsidR="00E947C6" w:rsidRPr="007310C8" w:rsidRDefault="00E947C6" w:rsidP="001B14C6">
            <w:pPr>
              <w:spacing w:after="0" w:line="240" w:lineRule="auto"/>
              <w:ind w:left="97"/>
              <w:rPr>
                <w:rFonts w:ascii="Arial" w:eastAsia="Times New Roman" w:hAnsi="Arial" w:cs="Arial"/>
                <w:lang w:eastAsia="zh-CN"/>
              </w:rPr>
            </w:pPr>
            <w:r w:rsidRPr="007310C8">
              <w:rPr>
                <w:rFonts w:ascii="Arial" w:eastAsia="Times New Roman" w:hAnsi="Arial" w:cs="Arial"/>
                <w:lang w:eastAsia="zh-CN"/>
              </w:rPr>
              <w:t xml:space="preserve">- Не более 12 мм для диагонали от 3 до 6 м включительно; </w:t>
            </w:r>
          </w:p>
          <w:p w14:paraId="5D93BA3B" w14:textId="77777777" w:rsidR="00E947C6" w:rsidRPr="007310C8" w:rsidRDefault="00E947C6" w:rsidP="001B14C6">
            <w:pPr>
              <w:spacing w:after="120" w:line="240" w:lineRule="auto"/>
              <w:ind w:left="39"/>
              <w:rPr>
                <w:rFonts w:ascii="Arial" w:eastAsia="Times New Roman" w:hAnsi="Arial" w:cs="Arial"/>
                <w:b/>
                <w:lang w:eastAsia="zh-CN"/>
              </w:rPr>
            </w:pPr>
            <w:r w:rsidRPr="007310C8">
              <w:rPr>
                <w:rFonts w:ascii="Arial" w:eastAsia="Times New Roman" w:hAnsi="Arial" w:cs="Arial"/>
                <w:lang w:eastAsia="zh-CN"/>
              </w:rPr>
              <w:t>- Не более 16 мм для длины диагонали от 6  до 15 м включительно</w:t>
            </w:r>
          </w:p>
        </w:tc>
        <w:tc>
          <w:tcPr>
            <w:tcW w:w="1220" w:type="dxa"/>
            <w:gridSpan w:val="3"/>
            <w:tcBorders>
              <w:top w:val="double" w:sz="4" w:space="0" w:color="auto"/>
            </w:tcBorders>
          </w:tcPr>
          <w:p w14:paraId="69248350" w14:textId="1EE0033D" w:rsidR="00E947C6" w:rsidRPr="007310C8" w:rsidRDefault="00E947C6" w:rsidP="00E947C6">
            <w:pPr>
              <w:spacing w:after="0" w:line="240" w:lineRule="auto"/>
              <w:ind w:left="97"/>
              <w:rPr>
                <w:rFonts w:ascii="Arial" w:eastAsia="Times New Roman" w:hAnsi="Arial" w:cs="Arial"/>
                <w:lang w:eastAsia="zh-CN"/>
              </w:rPr>
            </w:pPr>
            <w:r w:rsidRPr="007310C8">
              <w:rPr>
                <w:rFonts w:ascii="Arial" w:eastAsia="Times New Roman" w:hAnsi="Arial" w:cs="Arial"/>
                <w:lang w:eastAsia="zh-CN"/>
              </w:rPr>
              <w:t>- Не более 5 мм для длины диагонали от 1 до 3 м включительно;</w:t>
            </w:r>
          </w:p>
          <w:p w14:paraId="38CE7159" w14:textId="18615528" w:rsidR="00E947C6" w:rsidRPr="007310C8" w:rsidRDefault="00E947C6" w:rsidP="00E947C6">
            <w:pPr>
              <w:spacing w:after="0" w:line="240" w:lineRule="auto"/>
              <w:ind w:left="97"/>
              <w:rPr>
                <w:rFonts w:ascii="Arial" w:eastAsia="Times New Roman" w:hAnsi="Arial" w:cs="Arial"/>
                <w:lang w:eastAsia="zh-CN"/>
              </w:rPr>
            </w:pPr>
            <w:r w:rsidRPr="007310C8">
              <w:rPr>
                <w:rFonts w:ascii="Arial" w:eastAsia="Times New Roman" w:hAnsi="Arial" w:cs="Arial"/>
                <w:lang w:eastAsia="zh-CN"/>
              </w:rPr>
              <w:t xml:space="preserve">- Не более 10 мм для диагонали от 3 до 6 м включительно; </w:t>
            </w:r>
          </w:p>
          <w:p w14:paraId="122BF56B" w14:textId="7186A5FC" w:rsidR="00E947C6" w:rsidRPr="007310C8" w:rsidRDefault="00E947C6" w:rsidP="00E947C6">
            <w:pPr>
              <w:spacing w:after="120" w:line="240" w:lineRule="auto"/>
              <w:ind w:left="39"/>
              <w:rPr>
                <w:rFonts w:ascii="Arial" w:eastAsia="Times New Roman" w:hAnsi="Arial" w:cs="Arial"/>
                <w:b/>
                <w:lang w:eastAsia="zh-CN"/>
              </w:rPr>
            </w:pPr>
            <w:r w:rsidRPr="007310C8">
              <w:rPr>
                <w:rFonts w:ascii="Arial" w:eastAsia="Times New Roman" w:hAnsi="Arial" w:cs="Arial"/>
                <w:lang w:eastAsia="zh-CN"/>
              </w:rPr>
              <w:t>- Не более 12 мм для д</w:t>
            </w:r>
            <w:r w:rsidR="00B60550" w:rsidRPr="007310C8">
              <w:rPr>
                <w:rFonts w:ascii="Arial" w:eastAsia="Times New Roman" w:hAnsi="Arial" w:cs="Arial"/>
                <w:lang w:eastAsia="zh-CN"/>
              </w:rPr>
              <w:t xml:space="preserve">лины диагонали от 6 </w:t>
            </w:r>
            <w:r w:rsidRPr="007310C8">
              <w:rPr>
                <w:rFonts w:ascii="Arial" w:eastAsia="Times New Roman" w:hAnsi="Arial" w:cs="Arial"/>
                <w:lang w:eastAsia="zh-CN"/>
              </w:rPr>
              <w:t>до 15 м включительно</w:t>
            </w:r>
          </w:p>
        </w:tc>
        <w:tc>
          <w:tcPr>
            <w:tcW w:w="1150" w:type="dxa"/>
            <w:tcBorders>
              <w:top w:val="double" w:sz="4" w:space="0" w:color="auto"/>
            </w:tcBorders>
          </w:tcPr>
          <w:p w14:paraId="5D36CD0A" w14:textId="1036D0F0" w:rsidR="00E947C6" w:rsidRPr="007310C8" w:rsidRDefault="00E947C6" w:rsidP="00E947C6">
            <w:pPr>
              <w:spacing w:after="0" w:line="240" w:lineRule="auto"/>
              <w:ind w:left="97"/>
              <w:rPr>
                <w:rFonts w:ascii="Arial" w:eastAsia="Times New Roman" w:hAnsi="Arial" w:cs="Arial"/>
                <w:lang w:eastAsia="zh-CN"/>
              </w:rPr>
            </w:pPr>
            <w:r w:rsidRPr="007310C8">
              <w:rPr>
                <w:rFonts w:ascii="Arial" w:eastAsia="Times New Roman" w:hAnsi="Arial" w:cs="Arial"/>
                <w:lang w:eastAsia="zh-CN"/>
              </w:rPr>
              <w:t>- Не более 4 мм для длины диагонали от 1 до 3 м включительно;</w:t>
            </w:r>
          </w:p>
          <w:p w14:paraId="1A64D373" w14:textId="046EECBD" w:rsidR="00E947C6" w:rsidRPr="007310C8" w:rsidRDefault="00E947C6" w:rsidP="00E947C6">
            <w:pPr>
              <w:spacing w:after="0" w:line="240" w:lineRule="auto"/>
              <w:ind w:left="97"/>
              <w:rPr>
                <w:rFonts w:ascii="Arial" w:eastAsia="Times New Roman" w:hAnsi="Arial" w:cs="Arial"/>
                <w:lang w:eastAsia="zh-CN"/>
              </w:rPr>
            </w:pPr>
            <w:r w:rsidRPr="007310C8">
              <w:rPr>
                <w:rFonts w:ascii="Arial" w:eastAsia="Times New Roman" w:hAnsi="Arial" w:cs="Arial"/>
                <w:lang w:eastAsia="zh-CN"/>
              </w:rPr>
              <w:t xml:space="preserve">- Не более 6 мм для диагонали от 3 до 6 м включительно; </w:t>
            </w:r>
          </w:p>
          <w:p w14:paraId="43A921FA" w14:textId="559ABB58" w:rsidR="00E947C6" w:rsidRPr="007310C8" w:rsidRDefault="00E947C6" w:rsidP="00B60550">
            <w:pPr>
              <w:spacing w:after="120" w:line="240" w:lineRule="auto"/>
              <w:ind w:left="39"/>
              <w:rPr>
                <w:rFonts w:ascii="Arial" w:eastAsia="Times New Roman" w:hAnsi="Arial" w:cs="Arial"/>
                <w:b/>
                <w:lang w:eastAsia="zh-CN"/>
              </w:rPr>
            </w:pPr>
            <w:r w:rsidRPr="007310C8">
              <w:rPr>
                <w:rFonts w:ascii="Arial" w:eastAsia="Times New Roman" w:hAnsi="Arial" w:cs="Arial"/>
                <w:lang w:eastAsia="zh-CN"/>
              </w:rPr>
              <w:t>- Не более 8 мм для длины диагонали от 6 до 15 м включительно</w:t>
            </w:r>
          </w:p>
        </w:tc>
        <w:tc>
          <w:tcPr>
            <w:tcW w:w="2553" w:type="dxa"/>
            <w:tcBorders>
              <w:top w:val="double" w:sz="4" w:space="0" w:color="auto"/>
            </w:tcBorders>
            <w:tcMar>
              <w:top w:w="100" w:type="dxa"/>
              <w:left w:w="57" w:type="dxa"/>
              <w:bottom w:w="100" w:type="dxa"/>
              <w:right w:w="57" w:type="dxa"/>
            </w:tcMar>
          </w:tcPr>
          <w:p w14:paraId="075C53FC" w14:textId="51E7C624" w:rsidR="00E947C6" w:rsidRPr="007310C8" w:rsidRDefault="00E947C6" w:rsidP="0035589F">
            <w:pPr>
              <w:spacing w:after="0" w:line="240" w:lineRule="auto"/>
              <w:rPr>
                <w:rFonts w:ascii="Arial" w:eastAsia="Times New Roman" w:hAnsi="Arial" w:cs="Arial"/>
                <w:lang w:eastAsia="zh-CN"/>
              </w:rPr>
            </w:pPr>
            <w:r w:rsidRPr="007310C8">
              <w:rPr>
                <w:rFonts w:ascii="Arial" w:eastAsia="Times New Roman" w:hAnsi="Arial" w:cs="Arial"/>
                <w:lang w:eastAsia="zh-CN"/>
              </w:rPr>
              <w:t>Измерительный,</w:t>
            </w:r>
          </w:p>
          <w:p w14:paraId="0B4F568F" w14:textId="77777777" w:rsidR="006F795E" w:rsidRDefault="006F795E" w:rsidP="0035589F">
            <w:pPr>
              <w:spacing w:after="0" w:line="240" w:lineRule="auto"/>
              <w:rPr>
                <w:rFonts w:ascii="Arial" w:eastAsia="Times New Roman" w:hAnsi="Arial" w:cs="Arial"/>
                <w:lang w:eastAsia="zh-CN"/>
              </w:rPr>
            </w:pPr>
            <w:r w:rsidRPr="006F795E">
              <w:rPr>
                <w:rFonts w:ascii="Arial" w:eastAsia="Times New Roman" w:hAnsi="Arial" w:cs="Arial"/>
                <w:lang w:eastAsia="zh-CN"/>
              </w:rPr>
              <w:t xml:space="preserve">приложение А </w:t>
            </w:r>
          </w:p>
          <w:p w14:paraId="7C0EA942" w14:textId="7DB85109" w:rsidR="00E947C6" w:rsidRPr="007310C8" w:rsidRDefault="006F795E" w:rsidP="0035589F">
            <w:pPr>
              <w:spacing w:after="0" w:line="240" w:lineRule="auto"/>
              <w:rPr>
                <w:rFonts w:ascii="Arial" w:eastAsia="Times New Roman" w:hAnsi="Arial" w:cs="Arial"/>
                <w:lang w:eastAsia="zh-CN"/>
              </w:rPr>
            </w:pPr>
            <w:r w:rsidRPr="006F795E">
              <w:rPr>
                <w:rFonts w:ascii="Arial" w:eastAsia="Times New Roman" w:hAnsi="Arial" w:cs="Arial"/>
                <w:lang w:eastAsia="zh-CN"/>
              </w:rPr>
              <w:t xml:space="preserve">(схема </w:t>
            </w:r>
            <w:r>
              <w:rPr>
                <w:rFonts w:ascii="Arial" w:eastAsia="Times New Roman" w:hAnsi="Arial" w:cs="Arial"/>
                <w:lang w:eastAsia="zh-CN"/>
              </w:rPr>
              <w:t>10</w:t>
            </w:r>
            <w:r w:rsidRPr="006F795E">
              <w:rPr>
                <w:rFonts w:ascii="Arial" w:eastAsia="Times New Roman" w:hAnsi="Arial" w:cs="Arial"/>
                <w:lang w:eastAsia="zh-CN"/>
              </w:rPr>
              <w:t>)</w:t>
            </w:r>
          </w:p>
        </w:tc>
      </w:tr>
      <w:tr w:rsidR="00E947C6" w:rsidRPr="007310C8" w14:paraId="7E16505C" w14:textId="77777777" w:rsidTr="00E947C6">
        <w:trPr>
          <w:trHeight w:val="514"/>
        </w:trPr>
        <w:tc>
          <w:tcPr>
            <w:tcW w:w="416" w:type="dxa"/>
            <w:tcMar>
              <w:left w:w="57" w:type="dxa"/>
              <w:right w:w="57" w:type="dxa"/>
            </w:tcMar>
          </w:tcPr>
          <w:p w14:paraId="29B51930" w14:textId="77777777" w:rsidR="00E947C6" w:rsidRPr="007310C8" w:rsidRDefault="00E947C6" w:rsidP="001B14C6">
            <w:pPr>
              <w:spacing w:after="120" w:line="240" w:lineRule="auto"/>
              <w:jc w:val="center"/>
              <w:rPr>
                <w:rFonts w:ascii="Arial" w:eastAsia="Times New Roman" w:hAnsi="Arial" w:cs="Arial"/>
                <w:color w:val="000000"/>
                <w:lang w:eastAsia="zh-CN"/>
              </w:rPr>
            </w:pPr>
            <w:r w:rsidRPr="007310C8">
              <w:rPr>
                <w:rFonts w:ascii="Arial" w:eastAsia="Times New Roman" w:hAnsi="Arial" w:cs="Arial"/>
              </w:rPr>
              <w:t>2</w:t>
            </w:r>
          </w:p>
        </w:tc>
        <w:tc>
          <w:tcPr>
            <w:tcW w:w="2975" w:type="dxa"/>
            <w:tcMar>
              <w:top w:w="100" w:type="dxa"/>
              <w:left w:w="57" w:type="dxa"/>
              <w:bottom w:w="100" w:type="dxa"/>
              <w:right w:w="57" w:type="dxa"/>
            </w:tcMar>
          </w:tcPr>
          <w:p w14:paraId="23940022" w14:textId="77777777" w:rsidR="00E947C6" w:rsidRPr="007310C8" w:rsidRDefault="00E947C6" w:rsidP="001B14C6">
            <w:pPr>
              <w:spacing w:after="120" w:line="240" w:lineRule="auto"/>
              <w:jc w:val="both"/>
              <w:rPr>
                <w:rFonts w:ascii="Arial" w:eastAsia="Times New Roman" w:hAnsi="Arial" w:cs="Arial"/>
                <w:lang w:eastAsia="zh-CN"/>
              </w:rPr>
            </w:pPr>
            <w:r w:rsidRPr="007310C8">
              <w:rPr>
                <w:rFonts w:ascii="Arial" w:eastAsia="Times New Roman" w:hAnsi="Arial" w:cs="Arial"/>
                <w:lang w:eastAsia="zh-CN"/>
              </w:rPr>
              <w:t>Отклонения поверхности покрытия от плоскости при проверке двухметровой контрольной рейкой</w:t>
            </w:r>
          </w:p>
        </w:tc>
        <w:tc>
          <w:tcPr>
            <w:tcW w:w="1320" w:type="dxa"/>
            <w:tcMar>
              <w:top w:w="100" w:type="dxa"/>
              <w:left w:w="57" w:type="dxa"/>
              <w:bottom w:w="100" w:type="dxa"/>
              <w:right w:w="57" w:type="dxa"/>
            </w:tcMar>
          </w:tcPr>
          <w:p w14:paraId="7FD5ECF1" w14:textId="77777777" w:rsidR="00E947C6" w:rsidRPr="007310C8" w:rsidRDefault="00E947C6" w:rsidP="001B14C6">
            <w:pPr>
              <w:spacing w:after="0" w:line="240" w:lineRule="auto"/>
              <w:ind w:left="97"/>
              <w:rPr>
                <w:rFonts w:ascii="Arial" w:eastAsia="Times New Roman" w:hAnsi="Arial" w:cs="Arial"/>
                <w:lang w:eastAsia="zh-CN"/>
              </w:rPr>
            </w:pPr>
            <w:r w:rsidRPr="007310C8">
              <w:rPr>
                <w:rFonts w:ascii="Arial" w:eastAsia="Times New Roman" w:hAnsi="Arial" w:cs="Arial"/>
              </w:rPr>
              <w:t xml:space="preserve">Не более 6 мм </w:t>
            </w:r>
          </w:p>
        </w:tc>
        <w:tc>
          <w:tcPr>
            <w:tcW w:w="1220" w:type="dxa"/>
            <w:gridSpan w:val="3"/>
          </w:tcPr>
          <w:p w14:paraId="23F59E2A" w14:textId="0DA5EAFA" w:rsidR="00E947C6" w:rsidRPr="007310C8" w:rsidRDefault="00E947C6" w:rsidP="001B14C6">
            <w:pPr>
              <w:spacing w:after="0" w:line="240" w:lineRule="auto"/>
              <w:ind w:left="97"/>
              <w:rPr>
                <w:rFonts w:ascii="Arial" w:eastAsia="Times New Roman" w:hAnsi="Arial" w:cs="Arial"/>
                <w:lang w:eastAsia="zh-CN"/>
              </w:rPr>
            </w:pPr>
            <w:r w:rsidRPr="007310C8">
              <w:rPr>
                <w:rFonts w:ascii="Arial" w:eastAsia="Times New Roman" w:hAnsi="Arial" w:cs="Arial"/>
                <w:lang w:eastAsia="zh-CN"/>
              </w:rPr>
              <w:t>Не более 3 мм</w:t>
            </w:r>
          </w:p>
        </w:tc>
        <w:tc>
          <w:tcPr>
            <w:tcW w:w="1150" w:type="dxa"/>
          </w:tcPr>
          <w:p w14:paraId="484F483C" w14:textId="2C68CE66" w:rsidR="00E947C6" w:rsidRPr="007310C8" w:rsidRDefault="00E947C6" w:rsidP="001B14C6">
            <w:pPr>
              <w:spacing w:after="0" w:line="240" w:lineRule="auto"/>
              <w:ind w:left="97"/>
              <w:rPr>
                <w:rFonts w:ascii="Arial" w:eastAsia="Times New Roman" w:hAnsi="Arial" w:cs="Arial"/>
                <w:lang w:eastAsia="zh-CN"/>
              </w:rPr>
            </w:pPr>
            <w:r w:rsidRPr="007310C8">
              <w:rPr>
                <w:rFonts w:ascii="Arial" w:eastAsia="Times New Roman" w:hAnsi="Arial" w:cs="Arial"/>
                <w:lang w:eastAsia="zh-CN"/>
              </w:rPr>
              <w:t>Не более 2 мм</w:t>
            </w:r>
          </w:p>
        </w:tc>
        <w:tc>
          <w:tcPr>
            <w:tcW w:w="2553" w:type="dxa"/>
            <w:tcMar>
              <w:top w:w="100" w:type="dxa"/>
              <w:left w:w="57" w:type="dxa"/>
              <w:bottom w:w="100" w:type="dxa"/>
              <w:right w:w="57" w:type="dxa"/>
            </w:tcMar>
          </w:tcPr>
          <w:p w14:paraId="4CEFDC86" w14:textId="2F040562" w:rsidR="00E947C6" w:rsidRPr="007310C8" w:rsidRDefault="00E947C6" w:rsidP="0035589F">
            <w:pPr>
              <w:spacing w:after="120" w:line="240" w:lineRule="auto"/>
              <w:rPr>
                <w:rFonts w:ascii="Arial" w:eastAsia="Times New Roman" w:hAnsi="Arial" w:cs="Arial"/>
              </w:rPr>
            </w:pPr>
            <w:r w:rsidRPr="007310C8">
              <w:rPr>
                <w:rFonts w:ascii="Arial" w:eastAsia="Times New Roman" w:hAnsi="Arial" w:cs="Arial"/>
              </w:rPr>
              <w:t>Измерительный,</w:t>
            </w:r>
          </w:p>
          <w:p w14:paraId="28EBEE00" w14:textId="59C5B0C4" w:rsidR="00E947C6" w:rsidRPr="007310C8" w:rsidRDefault="006F795E" w:rsidP="0035589F">
            <w:pPr>
              <w:spacing w:after="120" w:line="240" w:lineRule="auto"/>
              <w:rPr>
                <w:rFonts w:ascii="Arial" w:eastAsia="Times New Roman" w:hAnsi="Arial" w:cs="Arial"/>
                <w:lang w:eastAsia="zh-CN"/>
              </w:rPr>
            </w:pPr>
            <w:r w:rsidRPr="006F795E">
              <w:rPr>
                <w:rFonts w:ascii="Arial" w:eastAsia="Times New Roman" w:hAnsi="Arial" w:cs="Arial"/>
                <w:lang w:eastAsia="zh-CN"/>
              </w:rPr>
              <w:t xml:space="preserve">приложение А (схема </w:t>
            </w:r>
            <w:r>
              <w:rPr>
                <w:rFonts w:ascii="Arial" w:eastAsia="Times New Roman" w:hAnsi="Arial" w:cs="Arial"/>
                <w:lang w:eastAsia="zh-CN"/>
              </w:rPr>
              <w:t>12</w:t>
            </w:r>
            <w:r w:rsidRPr="006F795E">
              <w:rPr>
                <w:rFonts w:ascii="Arial" w:eastAsia="Times New Roman" w:hAnsi="Arial" w:cs="Arial"/>
                <w:lang w:eastAsia="zh-CN"/>
              </w:rPr>
              <w:t>)</w:t>
            </w:r>
          </w:p>
        </w:tc>
      </w:tr>
      <w:tr w:rsidR="00E947C6" w:rsidRPr="007310C8" w14:paraId="35B74BB3" w14:textId="7BDD0FAF" w:rsidTr="00E947C6">
        <w:trPr>
          <w:trHeight w:val="1071"/>
        </w:trPr>
        <w:tc>
          <w:tcPr>
            <w:tcW w:w="416" w:type="dxa"/>
            <w:tcMar>
              <w:left w:w="57" w:type="dxa"/>
              <w:right w:w="57" w:type="dxa"/>
            </w:tcMar>
            <w:vAlign w:val="center"/>
          </w:tcPr>
          <w:p w14:paraId="3915DBDF" w14:textId="77777777" w:rsidR="00E947C6" w:rsidRPr="007310C8" w:rsidRDefault="00E947C6" w:rsidP="001B14C6">
            <w:pPr>
              <w:spacing w:after="120" w:line="240" w:lineRule="auto"/>
              <w:jc w:val="center"/>
              <w:rPr>
                <w:rFonts w:ascii="Arial" w:eastAsia="Times New Roman" w:hAnsi="Arial" w:cs="Arial"/>
                <w:color w:val="000000"/>
                <w:lang w:eastAsia="zh-CN"/>
              </w:rPr>
            </w:pPr>
            <w:r w:rsidRPr="007310C8">
              <w:rPr>
                <w:rFonts w:ascii="Arial" w:eastAsia="Times New Roman" w:hAnsi="Arial" w:cs="Arial"/>
                <w:color w:val="000000"/>
                <w:lang w:eastAsia="zh-CN"/>
              </w:rPr>
              <w:t>3</w:t>
            </w:r>
          </w:p>
        </w:tc>
        <w:tc>
          <w:tcPr>
            <w:tcW w:w="2975" w:type="dxa"/>
            <w:tcMar>
              <w:top w:w="40" w:type="dxa"/>
              <w:left w:w="57" w:type="dxa"/>
              <w:bottom w:w="40" w:type="dxa"/>
              <w:right w:w="57" w:type="dxa"/>
            </w:tcMar>
            <w:vAlign w:val="center"/>
          </w:tcPr>
          <w:p w14:paraId="16A0DCFF" w14:textId="77777777"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t>При проверке сцепления монолитных покрытий и покрытий из жестких плиточных материалов с нижележащими элементами пола простукиванием</w:t>
            </w:r>
          </w:p>
        </w:tc>
        <w:tc>
          <w:tcPr>
            <w:tcW w:w="1320" w:type="dxa"/>
            <w:tcMar>
              <w:top w:w="40" w:type="dxa"/>
              <w:left w:w="57" w:type="dxa"/>
              <w:bottom w:w="40" w:type="dxa"/>
              <w:right w:w="57" w:type="dxa"/>
            </w:tcMar>
            <w:vAlign w:val="center"/>
          </w:tcPr>
          <w:p w14:paraId="344AD417" w14:textId="77777777"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color w:val="000000"/>
                <w:lang w:eastAsia="zh-CN"/>
              </w:rPr>
              <w:t xml:space="preserve">Допускается изменение </w:t>
            </w:r>
            <w:r w:rsidRPr="007310C8">
              <w:rPr>
                <w:rFonts w:ascii="Arial" w:eastAsia="Times New Roman" w:hAnsi="Arial" w:cs="Arial"/>
                <w:lang w:eastAsia="zh-CN"/>
              </w:rPr>
              <w:t>характера звучания</w:t>
            </w:r>
          </w:p>
        </w:tc>
        <w:tc>
          <w:tcPr>
            <w:tcW w:w="1220" w:type="dxa"/>
            <w:gridSpan w:val="3"/>
            <w:vAlign w:val="center"/>
          </w:tcPr>
          <w:p w14:paraId="7C91D3BB" w14:textId="19187A42"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t>Допускается изменение характера звучания</w:t>
            </w:r>
          </w:p>
        </w:tc>
        <w:tc>
          <w:tcPr>
            <w:tcW w:w="1150" w:type="dxa"/>
            <w:vAlign w:val="center"/>
          </w:tcPr>
          <w:p w14:paraId="1C6329B2" w14:textId="49C040AB"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t>Допускается изменение характера звучания</w:t>
            </w:r>
          </w:p>
        </w:tc>
        <w:tc>
          <w:tcPr>
            <w:tcW w:w="2553" w:type="dxa"/>
            <w:vAlign w:val="center"/>
          </w:tcPr>
          <w:p w14:paraId="6AAF9C71" w14:textId="77777777" w:rsidR="00E947C6" w:rsidRPr="007310C8" w:rsidRDefault="00E947C6" w:rsidP="001B14C6">
            <w:pPr>
              <w:spacing w:after="120" w:line="240" w:lineRule="auto"/>
              <w:rPr>
                <w:rFonts w:ascii="Arial" w:eastAsia="Times New Roman" w:hAnsi="Arial" w:cs="Arial"/>
                <w:lang w:eastAsia="zh-CN"/>
              </w:rPr>
            </w:pPr>
          </w:p>
        </w:tc>
      </w:tr>
      <w:tr w:rsidR="00E947C6" w:rsidRPr="007310C8" w14:paraId="073F4ADE" w14:textId="77777777" w:rsidTr="00E947C6">
        <w:tc>
          <w:tcPr>
            <w:tcW w:w="416" w:type="dxa"/>
            <w:shd w:val="clear" w:color="auto" w:fill="FFFFFF"/>
            <w:tcMar>
              <w:left w:w="57" w:type="dxa"/>
              <w:right w:w="57" w:type="dxa"/>
            </w:tcMar>
            <w:vAlign w:val="center"/>
          </w:tcPr>
          <w:p w14:paraId="53DFE798" w14:textId="77777777" w:rsidR="00E947C6" w:rsidRPr="007310C8" w:rsidRDefault="00E947C6" w:rsidP="001B14C6">
            <w:pPr>
              <w:spacing w:after="120" w:line="240" w:lineRule="auto"/>
              <w:jc w:val="center"/>
              <w:rPr>
                <w:rFonts w:ascii="Arial" w:eastAsia="Times New Roman" w:hAnsi="Arial" w:cs="Arial"/>
                <w:color w:val="000000"/>
                <w:lang w:eastAsia="zh-CN"/>
              </w:rPr>
            </w:pPr>
            <w:r w:rsidRPr="007310C8">
              <w:rPr>
                <w:rFonts w:ascii="Arial" w:eastAsia="Times New Roman" w:hAnsi="Arial" w:cs="Arial"/>
                <w:color w:val="000000"/>
                <w:lang w:eastAsia="zh-CN"/>
              </w:rPr>
              <w:t>4</w:t>
            </w:r>
          </w:p>
        </w:tc>
        <w:tc>
          <w:tcPr>
            <w:tcW w:w="2975" w:type="dxa"/>
            <w:shd w:val="clear" w:color="auto" w:fill="FFFFFF"/>
            <w:tcMar>
              <w:top w:w="40" w:type="dxa"/>
              <w:left w:w="57" w:type="dxa"/>
              <w:bottom w:w="40" w:type="dxa"/>
              <w:right w:w="57" w:type="dxa"/>
            </w:tcMar>
            <w:vAlign w:val="center"/>
          </w:tcPr>
          <w:p w14:paraId="4FC49CB1" w14:textId="77777777" w:rsidR="00E947C6" w:rsidRPr="007310C8" w:rsidRDefault="00E947C6" w:rsidP="001B14C6">
            <w:pPr>
              <w:spacing w:after="0" w:line="240" w:lineRule="auto"/>
              <w:rPr>
                <w:rFonts w:ascii="Arial" w:eastAsia="Times New Roman" w:hAnsi="Arial" w:cs="Arial"/>
                <w:lang w:eastAsia="zh-CN"/>
              </w:rPr>
            </w:pPr>
            <w:r w:rsidRPr="007310C8">
              <w:rPr>
                <w:rFonts w:ascii="Arial" w:eastAsia="Times New Roman" w:hAnsi="Arial" w:cs="Arial"/>
                <w:color w:val="000000"/>
                <w:lang w:eastAsia="zh-CN"/>
              </w:rPr>
              <w:t>Уступы между смежными плитками</w:t>
            </w:r>
          </w:p>
        </w:tc>
        <w:tc>
          <w:tcPr>
            <w:tcW w:w="1320" w:type="dxa"/>
            <w:tcMar>
              <w:top w:w="40" w:type="dxa"/>
              <w:left w:w="57" w:type="dxa"/>
              <w:bottom w:w="40" w:type="dxa"/>
              <w:right w:w="57" w:type="dxa"/>
            </w:tcMar>
            <w:vAlign w:val="center"/>
          </w:tcPr>
          <w:p w14:paraId="44BC1069" w14:textId="77777777" w:rsidR="00E947C6" w:rsidRPr="007310C8" w:rsidRDefault="00E947C6" w:rsidP="001B14C6">
            <w:pPr>
              <w:spacing w:after="0" w:line="240" w:lineRule="auto"/>
              <w:rPr>
                <w:rFonts w:ascii="Arial" w:eastAsia="Times New Roman" w:hAnsi="Arial" w:cs="Arial"/>
                <w:color w:val="000000"/>
              </w:rPr>
            </w:pPr>
            <w:r w:rsidRPr="007310C8">
              <w:rPr>
                <w:rFonts w:ascii="Arial" w:eastAsia="Times New Roman" w:hAnsi="Arial" w:cs="Arial"/>
                <w:color w:val="000000"/>
                <w:lang w:eastAsia="zh-CN"/>
              </w:rPr>
              <w:t>Не более 2 мм</w:t>
            </w:r>
          </w:p>
        </w:tc>
        <w:tc>
          <w:tcPr>
            <w:tcW w:w="1220" w:type="dxa"/>
            <w:gridSpan w:val="3"/>
            <w:vAlign w:val="center"/>
          </w:tcPr>
          <w:p w14:paraId="02E9362C" w14:textId="26DE6DB7" w:rsidR="00E947C6" w:rsidRPr="007310C8" w:rsidRDefault="00E947C6" w:rsidP="001B14C6">
            <w:pPr>
              <w:spacing w:after="0" w:line="240" w:lineRule="auto"/>
              <w:rPr>
                <w:rFonts w:ascii="Arial" w:eastAsia="Times New Roman" w:hAnsi="Arial" w:cs="Arial"/>
                <w:color w:val="000000"/>
              </w:rPr>
            </w:pPr>
            <w:r w:rsidRPr="007310C8">
              <w:rPr>
                <w:rFonts w:ascii="Arial" w:eastAsia="Times New Roman" w:hAnsi="Arial" w:cs="Arial"/>
                <w:color w:val="000000"/>
              </w:rPr>
              <w:t>Не более 1 мм</w:t>
            </w:r>
          </w:p>
        </w:tc>
        <w:tc>
          <w:tcPr>
            <w:tcW w:w="1150" w:type="dxa"/>
            <w:vAlign w:val="center"/>
          </w:tcPr>
          <w:p w14:paraId="49CE1A53" w14:textId="00216B24" w:rsidR="00E947C6" w:rsidRPr="007310C8" w:rsidRDefault="00E947C6" w:rsidP="001B14C6">
            <w:pPr>
              <w:spacing w:after="0" w:line="240" w:lineRule="auto"/>
              <w:rPr>
                <w:rFonts w:ascii="Arial" w:eastAsia="Times New Roman" w:hAnsi="Arial" w:cs="Arial"/>
                <w:color w:val="000000"/>
              </w:rPr>
            </w:pPr>
            <w:r w:rsidRPr="007310C8">
              <w:rPr>
                <w:rFonts w:ascii="Arial" w:eastAsia="Times New Roman" w:hAnsi="Arial" w:cs="Arial"/>
                <w:color w:val="000000"/>
              </w:rPr>
              <w:t>Не более 1 мм</w:t>
            </w:r>
          </w:p>
        </w:tc>
        <w:tc>
          <w:tcPr>
            <w:tcW w:w="2553" w:type="dxa"/>
            <w:tcMar>
              <w:top w:w="40" w:type="dxa"/>
              <w:left w:w="57" w:type="dxa"/>
              <w:bottom w:w="40" w:type="dxa"/>
              <w:right w:w="57" w:type="dxa"/>
            </w:tcMar>
            <w:vAlign w:val="center"/>
          </w:tcPr>
          <w:p w14:paraId="7DCE6B60" w14:textId="60B639A3"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t>Сплошной визуальный осмотр.</w:t>
            </w:r>
          </w:p>
          <w:p w14:paraId="79B7FBD2" w14:textId="7E254C89" w:rsidR="006F795E" w:rsidRDefault="006F795E" w:rsidP="001B14C6">
            <w:pPr>
              <w:spacing w:after="120" w:line="240" w:lineRule="auto"/>
              <w:rPr>
                <w:rFonts w:ascii="Arial" w:eastAsia="Times New Roman" w:hAnsi="Arial" w:cs="Arial"/>
                <w:lang w:eastAsia="zh-CN"/>
              </w:rPr>
            </w:pPr>
            <w:r w:rsidRPr="006F795E">
              <w:rPr>
                <w:rFonts w:ascii="Arial" w:eastAsia="Times New Roman" w:hAnsi="Arial" w:cs="Arial"/>
                <w:lang w:eastAsia="zh-CN"/>
              </w:rPr>
              <w:t>приложение А (схема</w:t>
            </w:r>
            <w:r>
              <w:rPr>
                <w:rFonts w:ascii="Arial" w:eastAsia="Times New Roman" w:hAnsi="Arial" w:cs="Arial"/>
                <w:lang w:eastAsia="zh-CN"/>
              </w:rPr>
              <w:t xml:space="preserve"> 11</w:t>
            </w:r>
            <w:r w:rsidRPr="006F795E">
              <w:rPr>
                <w:rFonts w:ascii="Arial" w:eastAsia="Times New Roman" w:hAnsi="Arial" w:cs="Arial"/>
                <w:lang w:eastAsia="zh-CN"/>
              </w:rPr>
              <w:t>)</w:t>
            </w:r>
          </w:p>
          <w:p w14:paraId="04FF7404" w14:textId="269D097E"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lastRenderedPageBreak/>
              <w:t>Измерительный</w:t>
            </w:r>
            <w:r w:rsidR="0035589F">
              <w:rPr>
                <w:rFonts w:ascii="Arial" w:eastAsia="Times New Roman" w:hAnsi="Arial" w:cs="Arial"/>
                <w:lang w:eastAsia="zh-CN"/>
              </w:rPr>
              <w:t xml:space="preserve"> по</w:t>
            </w:r>
          </w:p>
          <w:p w14:paraId="782A3BA6" w14:textId="6DBDD4E3" w:rsidR="00E947C6" w:rsidRPr="007310C8" w:rsidRDefault="00E947C6" w:rsidP="0035589F">
            <w:pPr>
              <w:spacing w:after="120" w:line="240" w:lineRule="auto"/>
              <w:rPr>
                <w:rFonts w:ascii="Arial" w:eastAsia="Times New Roman" w:hAnsi="Arial" w:cs="Arial"/>
                <w:lang w:eastAsia="zh-CN"/>
              </w:rPr>
            </w:pPr>
            <w:r w:rsidRPr="007310C8">
              <w:rPr>
                <w:rFonts w:ascii="Arial" w:eastAsia="Times New Roman" w:hAnsi="Arial" w:cs="Arial"/>
                <w:lang w:eastAsia="zh-CN"/>
              </w:rPr>
              <w:t>ГОСТ Р 58945</w:t>
            </w:r>
            <w:r w:rsidR="0035589F">
              <w:rPr>
                <w:rFonts w:ascii="Arial" w:eastAsia="Times New Roman" w:hAnsi="Arial" w:cs="Arial"/>
                <w:lang w:eastAsia="zh-CN"/>
              </w:rPr>
              <w:t>–2020 (т</w:t>
            </w:r>
            <w:r w:rsidRPr="007310C8">
              <w:rPr>
                <w:rFonts w:ascii="Arial" w:eastAsia="Times New Roman" w:hAnsi="Arial" w:cs="Arial"/>
                <w:lang w:eastAsia="zh-CN"/>
              </w:rPr>
              <w:t>аблица 1</w:t>
            </w:r>
            <w:r w:rsidR="0035589F">
              <w:rPr>
                <w:rFonts w:ascii="Arial" w:eastAsia="Times New Roman" w:hAnsi="Arial" w:cs="Arial"/>
                <w:lang w:eastAsia="zh-CN"/>
              </w:rPr>
              <w:t>)</w:t>
            </w:r>
          </w:p>
        </w:tc>
      </w:tr>
      <w:tr w:rsidR="00E947C6" w:rsidRPr="007310C8" w14:paraId="4D99AD3B" w14:textId="7F3765F3" w:rsidTr="00E947C6">
        <w:tc>
          <w:tcPr>
            <w:tcW w:w="416" w:type="dxa"/>
            <w:shd w:val="clear" w:color="auto" w:fill="FFFFFF"/>
            <w:tcMar>
              <w:left w:w="57" w:type="dxa"/>
              <w:right w:w="57" w:type="dxa"/>
            </w:tcMar>
            <w:vAlign w:val="center"/>
          </w:tcPr>
          <w:p w14:paraId="2227C7FE" w14:textId="77777777" w:rsidR="00E947C6" w:rsidRPr="007310C8" w:rsidRDefault="00E947C6" w:rsidP="001B14C6">
            <w:pPr>
              <w:spacing w:after="120" w:line="240" w:lineRule="auto"/>
              <w:jc w:val="center"/>
              <w:rPr>
                <w:rFonts w:ascii="Arial" w:eastAsia="Times New Roman" w:hAnsi="Arial" w:cs="Arial"/>
                <w:color w:val="000000"/>
                <w:lang w:eastAsia="zh-CN"/>
              </w:rPr>
            </w:pPr>
            <w:r w:rsidRPr="007310C8">
              <w:rPr>
                <w:rFonts w:ascii="Arial" w:eastAsia="Times New Roman" w:hAnsi="Arial" w:cs="Arial"/>
                <w:color w:val="000000"/>
                <w:lang w:eastAsia="zh-CN"/>
              </w:rPr>
              <w:lastRenderedPageBreak/>
              <w:t>5</w:t>
            </w:r>
          </w:p>
        </w:tc>
        <w:tc>
          <w:tcPr>
            <w:tcW w:w="2975" w:type="dxa"/>
            <w:shd w:val="clear" w:color="auto" w:fill="FFFFFF"/>
            <w:tcMar>
              <w:top w:w="40" w:type="dxa"/>
              <w:left w:w="57" w:type="dxa"/>
              <w:bottom w:w="40" w:type="dxa"/>
              <w:right w:w="57" w:type="dxa"/>
            </w:tcMar>
            <w:vAlign w:val="center"/>
          </w:tcPr>
          <w:p w14:paraId="6B302E97" w14:textId="77777777" w:rsidR="00E947C6" w:rsidRPr="007310C8" w:rsidRDefault="00E947C6" w:rsidP="001B14C6">
            <w:pPr>
              <w:spacing w:after="120" w:line="240" w:lineRule="auto"/>
              <w:rPr>
                <w:rFonts w:ascii="Arial" w:eastAsia="Times New Roman" w:hAnsi="Arial" w:cs="Arial"/>
                <w:color w:val="000000"/>
                <w:highlight w:val="yellow"/>
                <w:lang w:eastAsia="zh-CN"/>
              </w:rPr>
            </w:pPr>
            <w:r w:rsidRPr="007310C8">
              <w:rPr>
                <w:rFonts w:ascii="Arial" w:eastAsia="Times New Roman" w:hAnsi="Arial" w:cs="Arial"/>
                <w:color w:val="000000"/>
                <w:lang w:eastAsia="zh-CN"/>
              </w:rPr>
              <w:t>Величина уступа между</w:t>
            </w:r>
            <w:r w:rsidRPr="007310C8">
              <w:rPr>
                <w:rFonts w:ascii="Arial" w:eastAsia="Times New Roman" w:hAnsi="Arial" w:cs="Arial"/>
              </w:rPr>
              <w:t xml:space="preserve"> </w:t>
            </w:r>
            <w:r w:rsidRPr="007310C8">
              <w:rPr>
                <w:rFonts w:ascii="Arial" w:eastAsia="Times New Roman" w:hAnsi="Arial" w:cs="Arial"/>
                <w:color w:val="000000"/>
                <w:lang w:eastAsia="zh-CN"/>
              </w:rPr>
              <w:t>покрытием и элементами окаймления пола</w:t>
            </w:r>
          </w:p>
        </w:tc>
        <w:tc>
          <w:tcPr>
            <w:tcW w:w="1320" w:type="dxa"/>
            <w:tcMar>
              <w:top w:w="40" w:type="dxa"/>
              <w:left w:w="57" w:type="dxa"/>
              <w:bottom w:w="40" w:type="dxa"/>
              <w:right w:w="57" w:type="dxa"/>
            </w:tcMar>
            <w:vAlign w:val="center"/>
          </w:tcPr>
          <w:p w14:paraId="32785676" w14:textId="77777777" w:rsidR="00E947C6" w:rsidRPr="007310C8" w:rsidRDefault="00E947C6" w:rsidP="001B14C6">
            <w:pPr>
              <w:spacing w:after="0" w:line="240" w:lineRule="auto"/>
              <w:rPr>
                <w:rFonts w:ascii="Arial" w:eastAsia="Times New Roman" w:hAnsi="Arial" w:cs="Arial"/>
                <w:lang w:eastAsia="zh-CN"/>
              </w:rPr>
            </w:pPr>
            <w:r w:rsidRPr="007310C8">
              <w:rPr>
                <w:rFonts w:ascii="Arial" w:eastAsia="Times New Roman" w:hAnsi="Arial" w:cs="Arial"/>
                <w:color w:val="000000"/>
                <w:lang w:eastAsia="zh-CN"/>
              </w:rPr>
              <w:t xml:space="preserve">Не </w:t>
            </w:r>
            <w:r w:rsidRPr="007310C8">
              <w:rPr>
                <w:rFonts w:ascii="Arial" w:eastAsia="Times New Roman" w:hAnsi="Arial" w:cs="Arial"/>
                <w:color w:val="000000"/>
              </w:rPr>
              <w:t>регламентируется</w:t>
            </w:r>
          </w:p>
        </w:tc>
        <w:tc>
          <w:tcPr>
            <w:tcW w:w="1220" w:type="dxa"/>
            <w:gridSpan w:val="3"/>
            <w:vAlign w:val="center"/>
          </w:tcPr>
          <w:p w14:paraId="4D4B0BFF" w14:textId="6CD03AFB" w:rsidR="00E947C6" w:rsidRPr="007310C8" w:rsidRDefault="00E947C6" w:rsidP="001B14C6">
            <w:pPr>
              <w:spacing w:after="0" w:line="240" w:lineRule="auto"/>
              <w:rPr>
                <w:rFonts w:ascii="Arial" w:eastAsia="Times New Roman" w:hAnsi="Arial" w:cs="Arial"/>
                <w:lang w:eastAsia="zh-CN"/>
              </w:rPr>
            </w:pPr>
            <w:r w:rsidRPr="007310C8">
              <w:rPr>
                <w:rFonts w:ascii="Arial" w:eastAsia="Times New Roman" w:hAnsi="Arial" w:cs="Arial"/>
                <w:lang w:eastAsia="zh-CN"/>
              </w:rPr>
              <w:t>Не более 2 мм</w:t>
            </w:r>
          </w:p>
        </w:tc>
        <w:tc>
          <w:tcPr>
            <w:tcW w:w="1150" w:type="dxa"/>
            <w:vAlign w:val="center"/>
          </w:tcPr>
          <w:p w14:paraId="499BDC7A" w14:textId="127B9DD4" w:rsidR="00E947C6" w:rsidRPr="007310C8" w:rsidRDefault="00E947C6" w:rsidP="00E947C6">
            <w:pPr>
              <w:spacing w:after="0" w:line="240" w:lineRule="auto"/>
              <w:rPr>
                <w:rFonts w:ascii="Arial" w:eastAsia="Times New Roman" w:hAnsi="Arial" w:cs="Arial"/>
                <w:lang w:eastAsia="zh-CN"/>
              </w:rPr>
            </w:pPr>
            <w:r w:rsidRPr="007310C8">
              <w:rPr>
                <w:rFonts w:ascii="Arial" w:eastAsia="Times New Roman" w:hAnsi="Arial" w:cs="Arial"/>
                <w:lang w:eastAsia="zh-CN"/>
              </w:rPr>
              <w:t>Не более 2 мм</w:t>
            </w:r>
          </w:p>
        </w:tc>
        <w:tc>
          <w:tcPr>
            <w:tcW w:w="2553" w:type="dxa"/>
            <w:vAlign w:val="center"/>
          </w:tcPr>
          <w:p w14:paraId="0B4F16D6" w14:textId="77777777" w:rsidR="00E947C6" w:rsidRPr="007310C8" w:rsidRDefault="00E947C6" w:rsidP="00E947C6">
            <w:pPr>
              <w:spacing w:after="0" w:line="240" w:lineRule="auto"/>
              <w:rPr>
                <w:rFonts w:ascii="Arial" w:eastAsia="Times New Roman" w:hAnsi="Arial" w:cs="Arial"/>
                <w:lang w:eastAsia="zh-CN"/>
              </w:rPr>
            </w:pPr>
          </w:p>
        </w:tc>
      </w:tr>
      <w:tr w:rsidR="00E947C6" w:rsidRPr="007310C8" w14:paraId="528DAB79" w14:textId="77777777" w:rsidTr="00E947C6">
        <w:tc>
          <w:tcPr>
            <w:tcW w:w="416" w:type="dxa"/>
            <w:shd w:val="clear" w:color="auto" w:fill="FFFFFF"/>
            <w:tcMar>
              <w:left w:w="57" w:type="dxa"/>
              <w:right w:w="57" w:type="dxa"/>
            </w:tcMar>
            <w:vAlign w:val="center"/>
          </w:tcPr>
          <w:p w14:paraId="1B978B66" w14:textId="77777777" w:rsidR="00E947C6" w:rsidRPr="007310C8" w:rsidRDefault="00E947C6" w:rsidP="001B14C6">
            <w:pPr>
              <w:spacing w:after="120" w:line="240" w:lineRule="auto"/>
              <w:jc w:val="center"/>
              <w:rPr>
                <w:rFonts w:ascii="Arial" w:eastAsia="Times New Roman" w:hAnsi="Arial" w:cs="Arial"/>
                <w:color w:val="000000"/>
                <w:lang w:eastAsia="zh-CN"/>
              </w:rPr>
            </w:pPr>
            <w:r w:rsidRPr="007310C8">
              <w:rPr>
                <w:rFonts w:ascii="Arial" w:eastAsia="Times New Roman" w:hAnsi="Arial" w:cs="Arial"/>
                <w:color w:val="000000"/>
                <w:lang w:eastAsia="zh-CN"/>
              </w:rPr>
              <w:t>6</w:t>
            </w:r>
          </w:p>
        </w:tc>
        <w:tc>
          <w:tcPr>
            <w:tcW w:w="2975" w:type="dxa"/>
            <w:shd w:val="clear" w:color="auto" w:fill="FFFFFF"/>
            <w:tcMar>
              <w:top w:w="40" w:type="dxa"/>
              <w:left w:w="57" w:type="dxa"/>
              <w:bottom w:w="40" w:type="dxa"/>
              <w:right w:w="57" w:type="dxa"/>
            </w:tcMar>
            <w:vAlign w:val="center"/>
          </w:tcPr>
          <w:p w14:paraId="1FCB8F2A" w14:textId="2227E6AD"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t>Отклонение швов в покрытиях пола между рядами штучны</w:t>
            </w:r>
            <w:r w:rsidR="0035589F">
              <w:rPr>
                <w:rFonts w:ascii="Arial" w:eastAsia="Times New Roman" w:hAnsi="Arial" w:cs="Arial"/>
                <w:lang w:eastAsia="zh-CN"/>
              </w:rPr>
              <w:t xml:space="preserve">х </w:t>
            </w:r>
            <w:r w:rsidRPr="007310C8">
              <w:rPr>
                <w:rFonts w:ascii="Arial" w:eastAsia="Times New Roman" w:hAnsi="Arial" w:cs="Arial"/>
                <w:lang w:eastAsia="zh-CN"/>
              </w:rPr>
              <w:t>материалов от прямой линии</w:t>
            </w:r>
          </w:p>
        </w:tc>
        <w:tc>
          <w:tcPr>
            <w:tcW w:w="1320" w:type="dxa"/>
            <w:tcMar>
              <w:top w:w="40" w:type="dxa"/>
              <w:left w:w="57" w:type="dxa"/>
              <w:bottom w:w="40" w:type="dxa"/>
              <w:right w:w="57" w:type="dxa"/>
            </w:tcMar>
            <w:vAlign w:val="center"/>
          </w:tcPr>
          <w:p w14:paraId="5F400031" w14:textId="77777777" w:rsidR="00E947C6" w:rsidRPr="007310C8" w:rsidRDefault="00E947C6" w:rsidP="001B14C6">
            <w:pPr>
              <w:spacing w:after="0" w:line="240" w:lineRule="auto"/>
              <w:rPr>
                <w:rFonts w:ascii="Arial" w:eastAsia="Times New Roman" w:hAnsi="Arial" w:cs="Arial"/>
                <w:color w:val="000000"/>
              </w:rPr>
            </w:pPr>
            <w:r w:rsidRPr="007310C8">
              <w:rPr>
                <w:rFonts w:ascii="Arial" w:eastAsia="Times New Roman" w:hAnsi="Arial" w:cs="Arial"/>
                <w:color w:val="000000"/>
                <w:lang w:eastAsia="zh-CN"/>
              </w:rPr>
              <w:t>Не более 15 мм на 1 м длины ряда</w:t>
            </w:r>
          </w:p>
        </w:tc>
        <w:tc>
          <w:tcPr>
            <w:tcW w:w="1220" w:type="dxa"/>
            <w:gridSpan w:val="3"/>
            <w:vAlign w:val="center"/>
          </w:tcPr>
          <w:p w14:paraId="7AA54F1E" w14:textId="1238C660" w:rsidR="00E947C6" w:rsidRPr="007310C8" w:rsidRDefault="00E947C6" w:rsidP="001B14C6">
            <w:pPr>
              <w:spacing w:after="0" w:line="240" w:lineRule="auto"/>
              <w:rPr>
                <w:rFonts w:ascii="Arial" w:eastAsia="Times New Roman" w:hAnsi="Arial" w:cs="Arial"/>
                <w:color w:val="000000"/>
              </w:rPr>
            </w:pPr>
            <w:r w:rsidRPr="007310C8">
              <w:rPr>
                <w:rFonts w:ascii="Arial" w:eastAsia="Times New Roman" w:hAnsi="Arial" w:cs="Arial"/>
                <w:color w:val="000000"/>
              </w:rPr>
              <w:t>Не более 2 мм на 1 м длины</w:t>
            </w:r>
          </w:p>
        </w:tc>
        <w:tc>
          <w:tcPr>
            <w:tcW w:w="1150" w:type="dxa"/>
            <w:vAlign w:val="center"/>
          </w:tcPr>
          <w:p w14:paraId="76BBEBA6" w14:textId="01F1975C" w:rsidR="00E947C6" w:rsidRPr="007310C8" w:rsidRDefault="00E947C6" w:rsidP="001B14C6">
            <w:pPr>
              <w:spacing w:after="0" w:line="240" w:lineRule="auto"/>
              <w:rPr>
                <w:rFonts w:ascii="Arial" w:eastAsia="Times New Roman" w:hAnsi="Arial" w:cs="Arial"/>
                <w:color w:val="000000"/>
              </w:rPr>
            </w:pPr>
            <w:r w:rsidRPr="007310C8">
              <w:rPr>
                <w:rFonts w:ascii="Arial" w:eastAsia="Times New Roman" w:hAnsi="Arial" w:cs="Arial"/>
                <w:color w:val="000000"/>
              </w:rPr>
              <w:t>Не более 2 мм на 1 м длины</w:t>
            </w:r>
          </w:p>
        </w:tc>
        <w:tc>
          <w:tcPr>
            <w:tcW w:w="2553" w:type="dxa"/>
            <w:tcMar>
              <w:top w:w="40" w:type="dxa"/>
              <w:left w:w="57" w:type="dxa"/>
              <w:bottom w:w="40" w:type="dxa"/>
              <w:right w:w="57" w:type="dxa"/>
            </w:tcMar>
            <w:vAlign w:val="center"/>
          </w:tcPr>
          <w:p w14:paraId="35545203" w14:textId="7A5DACD2"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t>Измерительный</w:t>
            </w:r>
          </w:p>
          <w:p w14:paraId="31C44B68" w14:textId="18F07B00" w:rsidR="00E947C6" w:rsidRPr="007310C8" w:rsidRDefault="006F795E" w:rsidP="006F795E">
            <w:pPr>
              <w:spacing w:after="120" w:line="240" w:lineRule="auto"/>
              <w:rPr>
                <w:rFonts w:ascii="Arial" w:eastAsia="Times New Roman" w:hAnsi="Arial" w:cs="Arial"/>
                <w:lang w:eastAsia="zh-CN"/>
              </w:rPr>
            </w:pPr>
            <w:r w:rsidRPr="006F795E">
              <w:rPr>
                <w:rFonts w:ascii="Arial" w:eastAsia="Times New Roman" w:hAnsi="Arial" w:cs="Arial"/>
                <w:lang w:eastAsia="zh-CN"/>
              </w:rPr>
              <w:t xml:space="preserve">приложение А (схема </w:t>
            </w:r>
            <w:r>
              <w:rPr>
                <w:rFonts w:ascii="Arial" w:eastAsia="Times New Roman" w:hAnsi="Arial" w:cs="Arial"/>
                <w:lang w:eastAsia="zh-CN"/>
              </w:rPr>
              <w:t>13</w:t>
            </w:r>
            <w:r w:rsidRPr="006F795E">
              <w:rPr>
                <w:rFonts w:ascii="Arial" w:eastAsia="Times New Roman" w:hAnsi="Arial" w:cs="Arial"/>
                <w:lang w:eastAsia="zh-CN"/>
              </w:rPr>
              <w:t>)</w:t>
            </w:r>
          </w:p>
        </w:tc>
      </w:tr>
      <w:tr w:rsidR="00E947C6" w:rsidRPr="007310C8" w14:paraId="23ED9BEB" w14:textId="77777777" w:rsidTr="00E947C6">
        <w:tc>
          <w:tcPr>
            <w:tcW w:w="416" w:type="dxa"/>
            <w:tcMar>
              <w:left w:w="57" w:type="dxa"/>
              <w:right w:w="57" w:type="dxa"/>
            </w:tcMar>
            <w:vAlign w:val="center"/>
          </w:tcPr>
          <w:p w14:paraId="1FF820DE" w14:textId="77777777" w:rsidR="00E947C6" w:rsidRPr="007310C8" w:rsidRDefault="00E947C6" w:rsidP="001B14C6">
            <w:pPr>
              <w:spacing w:after="120" w:line="240" w:lineRule="auto"/>
              <w:jc w:val="center"/>
              <w:rPr>
                <w:rFonts w:ascii="Arial" w:eastAsia="Times New Roman" w:hAnsi="Arial" w:cs="Arial"/>
                <w:color w:val="000000"/>
                <w:lang w:eastAsia="zh-CN"/>
              </w:rPr>
            </w:pPr>
            <w:r w:rsidRPr="007310C8">
              <w:rPr>
                <w:rFonts w:ascii="Arial" w:eastAsia="Times New Roman" w:hAnsi="Arial" w:cs="Arial"/>
                <w:color w:val="000000"/>
                <w:lang w:eastAsia="zh-CN"/>
              </w:rPr>
              <w:t>7</w:t>
            </w:r>
          </w:p>
        </w:tc>
        <w:tc>
          <w:tcPr>
            <w:tcW w:w="2975" w:type="dxa"/>
            <w:tcMar>
              <w:top w:w="40" w:type="dxa"/>
              <w:left w:w="57" w:type="dxa"/>
              <w:bottom w:w="40" w:type="dxa"/>
              <w:right w:w="57" w:type="dxa"/>
            </w:tcMar>
            <w:vAlign w:val="center"/>
          </w:tcPr>
          <w:p w14:paraId="0D11AB4F" w14:textId="77777777"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color w:val="000000"/>
                <w:lang w:eastAsia="zh-CN"/>
              </w:rPr>
              <w:t>Ширина швов</w:t>
            </w:r>
            <w:r w:rsidRPr="007310C8">
              <w:rPr>
                <w:rFonts w:ascii="Arial" w:eastAsia="Times New Roman" w:hAnsi="Arial" w:cs="Arial"/>
                <w:color w:val="000000"/>
              </w:rPr>
              <w:t xml:space="preserve"> между плитками</w:t>
            </w:r>
          </w:p>
        </w:tc>
        <w:tc>
          <w:tcPr>
            <w:tcW w:w="1320" w:type="dxa"/>
            <w:tcMar>
              <w:top w:w="40" w:type="dxa"/>
              <w:left w:w="57" w:type="dxa"/>
              <w:bottom w:w="40" w:type="dxa"/>
              <w:right w:w="57" w:type="dxa"/>
            </w:tcMar>
            <w:vAlign w:val="center"/>
          </w:tcPr>
          <w:p w14:paraId="79E5B430" w14:textId="33F7AFC5" w:rsidR="00E947C6" w:rsidRPr="007310C8" w:rsidRDefault="007B2DF8" w:rsidP="001B14C6">
            <w:pPr>
              <w:spacing w:after="0" w:line="240" w:lineRule="auto"/>
              <w:rPr>
                <w:rFonts w:ascii="Arial" w:eastAsia="Times New Roman" w:hAnsi="Arial" w:cs="Arial"/>
                <w:color w:val="000000"/>
              </w:rPr>
            </w:pPr>
            <w:r w:rsidRPr="007310C8">
              <w:rPr>
                <w:rFonts w:ascii="Arial" w:eastAsia="Times New Roman" w:hAnsi="Arial" w:cs="Arial"/>
                <w:color w:val="000000"/>
              </w:rPr>
              <w:t>±1 мм</w:t>
            </w:r>
          </w:p>
        </w:tc>
        <w:tc>
          <w:tcPr>
            <w:tcW w:w="1220" w:type="dxa"/>
            <w:gridSpan w:val="3"/>
            <w:vAlign w:val="center"/>
          </w:tcPr>
          <w:p w14:paraId="114DA028" w14:textId="72F7B7C4" w:rsidR="00E947C6" w:rsidRPr="007310C8" w:rsidRDefault="007B2DF8" w:rsidP="001B14C6">
            <w:pPr>
              <w:spacing w:after="0" w:line="240" w:lineRule="auto"/>
              <w:rPr>
                <w:rFonts w:ascii="Arial" w:eastAsia="Times New Roman" w:hAnsi="Arial" w:cs="Arial"/>
                <w:color w:val="000000"/>
              </w:rPr>
            </w:pPr>
            <w:r w:rsidRPr="007310C8">
              <w:rPr>
                <w:rFonts w:ascii="Arial" w:eastAsia="Times New Roman" w:hAnsi="Arial" w:cs="Arial"/>
                <w:color w:val="000000"/>
              </w:rPr>
              <w:t>±0,5 мм</w:t>
            </w:r>
          </w:p>
        </w:tc>
        <w:tc>
          <w:tcPr>
            <w:tcW w:w="1150" w:type="dxa"/>
            <w:vAlign w:val="center"/>
          </w:tcPr>
          <w:p w14:paraId="602BD837" w14:textId="02D43237" w:rsidR="00E947C6" w:rsidRPr="007310C8" w:rsidRDefault="007B2DF8" w:rsidP="001B14C6">
            <w:pPr>
              <w:spacing w:after="0" w:line="240" w:lineRule="auto"/>
              <w:rPr>
                <w:rFonts w:ascii="Arial" w:eastAsia="Times New Roman" w:hAnsi="Arial" w:cs="Arial"/>
                <w:color w:val="000000"/>
              </w:rPr>
            </w:pPr>
            <w:r w:rsidRPr="007310C8">
              <w:rPr>
                <w:rFonts w:ascii="Arial" w:eastAsia="Times New Roman" w:hAnsi="Arial" w:cs="Arial"/>
                <w:color w:val="000000"/>
              </w:rPr>
              <w:t>±0,5 мм</w:t>
            </w:r>
          </w:p>
        </w:tc>
        <w:tc>
          <w:tcPr>
            <w:tcW w:w="2553" w:type="dxa"/>
            <w:tcMar>
              <w:top w:w="40" w:type="dxa"/>
              <w:left w:w="57" w:type="dxa"/>
              <w:bottom w:w="40" w:type="dxa"/>
              <w:right w:w="57" w:type="dxa"/>
            </w:tcMar>
            <w:vAlign w:val="center"/>
          </w:tcPr>
          <w:p w14:paraId="7C3E8201" w14:textId="0B15D8D3"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t>Сплошной визуальный осмотр.</w:t>
            </w:r>
          </w:p>
          <w:p w14:paraId="34ABFA72" w14:textId="0068C5DD" w:rsidR="006F795E" w:rsidRDefault="006F795E" w:rsidP="001B14C6">
            <w:pPr>
              <w:spacing w:after="120" w:line="240" w:lineRule="auto"/>
              <w:rPr>
                <w:rFonts w:ascii="Arial" w:eastAsia="Times New Roman" w:hAnsi="Arial" w:cs="Arial"/>
                <w:lang w:eastAsia="zh-CN"/>
              </w:rPr>
            </w:pPr>
            <w:r w:rsidRPr="006F795E">
              <w:rPr>
                <w:rFonts w:ascii="Arial" w:eastAsia="Times New Roman" w:hAnsi="Arial" w:cs="Arial"/>
                <w:lang w:eastAsia="zh-CN"/>
              </w:rPr>
              <w:t xml:space="preserve">приложение А (схема </w:t>
            </w:r>
            <w:r>
              <w:rPr>
                <w:rFonts w:ascii="Arial" w:eastAsia="Times New Roman" w:hAnsi="Arial" w:cs="Arial"/>
                <w:lang w:eastAsia="zh-CN"/>
              </w:rPr>
              <w:t>11</w:t>
            </w:r>
            <w:r w:rsidRPr="006F795E">
              <w:rPr>
                <w:rFonts w:ascii="Arial" w:eastAsia="Times New Roman" w:hAnsi="Arial" w:cs="Arial"/>
                <w:lang w:eastAsia="zh-CN"/>
              </w:rPr>
              <w:t>)</w:t>
            </w:r>
          </w:p>
          <w:p w14:paraId="14C09F3C" w14:textId="2812DFCF"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t>Измерительный</w:t>
            </w:r>
            <w:r w:rsidR="0035589F">
              <w:rPr>
                <w:rFonts w:ascii="Arial" w:eastAsia="Times New Roman" w:hAnsi="Arial" w:cs="Arial"/>
                <w:lang w:eastAsia="zh-CN"/>
              </w:rPr>
              <w:t xml:space="preserve"> по</w:t>
            </w:r>
          </w:p>
          <w:p w14:paraId="4D17C501" w14:textId="4CA3196A" w:rsidR="00E947C6" w:rsidRPr="007310C8" w:rsidRDefault="00E947C6" w:rsidP="0035589F">
            <w:pPr>
              <w:spacing w:after="120" w:line="240" w:lineRule="auto"/>
              <w:rPr>
                <w:rFonts w:ascii="Arial" w:eastAsia="Times New Roman" w:hAnsi="Arial" w:cs="Arial"/>
                <w:lang w:eastAsia="zh-CN"/>
              </w:rPr>
            </w:pPr>
            <w:r w:rsidRPr="007310C8">
              <w:rPr>
                <w:rFonts w:ascii="Arial" w:eastAsia="Times New Roman" w:hAnsi="Arial" w:cs="Arial"/>
                <w:lang w:eastAsia="zh-CN"/>
              </w:rPr>
              <w:t>ГОСТ Р 58945</w:t>
            </w:r>
            <w:r w:rsidR="0035589F">
              <w:rPr>
                <w:rFonts w:ascii="Arial" w:eastAsia="Times New Roman" w:hAnsi="Arial" w:cs="Arial"/>
                <w:lang w:eastAsia="zh-CN"/>
              </w:rPr>
              <w:t>–2020 (п</w:t>
            </w:r>
            <w:r w:rsidRPr="007310C8">
              <w:rPr>
                <w:rFonts w:ascii="Arial" w:eastAsia="Times New Roman" w:hAnsi="Arial" w:cs="Arial"/>
                <w:lang w:eastAsia="zh-CN"/>
              </w:rPr>
              <w:t>риложение Б.1</w:t>
            </w:r>
            <w:r w:rsidR="0035589F">
              <w:rPr>
                <w:rFonts w:ascii="Arial" w:eastAsia="Times New Roman" w:hAnsi="Arial" w:cs="Arial"/>
                <w:lang w:eastAsia="zh-CN"/>
              </w:rPr>
              <w:t>)</w:t>
            </w:r>
          </w:p>
        </w:tc>
      </w:tr>
      <w:tr w:rsidR="00E947C6" w:rsidRPr="007310C8" w14:paraId="77FDBAAC" w14:textId="77777777" w:rsidTr="00E947C6">
        <w:trPr>
          <w:trHeight w:val="603"/>
        </w:trPr>
        <w:tc>
          <w:tcPr>
            <w:tcW w:w="416" w:type="dxa"/>
            <w:tcMar>
              <w:left w:w="57" w:type="dxa"/>
              <w:right w:w="57" w:type="dxa"/>
            </w:tcMar>
            <w:vAlign w:val="center"/>
          </w:tcPr>
          <w:p w14:paraId="6D835711" w14:textId="77777777" w:rsidR="00E947C6" w:rsidRPr="007310C8" w:rsidRDefault="00E947C6" w:rsidP="001B14C6">
            <w:pPr>
              <w:spacing w:after="120" w:line="240" w:lineRule="auto"/>
              <w:jc w:val="center"/>
              <w:rPr>
                <w:rFonts w:ascii="Arial" w:eastAsia="Times New Roman" w:hAnsi="Arial" w:cs="Arial"/>
                <w:color w:val="000000"/>
                <w:highlight w:val="yellow"/>
                <w:lang w:eastAsia="zh-CN"/>
              </w:rPr>
            </w:pPr>
            <w:r w:rsidRPr="007310C8">
              <w:rPr>
                <w:rFonts w:ascii="Arial" w:eastAsia="Times New Roman" w:hAnsi="Arial" w:cs="Arial"/>
                <w:color w:val="000000"/>
                <w:lang w:eastAsia="zh-CN"/>
              </w:rPr>
              <w:t>8</w:t>
            </w:r>
          </w:p>
        </w:tc>
        <w:tc>
          <w:tcPr>
            <w:tcW w:w="2975" w:type="dxa"/>
            <w:tcMar>
              <w:top w:w="40" w:type="dxa"/>
              <w:left w:w="57" w:type="dxa"/>
              <w:bottom w:w="40" w:type="dxa"/>
              <w:right w:w="57" w:type="dxa"/>
            </w:tcMar>
            <w:vAlign w:val="center"/>
          </w:tcPr>
          <w:p w14:paraId="62B01911" w14:textId="77777777"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t xml:space="preserve">Дефекты плитки и затирки </w:t>
            </w:r>
            <w:proofErr w:type="spellStart"/>
            <w:r w:rsidRPr="007310C8">
              <w:rPr>
                <w:rFonts w:ascii="Arial" w:eastAsia="Times New Roman" w:hAnsi="Arial" w:cs="Arial"/>
                <w:lang w:eastAsia="zh-CN"/>
              </w:rPr>
              <w:t>межплиточных</w:t>
            </w:r>
            <w:proofErr w:type="spellEnd"/>
            <w:r w:rsidRPr="007310C8">
              <w:rPr>
                <w:rFonts w:ascii="Arial" w:eastAsia="Times New Roman" w:hAnsi="Arial" w:cs="Arial"/>
                <w:lang w:eastAsia="zh-CN"/>
              </w:rPr>
              <w:t xml:space="preserve"> швов</w:t>
            </w:r>
          </w:p>
        </w:tc>
        <w:tc>
          <w:tcPr>
            <w:tcW w:w="1330" w:type="dxa"/>
            <w:gridSpan w:val="2"/>
            <w:tcMar>
              <w:top w:w="100" w:type="dxa"/>
              <w:left w:w="57" w:type="dxa"/>
              <w:bottom w:w="100" w:type="dxa"/>
              <w:right w:w="57" w:type="dxa"/>
            </w:tcMar>
            <w:vAlign w:val="center"/>
          </w:tcPr>
          <w:p w14:paraId="18BE7E9D" w14:textId="77777777" w:rsidR="00E947C6" w:rsidRPr="007310C8" w:rsidRDefault="00E947C6" w:rsidP="001B14C6">
            <w:pPr>
              <w:spacing w:after="0" w:line="240" w:lineRule="auto"/>
              <w:rPr>
                <w:rFonts w:ascii="Arial" w:eastAsia="Times New Roman" w:hAnsi="Arial" w:cs="Arial"/>
                <w:lang w:eastAsia="zh-CN"/>
              </w:rPr>
            </w:pPr>
            <w:r w:rsidRPr="007310C8">
              <w:rPr>
                <w:rFonts w:ascii="Arial" w:eastAsia="Times New Roman" w:hAnsi="Arial" w:cs="Arial"/>
                <w:lang w:eastAsia="zh-CN"/>
              </w:rPr>
              <w:t xml:space="preserve">Не допускаются пропуски, выпадения заделки </w:t>
            </w:r>
            <w:proofErr w:type="spellStart"/>
            <w:r w:rsidRPr="007310C8">
              <w:rPr>
                <w:rFonts w:ascii="Arial" w:eastAsia="Times New Roman" w:hAnsi="Arial" w:cs="Arial"/>
                <w:lang w:eastAsia="zh-CN"/>
              </w:rPr>
              <w:t>межплиточных</w:t>
            </w:r>
            <w:proofErr w:type="spellEnd"/>
            <w:r w:rsidRPr="007310C8">
              <w:rPr>
                <w:rFonts w:ascii="Arial" w:eastAsia="Times New Roman" w:hAnsi="Arial" w:cs="Arial"/>
                <w:lang w:eastAsia="zh-CN"/>
              </w:rPr>
              <w:t xml:space="preserve"> швов. </w:t>
            </w:r>
          </w:p>
          <w:p w14:paraId="5F0C13EA" w14:textId="77777777" w:rsidR="00E947C6" w:rsidRPr="007310C8" w:rsidRDefault="00E947C6" w:rsidP="001B14C6">
            <w:pPr>
              <w:spacing w:after="0" w:line="240" w:lineRule="auto"/>
              <w:rPr>
                <w:rFonts w:ascii="Arial" w:eastAsia="Times New Roman" w:hAnsi="Arial" w:cs="Arial"/>
                <w:color w:val="000000"/>
              </w:rPr>
            </w:pPr>
            <w:r w:rsidRPr="007310C8">
              <w:rPr>
                <w:rFonts w:ascii="Arial" w:eastAsia="Times New Roman" w:hAnsi="Arial" w:cs="Arial"/>
              </w:rPr>
              <w:t xml:space="preserve">Наличие трещин и цека на плитке не допускается, остальные дефекты не должны превышать 5% допускаемого объема, относительно всего напольного </w:t>
            </w:r>
            <w:r w:rsidRPr="007310C8">
              <w:rPr>
                <w:rFonts w:ascii="Arial" w:eastAsia="Times New Roman" w:hAnsi="Arial" w:cs="Arial"/>
              </w:rPr>
              <w:lastRenderedPageBreak/>
              <w:t>покрытия помещения</w:t>
            </w:r>
          </w:p>
        </w:tc>
        <w:tc>
          <w:tcPr>
            <w:tcW w:w="1200" w:type="dxa"/>
            <w:vAlign w:val="center"/>
          </w:tcPr>
          <w:p w14:paraId="12C2C5D7" w14:textId="5E661AF1" w:rsidR="00E947C6" w:rsidRPr="007310C8" w:rsidRDefault="00E947C6" w:rsidP="001B14C6">
            <w:pPr>
              <w:spacing w:after="0" w:line="240" w:lineRule="auto"/>
              <w:rPr>
                <w:rFonts w:ascii="Arial" w:eastAsia="Times New Roman" w:hAnsi="Arial" w:cs="Arial"/>
                <w:color w:val="000000"/>
              </w:rPr>
            </w:pPr>
            <w:r w:rsidRPr="007310C8">
              <w:rPr>
                <w:rFonts w:ascii="Arial" w:eastAsia="Times New Roman" w:hAnsi="Arial" w:cs="Arial"/>
                <w:color w:val="000000"/>
              </w:rPr>
              <w:lastRenderedPageBreak/>
              <w:t>Не допускаются</w:t>
            </w:r>
          </w:p>
        </w:tc>
        <w:tc>
          <w:tcPr>
            <w:tcW w:w="1160" w:type="dxa"/>
            <w:gridSpan w:val="2"/>
            <w:vAlign w:val="center"/>
          </w:tcPr>
          <w:p w14:paraId="4C908B06" w14:textId="03C32277" w:rsidR="00E947C6" w:rsidRPr="007310C8" w:rsidRDefault="00E947C6" w:rsidP="001B14C6">
            <w:pPr>
              <w:spacing w:after="0" w:line="240" w:lineRule="auto"/>
              <w:rPr>
                <w:rFonts w:ascii="Arial" w:eastAsia="Times New Roman" w:hAnsi="Arial" w:cs="Arial"/>
                <w:color w:val="000000"/>
              </w:rPr>
            </w:pPr>
            <w:r w:rsidRPr="007310C8">
              <w:rPr>
                <w:rFonts w:ascii="Arial" w:eastAsia="Times New Roman" w:hAnsi="Arial" w:cs="Arial"/>
                <w:color w:val="000000"/>
              </w:rPr>
              <w:t>Не допускаются</w:t>
            </w:r>
          </w:p>
        </w:tc>
        <w:tc>
          <w:tcPr>
            <w:tcW w:w="2553" w:type="dxa"/>
            <w:tcMar>
              <w:top w:w="100" w:type="dxa"/>
              <w:left w:w="57" w:type="dxa"/>
              <w:bottom w:w="100" w:type="dxa"/>
              <w:right w:w="57" w:type="dxa"/>
            </w:tcMar>
            <w:vAlign w:val="center"/>
          </w:tcPr>
          <w:p w14:paraId="6D64F1C4" w14:textId="32B45E40" w:rsidR="00E947C6" w:rsidRPr="007310C8" w:rsidRDefault="00E947C6" w:rsidP="001B14C6">
            <w:pPr>
              <w:spacing w:after="120" w:line="240" w:lineRule="auto"/>
              <w:rPr>
                <w:rFonts w:ascii="Arial" w:eastAsia="Times New Roman" w:hAnsi="Arial" w:cs="Arial"/>
                <w:lang w:eastAsia="zh-CN"/>
              </w:rPr>
            </w:pPr>
            <w:r w:rsidRPr="007310C8">
              <w:rPr>
                <w:rFonts w:ascii="Arial" w:eastAsia="Times New Roman" w:hAnsi="Arial" w:cs="Arial"/>
                <w:lang w:eastAsia="zh-CN"/>
              </w:rPr>
              <w:t>Сплошной визуальный осмотр.</w:t>
            </w:r>
          </w:p>
          <w:p w14:paraId="549BCC69" w14:textId="47AD56B9" w:rsidR="00E947C6" w:rsidRPr="007310C8" w:rsidRDefault="006F795E" w:rsidP="001B14C6">
            <w:pPr>
              <w:spacing w:after="120" w:line="240" w:lineRule="auto"/>
              <w:rPr>
                <w:rFonts w:ascii="Arial" w:eastAsia="Times New Roman" w:hAnsi="Arial" w:cs="Arial"/>
                <w:color w:val="000000"/>
                <w:lang w:eastAsia="zh-CN"/>
              </w:rPr>
            </w:pPr>
            <w:r>
              <w:rPr>
                <w:rFonts w:ascii="Arial" w:eastAsia="Times New Roman" w:hAnsi="Arial" w:cs="Arial"/>
                <w:lang w:eastAsia="zh-CN"/>
              </w:rPr>
              <w:t>приложение А (схема 11</w:t>
            </w:r>
            <w:r w:rsidRPr="006F795E">
              <w:rPr>
                <w:rFonts w:ascii="Arial" w:eastAsia="Times New Roman" w:hAnsi="Arial" w:cs="Arial"/>
                <w:lang w:eastAsia="zh-CN"/>
              </w:rPr>
              <w:t>)</w:t>
            </w:r>
            <w:r>
              <w:rPr>
                <w:rFonts w:ascii="Arial" w:eastAsia="Times New Roman" w:hAnsi="Arial" w:cs="Arial"/>
                <w:lang w:eastAsia="zh-CN"/>
              </w:rPr>
              <w:t xml:space="preserve"> </w:t>
            </w:r>
          </w:p>
        </w:tc>
      </w:tr>
    </w:tbl>
    <w:p w14:paraId="5BEF5337" w14:textId="05EBF06C" w:rsidR="009C75A5" w:rsidRPr="006D0FC8" w:rsidRDefault="007936CA" w:rsidP="007936CA">
      <w:pPr>
        <w:pStyle w:val="ab"/>
        <w:spacing w:before="240" w:line="360" w:lineRule="auto"/>
        <w:ind w:left="0" w:firstLine="709"/>
        <w:jc w:val="both"/>
        <w:rPr>
          <w:rFonts w:ascii="Arial" w:hAnsi="Arial" w:cs="Arial"/>
          <w:sz w:val="24"/>
          <w:szCs w:val="24"/>
        </w:rPr>
      </w:pPr>
      <w:r>
        <w:rPr>
          <w:rFonts w:ascii="Arial" w:hAnsi="Arial" w:cs="Arial"/>
          <w:sz w:val="24"/>
          <w:szCs w:val="24"/>
        </w:rPr>
        <w:t>11.5.10 </w:t>
      </w:r>
      <w:r w:rsidR="009C75A5" w:rsidRPr="006D0FC8">
        <w:rPr>
          <w:rFonts w:ascii="Arial" w:hAnsi="Arial" w:cs="Arial"/>
          <w:sz w:val="24"/>
          <w:szCs w:val="24"/>
        </w:rPr>
        <w:t>Требования к проведению контрольных измерений при укладке напольных покрытий из керамогранита и керамической плитки</w:t>
      </w:r>
    </w:p>
    <w:p w14:paraId="07585334" w14:textId="6479F6A0" w:rsidR="00ED541E" w:rsidRDefault="007936CA" w:rsidP="007936CA">
      <w:pPr>
        <w:pStyle w:val="ab"/>
        <w:spacing w:line="360" w:lineRule="auto"/>
        <w:ind w:left="0" w:firstLine="709"/>
        <w:jc w:val="both"/>
        <w:rPr>
          <w:rFonts w:ascii="Arial" w:hAnsi="Arial" w:cs="Arial"/>
          <w:sz w:val="24"/>
          <w:szCs w:val="24"/>
        </w:rPr>
      </w:pPr>
      <w:r>
        <w:rPr>
          <w:rFonts w:ascii="Arial" w:hAnsi="Arial" w:cs="Arial"/>
          <w:sz w:val="24"/>
          <w:szCs w:val="24"/>
        </w:rPr>
        <w:t>11.5.10.1 </w:t>
      </w:r>
      <w:r w:rsidR="009C75A5" w:rsidRPr="006D0FC8">
        <w:rPr>
          <w:rFonts w:ascii="Arial" w:hAnsi="Arial" w:cs="Arial"/>
          <w:sz w:val="24"/>
          <w:szCs w:val="24"/>
        </w:rPr>
        <w:t xml:space="preserve">Контроль укладки напольных покрытий из керамогранита и керамической плитки оцениваются визуальными и измерительными методами. </w:t>
      </w:r>
    </w:p>
    <w:p w14:paraId="627CACC8" w14:textId="3051F44F" w:rsidR="00995A52" w:rsidRDefault="007936CA" w:rsidP="007936CA">
      <w:pPr>
        <w:pStyle w:val="ab"/>
        <w:spacing w:line="360" w:lineRule="auto"/>
        <w:ind w:left="0" w:firstLine="709"/>
        <w:jc w:val="both"/>
        <w:rPr>
          <w:rFonts w:ascii="Arial" w:hAnsi="Arial" w:cs="Arial"/>
          <w:sz w:val="24"/>
          <w:szCs w:val="24"/>
        </w:rPr>
      </w:pPr>
      <w:r>
        <w:rPr>
          <w:rFonts w:ascii="Arial" w:hAnsi="Arial" w:cs="Arial"/>
          <w:sz w:val="24"/>
          <w:szCs w:val="24"/>
        </w:rPr>
        <w:t>11.5.10.2 </w:t>
      </w:r>
      <w:r w:rsidR="009C75A5" w:rsidRPr="006D0FC8">
        <w:rPr>
          <w:rFonts w:ascii="Arial" w:hAnsi="Arial" w:cs="Arial"/>
          <w:sz w:val="24"/>
          <w:szCs w:val="24"/>
        </w:rPr>
        <w:t>Визуальный кон</w:t>
      </w:r>
      <w:r w:rsidR="007457D6">
        <w:rPr>
          <w:rFonts w:ascii="Arial" w:hAnsi="Arial" w:cs="Arial"/>
          <w:sz w:val="24"/>
          <w:szCs w:val="24"/>
        </w:rPr>
        <w:t xml:space="preserve">троль проводят согласно </w:t>
      </w:r>
      <w:r w:rsidR="007B081D">
        <w:rPr>
          <w:rFonts w:ascii="Arial" w:hAnsi="Arial" w:cs="Arial"/>
          <w:sz w:val="24"/>
          <w:szCs w:val="24"/>
        </w:rPr>
        <w:t>п</w:t>
      </w:r>
      <w:r w:rsidR="009C75A5" w:rsidRPr="006D0FC8">
        <w:rPr>
          <w:rFonts w:ascii="Arial" w:hAnsi="Arial" w:cs="Arial"/>
          <w:sz w:val="24"/>
          <w:szCs w:val="24"/>
        </w:rPr>
        <w:t>риложени</w:t>
      </w:r>
      <w:r w:rsidR="007B081D">
        <w:rPr>
          <w:rFonts w:ascii="Arial" w:hAnsi="Arial" w:cs="Arial"/>
          <w:sz w:val="24"/>
          <w:szCs w:val="24"/>
        </w:rPr>
        <w:t>ю</w:t>
      </w:r>
      <w:r w:rsidR="00ED541E">
        <w:rPr>
          <w:rFonts w:ascii="Arial" w:hAnsi="Arial" w:cs="Arial"/>
          <w:sz w:val="24"/>
          <w:szCs w:val="24"/>
        </w:rPr>
        <w:t> </w:t>
      </w:r>
      <w:r w:rsidR="009C75A5" w:rsidRPr="006D0FC8">
        <w:rPr>
          <w:rFonts w:ascii="Arial" w:hAnsi="Arial" w:cs="Arial"/>
          <w:sz w:val="24"/>
          <w:szCs w:val="24"/>
        </w:rPr>
        <w:t>А</w:t>
      </w:r>
      <w:r w:rsidR="007B081D">
        <w:rPr>
          <w:rFonts w:ascii="Arial" w:hAnsi="Arial" w:cs="Arial"/>
          <w:sz w:val="24"/>
          <w:szCs w:val="24"/>
        </w:rPr>
        <w:t xml:space="preserve"> (схема 11)</w:t>
      </w:r>
      <w:r w:rsidR="009C75A5" w:rsidRPr="006D0FC8">
        <w:rPr>
          <w:rFonts w:ascii="Arial" w:hAnsi="Arial" w:cs="Arial"/>
          <w:sz w:val="24"/>
          <w:szCs w:val="24"/>
        </w:rPr>
        <w:t xml:space="preserve">, с расстояния не менее 2 м от окрашенной поверхности при естественном освещении или при искусственном освещении стационарными настенными и (или) потолочными светильниками, предусмотренном проектной документацией. Применение увеличительных и оптических приборов, в том числе фото и видео аппаратуры, камер смартфонов при проведении визуального контроля – не допускается. </w:t>
      </w:r>
    </w:p>
    <w:p w14:paraId="63FD6C04" w14:textId="3E9827A6" w:rsidR="00995A52" w:rsidRPr="00C235D1" w:rsidRDefault="007936CA" w:rsidP="007936CA">
      <w:pPr>
        <w:pStyle w:val="ab"/>
        <w:spacing w:line="360" w:lineRule="auto"/>
        <w:ind w:left="0" w:firstLine="709"/>
        <w:jc w:val="both"/>
        <w:rPr>
          <w:rFonts w:ascii="Arial" w:hAnsi="Arial" w:cs="Arial"/>
          <w:sz w:val="24"/>
          <w:szCs w:val="24"/>
        </w:rPr>
      </w:pPr>
      <w:r>
        <w:rPr>
          <w:rFonts w:ascii="Arial" w:hAnsi="Arial" w:cs="Arial"/>
          <w:sz w:val="24"/>
          <w:szCs w:val="24"/>
        </w:rPr>
        <w:t>11.5.10.3 </w:t>
      </w:r>
      <w:r w:rsidR="00995A52" w:rsidRPr="00C235D1">
        <w:rPr>
          <w:rFonts w:ascii="Arial" w:eastAsia="Times New Roman" w:hAnsi="Arial" w:cs="Arial"/>
          <w:bCs/>
          <w:sz w:val="24"/>
          <w:szCs w:val="24"/>
        </w:rPr>
        <w:t xml:space="preserve">Отклонения от плоскостности </w:t>
      </w:r>
      <w:r w:rsidR="00B60550">
        <w:rPr>
          <w:rFonts w:ascii="Arial" w:eastAsia="Times New Roman" w:hAnsi="Arial" w:cs="Arial"/>
          <w:bCs/>
          <w:sz w:val="24"/>
          <w:szCs w:val="24"/>
        </w:rPr>
        <w:t xml:space="preserve">определяются в соответствии с </w:t>
      </w:r>
      <w:r w:rsidR="0017206E" w:rsidRPr="0017206E">
        <w:rPr>
          <w:rFonts w:ascii="Arial" w:eastAsia="Times New Roman" w:hAnsi="Arial" w:cs="Arial"/>
          <w:bCs/>
          <w:sz w:val="24"/>
          <w:szCs w:val="24"/>
        </w:rPr>
        <w:t>11.2.4</w:t>
      </w:r>
      <w:r w:rsidR="0017206E">
        <w:rPr>
          <w:rFonts w:ascii="Arial" w:eastAsia="Times New Roman" w:hAnsi="Arial" w:cs="Arial"/>
          <w:bCs/>
          <w:sz w:val="24"/>
          <w:szCs w:val="24"/>
        </w:rPr>
        <w:t>.3.</w:t>
      </w:r>
    </w:p>
    <w:p w14:paraId="0C25BCDC" w14:textId="2BDB07F7" w:rsidR="00995A52" w:rsidRPr="00C235D1" w:rsidRDefault="007936CA" w:rsidP="007936CA">
      <w:pPr>
        <w:pStyle w:val="ab"/>
        <w:spacing w:line="360" w:lineRule="auto"/>
        <w:ind w:left="0" w:firstLine="709"/>
        <w:jc w:val="both"/>
        <w:rPr>
          <w:rFonts w:ascii="Arial" w:hAnsi="Arial" w:cs="Arial"/>
          <w:sz w:val="24"/>
          <w:szCs w:val="24"/>
        </w:rPr>
      </w:pPr>
      <w:r>
        <w:rPr>
          <w:rFonts w:ascii="Arial" w:hAnsi="Arial" w:cs="Arial"/>
          <w:sz w:val="24"/>
          <w:szCs w:val="24"/>
        </w:rPr>
        <w:t>11.5.10.4 </w:t>
      </w:r>
      <w:r w:rsidR="00995A52" w:rsidRPr="00C235D1">
        <w:rPr>
          <w:rFonts w:ascii="Arial" w:eastAsia="Times New Roman" w:hAnsi="Arial" w:cs="Arial"/>
          <w:bCs/>
          <w:sz w:val="24"/>
          <w:szCs w:val="24"/>
        </w:rPr>
        <w:t>Отклонения от горизонтали или предусмотренного проектной документацией уклон</w:t>
      </w:r>
      <w:r w:rsidR="00B60550">
        <w:rPr>
          <w:rFonts w:ascii="Arial" w:eastAsia="Times New Roman" w:hAnsi="Arial" w:cs="Arial"/>
          <w:bCs/>
          <w:sz w:val="24"/>
          <w:szCs w:val="24"/>
        </w:rPr>
        <w:t xml:space="preserve">а выполняют в соответствии с </w:t>
      </w:r>
      <w:r w:rsidR="0017206E" w:rsidRPr="0017206E">
        <w:rPr>
          <w:rFonts w:ascii="Arial" w:eastAsia="Times New Roman" w:hAnsi="Arial" w:cs="Arial"/>
          <w:bCs/>
          <w:sz w:val="24"/>
          <w:szCs w:val="24"/>
        </w:rPr>
        <w:t>11.2.4</w:t>
      </w:r>
      <w:r w:rsidR="0017206E">
        <w:rPr>
          <w:rFonts w:ascii="Arial" w:eastAsia="Times New Roman" w:hAnsi="Arial" w:cs="Arial"/>
          <w:bCs/>
          <w:sz w:val="24"/>
          <w:szCs w:val="24"/>
        </w:rPr>
        <w:t>.4</w:t>
      </w:r>
      <w:r w:rsidR="00995A52" w:rsidRPr="0017206E">
        <w:rPr>
          <w:rFonts w:ascii="Arial" w:eastAsia="Times New Roman" w:hAnsi="Arial" w:cs="Arial"/>
          <w:bCs/>
          <w:sz w:val="24"/>
          <w:szCs w:val="24"/>
        </w:rPr>
        <w:t>.</w:t>
      </w:r>
    </w:p>
    <w:p w14:paraId="1ECAEA83" w14:textId="76540D91" w:rsidR="00B31249" w:rsidRDefault="007936CA" w:rsidP="007936CA">
      <w:pPr>
        <w:pStyle w:val="ab"/>
        <w:spacing w:line="360" w:lineRule="auto"/>
        <w:ind w:left="0" w:firstLine="709"/>
        <w:jc w:val="both"/>
        <w:rPr>
          <w:rFonts w:ascii="Arial" w:hAnsi="Arial" w:cs="Arial"/>
          <w:sz w:val="24"/>
          <w:szCs w:val="24"/>
        </w:rPr>
      </w:pPr>
      <w:r>
        <w:rPr>
          <w:rFonts w:ascii="Arial" w:hAnsi="Arial" w:cs="Arial"/>
          <w:sz w:val="24"/>
          <w:szCs w:val="24"/>
        </w:rPr>
        <w:t>11.5.10.5 </w:t>
      </w:r>
      <w:r w:rsidR="003B7D63" w:rsidRPr="003B7D63">
        <w:rPr>
          <w:rFonts w:ascii="Arial" w:hAnsi="Arial" w:cs="Arial"/>
          <w:sz w:val="24"/>
          <w:szCs w:val="24"/>
        </w:rPr>
        <w:t xml:space="preserve">Измерение уступов между смежными плитками из керамических или керамогранитных материалов выполняется при помощи УШС или линейными средствами измерений по ГОСТ 427, угольниками по ГОСТ 3749. </w:t>
      </w:r>
    </w:p>
    <w:p w14:paraId="69936BF8" w14:textId="122C2BD7" w:rsidR="003B7D63" w:rsidRPr="00B31249" w:rsidRDefault="003B7D63" w:rsidP="007936CA">
      <w:pPr>
        <w:pStyle w:val="ab"/>
        <w:spacing w:line="360" w:lineRule="auto"/>
        <w:ind w:left="0" w:firstLine="709"/>
        <w:jc w:val="both"/>
        <w:rPr>
          <w:rFonts w:ascii="Arial" w:hAnsi="Arial" w:cs="Arial"/>
          <w:sz w:val="24"/>
          <w:szCs w:val="24"/>
        </w:rPr>
      </w:pPr>
      <w:r w:rsidRPr="00B31249">
        <w:rPr>
          <w:rFonts w:ascii="Arial" w:eastAsia="Times New Roman" w:hAnsi="Arial" w:cs="Arial"/>
          <w:color w:val="000000"/>
          <w:sz w:val="24"/>
          <w:szCs w:val="24"/>
          <w:lang w:eastAsia="ru-RU"/>
        </w:rPr>
        <w:t>Зам</w:t>
      </w:r>
      <w:r w:rsidR="007B081D">
        <w:rPr>
          <w:rFonts w:ascii="Arial" w:eastAsia="Times New Roman" w:hAnsi="Arial" w:cs="Arial"/>
          <w:color w:val="000000"/>
          <w:sz w:val="24"/>
          <w:szCs w:val="24"/>
          <w:lang w:eastAsia="ru-RU"/>
        </w:rPr>
        <w:t>ер выполняется на расстоянии 10–</w:t>
      </w:r>
      <w:r w:rsidRPr="00B31249">
        <w:rPr>
          <w:rFonts w:ascii="Arial" w:eastAsia="Times New Roman" w:hAnsi="Arial" w:cs="Arial"/>
          <w:color w:val="000000"/>
          <w:sz w:val="24"/>
          <w:szCs w:val="24"/>
          <w:lang w:eastAsia="ru-RU"/>
        </w:rPr>
        <w:t xml:space="preserve">20 мм от краев смежных плиток, путем приложения грани поверочного угольника к плоскости вышележащей плитки и замеру образовавшегося зазора между нижней гранью угольника и плоскостью нижележащей плитки. </w:t>
      </w:r>
    </w:p>
    <w:p w14:paraId="57A1F4C4" w14:textId="77777777" w:rsidR="003B7D63" w:rsidRPr="003B7D63" w:rsidRDefault="003B7D63" w:rsidP="007936CA">
      <w:pPr>
        <w:pStyle w:val="ab"/>
        <w:spacing w:after="0" w:line="360" w:lineRule="auto"/>
        <w:ind w:left="0" w:firstLine="709"/>
        <w:jc w:val="both"/>
        <w:rPr>
          <w:rFonts w:ascii="Arial" w:eastAsia="Times New Roman" w:hAnsi="Arial" w:cs="Arial"/>
          <w:color w:val="000000"/>
          <w:sz w:val="24"/>
          <w:szCs w:val="24"/>
          <w:lang w:eastAsia="ru-RU"/>
        </w:rPr>
      </w:pPr>
      <w:r w:rsidRPr="003B7D63">
        <w:rPr>
          <w:rFonts w:ascii="Arial" w:eastAsia="Times New Roman" w:hAnsi="Arial" w:cs="Arial"/>
          <w:color w:val="000000"/>
          <w:sz w:val="24"/>
          <w:szCs w:val="24"/>
          <w:lang w:eastAsia="ru-RU"/>
        </w:rPr>
        <w:t xml:space="preserve">Замер с использованием </w:t>
      </w:r>
      <w:proofErr w:type="spellStart"/>
      <w:r w:rsidRPr="003B7D63">
        <w:rPr>
          <w:rFonts w:ascii="Arial" w:eastAsia="Times New Roman" w:hAnsi="Arial" w:cs="Arial"/>
          <w:color w:val="000000"/>
          <w:sz w:val="24"/>
          <w:szCs w:val="24"/>
          <w:lang w:eastAsia="ru-RU"/>
        </w:rPr>
        <w:t>уступомера</w:t>
      </w:r>
      <w:proofErr w:type="spellEnd"/>
      <w:r w:rsidRPr="003B7D63">
        <w:rPr>
          <w:rFonts w:ascii="Arial" w:eastAsia="Times New Roman" w:hAnsi="Arial" w:cs="Arial"/>
          <w:color w:val="000000"/>
          <w:sz w:val="24"/>
          <w:szCs w:val="24"/>
          <w:lang w:eastAsia="ru-RU"/>
        </w:rPr>
        <w:t xml:space="preserve"> (УШС) выполняется в соответствии с инструкцией производителя прибора.</w:t>
      </w:r>
    </w:p>
    <w:p w14:paraId="7B37DDB7" w14:textId="765738D0" w:rsidR="009C75A5" w:rsidRPr="00C235D1" w:rsidRDefault="007936CA" w:rsidP="007936CA">
      <w:pPr>
        <w:pStyle w:val="ab"/>
        <w:spacing w:line="360" w:lineRule="auto"/>
        <w:ind w:left="0" w:firstLine="709"/>
        <w:jc w:val="both"/>
        <w:rPr>
          <w:rFonts w:ascii="Arial" w:hAnsi="Arial" w:cs="Arial"/>
          <w:sz w:val="24"/>
          <w:szCs w:val="24"/>
        </w:rPr>
      </w:pPr>
      <w:r>
        <w:rPr>
          <w:rFonts w:ascii="Arial" w:hAnsi="Arial" w:cs="Arial"/>
          <w:sz w:val="24"/>
          <w:szCs w:val="24"/>
        </w:rPr>
        <w:t>11.5.10.6 </w:t>
      </w:r>
      <w:r w:rsidR="009C75A5" w:rsidRPr="00C235D1">
        <w:rPr>
          <w:rFonts w:ascii="Arial" w:hAnsi="Arial" w:cs="Arial"/>
          <w:sz w:val="24"/>
          <w:szCs w:val="24"/>
        </w:rPr>
        <w:t>Различие в оттенках цвета и в фактуре (рисунке) между отдельными плитками не является дефектом.</w:t>
      </w:r>
    </w:p>
    <w:p w14:paraId="29419F81" w14:textId="69E2A45F" w:rsidR="009C75A5" w:rsidRPr="0060519C" w:rsidRDefault="007936CA" w:rsidP="007936CA">
      <w:pPr>
        <w:pStyle w:val="ab"/>
        <w:spacing w:after="0" w:line="360" w:lineRule="auto"/>
        <w:ind w:left="0" w:firstLine="709"/>
        <w:jc w:val="both"/>
        <w:rPr>
          <w:rFonts w:ascii="Arial" w:hAnsi="Arial" w:cs="Arial"/>
          <w:sz w:val="24"/>
          <w:szCs w:val="24"/>
        </w:rPr>
      </w:pPr>
      <w:r w:rsidRPr="0017206E">
        <w:rPr>
          <w:rFonts w:ascii="Arial" w:hAnsi="Arial" w:cs="Arial"/>
          <w:sz w:val="24"/>
          <w:szCs w:val="24"/>
        </w:rPr>
        <w:lastRenderedPageBreak/>
        <w:t>11.5.10.7 </w:t>
      </w:r>
      <w:r w:rsidR="009C75A5" w:rsidRPr="0017206E">
        <w:rPr>
          <w:rFonts w:ascii="Arial" w:hAnsi="Arial" w:cs="Arial"/>
          <w:sz w:val="24"/>
          <w:szCs w:val="24"/>
        </w:rPr>
        <w:t xml:space="preserve">Измерительные методы контроля укладки </w:t>
      </w:r>
      <w:r w:rsidR="00387ADE" w:rsidRPr="00387ADE">
        <w:rPr>
          <w:rFonts w:ascii="Arial" w:hAnsi="Arial" w:cs="Arial"/>
          <w:sz w:val="24"/>
          <w:szCs w:val="24"/>
        </w:rPr>
        <w:t>напольных покрытий из керамогранита и керамической плитки</w:t>
      </w:r>
      <w:r w:rsidR="00E736E4" w:rsidRPr="0017206E">
        <w:rPr>
          <w:rFonts w:ascii="Arial" w:hAnsi="Arial" w:cs="Arial"/>
          <w:sz w:val="24"/>
          <w:szCs w:val="24"/>
        </w:rPr>
        <w:t xml:space="preserve"> приведены в таблице</w:t>
      </w:r>
      <w:r w:rsidR="00CF4367" w:rsidRPr="0017206E">
        <w:rPr>
          <w:rFonts w:ascii="Arial" w:hAnsi="Arial" w:cs="Arial"/>
          <w:sz w:val="24"/>
          <w:szCs w:val="24"/>
        </w:rPr>
        <w:t> </w:t>
      </w:r>
      <w:r w:rsidR="0017206E" w:rsidRPr="0017206E">
        <w:rPr>
          <w:rFonts w:ascii="Arial" w:hAnsi="Arial" w:cs="Arial"/>
          <w:sz w:val="24"/>
          <w:szCs w:val="24"/>
        </w:rPr>
        <w:t>14</w:t>
      </w:r>
      <w:r w:rsidR="009C75A5" w:rsidRPr="0017206E">
        <w:rPr>
          <w:rFonts w:ascii="Arial" w:hAnsi="Arial" w:cs="Arial"/>
          <w:sz w:val="24"/>
          <w:szCs w:val="24"/>
        </w:rPr>
        <w:t>.</w:t>
      </w:r>
    </w:p>
    <w:p w14:paraId="5590F29A" w14:textId="0CB6174C" w:rsidR="00C1434C" w:rsidRPr="006D0FC8" w:rsidRDefault="007936CA" w:rsidP="007936CA">
      <w:pPr>
        <w:pStyle w:val="ab"/>
        <w:spacing w:after="0" w:line="360" w:lineRule="auto"/>
        <w:ind w:left="0" w:firstLine="709"/>
        <w:jc w:val="both"/>
        <w:rPr>
          <w:rFonts w:ascii="Arial" w:hAnsi="Arial" w:cs="Arial"/>
          <w:sz w:val="24"/>
          <w:szCs w:val="24"/>
        </w:rPr>
      </w:pPr>
      <w:r>
        <w:rPr>
          <w:rFonts w:ascii="Arial" w:hAnsi="Arial" w:cs="Arial"/>
          <w:sz w:val="24"/>
          <w:szCs w:val="24"/>
        </w:rPr>
        <w:t>11.5.11 </w:t>
      </w:r>
      <w:r w:rsidR="00C1434C" w:rsidRPr="006D0FC8">
        <w:rPr>
          <w:rFonts w:ascii="Arial" w:hAnsi="Arial" w:cs="Arial"/>
          <w:sz w:val="24"/>
          <w:szCs w:val="24"/>
        </w:rPr>
        <w:t xml:space="preserve">Методы устранения недостатков </w:t>
      </w:r>
    </w:p>
    <w:p w14:paraId="34B7D683" w14:textId="77777777" w:rsidR="00C1434C" w:rsidRPr="006D0FC8" w:rsidRDefault="00C1434C" w:rsidP="007936CA">
      <w:pPr>
        <w:spacing w:after="0" w:line="360" w:lineRule="auto"/>
        <w:ind w:firstLine="709"/>
        <w:jc w:val="both"/>
        <w:rPr>
          <w:rFonts w:ascii="Arial" w:hAnsi="Arial" w:cs="Arial"/>
          <w:sz w:val="24"/>
          <w:szCs w:val="24"/>
        </w:rPr>
      </w:pPr>
      <w:r w:rsidRPr="006D0FC8">
        <w:rPr>
          <w:rFonts w:ascii="Arial" w:hAnsi="Arial" w:cs="Arial"/>
          <w:sz w:val="24"/>
          <w:szCs w:val="24"/>
        </w:rPr>
        <w:t xml:space="preserve">Наличие на поверхности напольных покрытий из керамогранита и керамической плитки дефектов в виде трещин и цека, а также других дефектов лицевой поверхности, которые превышают предельные значения, установленные настоящим </w:t>
      </w:r>
      <w:r w:rsidR="005E561E">
        <w:rPr>
          <w:rFonts w:ascii="Arial" w:hAnsi="Arial" w:cs="Arial"/>
          <w:sz w:val="24"/>
          <w:szCs w:val="24"/>
        </w:rPr>
        <w:t>стандартом</w:t>
      </w:r>
      <w:r w:rsidRPr="006D0FC8">
        <w:rPr>
          <w:rFonts w:ascii="Arial" w:hAnsi="Arial" w:cs="Arial"/>
          <w:sz w:val="24"/>
          <w:szCs w:val="24"/>
        </w:rPr>
        <w:t xml:space="preserve">, необходимо устранять локально, путем замены только дефектных плиток, а не всего напольного покрытия. </w:t>
      </w:r>
    </w:p>
    <w:p w14:paraId="0BAD2DE5" w14:textId="77777777" w:rsidR="00C1434C" w:rsidRPr="006D0FC8" w:rsidRDefault="00C1434C" w:rsidP="007936CA">
      <w:pPr>
        <w:spacing w:after="0" w:line="360" w:lineRule="auto"/>
        <w:ind w:firstLine="709"/>
        <w:jc w:val="both"/>
        <w:rPr>
          <w:rFonts w:ascii="Arial" w:hAnsi="Arial" w:cs="Arial"/>
          <w:color w:val="000000" w:themeColor="text1"/>
          <w:sz w:val="24"/>
          <w:szCs w:val="24"/>
        </w:rPr>
      </w:pPr>
      <w:r w:rsidRPr="006D0FC8">
        <w:rPr>
          <w:rFonts w:ascii="Arial" w:hAnsi="Arial" w:cs="Arial"/>
          <w:sz w:val="24"/>
          <w:szCs w:val="24"/>
          <w:lang w:eastAsia="zh-CN"/>
        </w:rPr>
        <w:t xml:space="preserve">Пропуски и выпадения заделки </w:t>
      </w:r>
      <w:proofErr w:type="spellStart"/>
      <w:r w:rsidRPr="006D0FC8">
        <w:rPr>
          <w:rFonts w:ascii="Arial" w:hAnsi="Arial" w:cs="Arial"/>
          <w:sz w:val="24"/>
          <w:szCs w:val="24"/>
          <w:lang w:eastAsia="zh-CN"/>
        </w:rPr>
        <w:t>межплиточных</w:t>
      </w:r>
      <w:proofErr w:type="spellEnd"/>
      <w:r w:rsidRPr="006D0FC8">
        <w:rPr>
          <w:rFonts w:ascii="Arial" w:hAnsi="Arial" w:cs="Arial"/>
          <w:sz w:val="24"/>
          <w:szCs w:val="24"/>
          <w:lang w:eastAsia="zh-CN"/>
        </w:rPr>
        <w:t xml:space="preserve"> швов</w:t>
      </w:r>
      <w:r w:rsidRPr="006D0FC8">
        <w:rPr>
          <w:rFonts w:ascii="Arial" w:hAnsi="Arial" w:cs="Arial"/>
          <w:color w:val="000000" w:themeColor="text1"/>
          <w:sz w:val="24"/>
          <w:szCs w:val="24"/>
        </w:rPr>
        <w:t xml:space="preserve"> устраняются локально, путем </w:t>
      </w:r>
      <w:proofErr w:type="spellStart"/>
      <w:r w:rsidRPr="006D0FC8">
        <w:rPr>
          <w:rFonts w:ascii="Arial" w:hAnsi="Arial" w:cs="Arial"/>
          <w:color w:val="000000" w:themeColor="text1"/>
          <w:sz w:val="24"/>
          <w:szCs w:val="24"/>
        </w:rPr>
        <w:t>перезатирки</w:t>
      </w:r>
      <w:proofErr w:type="spellEnd"/>
      <w:r w:rsidRPr="006D0FC8">
        <w:rPr>
          <w:rFonts w:ascii="Arial" w:hAnsi="Arial" w:cs="Arial"/>
          <w:color w:val="000000" w:themeColor="text1"/>
          <w:sz w:val="24"/>
          <w:szCs w:val="24"/>
        </w:rPr>
        <w:t>.</w:t>
      </w:r>
    </w:p>
    <w:p w14:paraId="0DC6568D" w14:textId="77777777" w:rsidR="00CF4367" w:rsidRPr="001B14C6" w:rsidRDefault="00C1434C" w:rsidP="007936CA">
      <w:pPr>
        <w:spacing w:after="0" w:line="360" w:lineRule="auto"/>
        <w:ind w:firstLine="709"/>
        <w:jc w:val="both"/>
        <w:rPr>
          <w:rFonts w:ascii="Arial" w:hAnsi="Arial" w:cs="Arial"/>
          <w:color w:val="000000" w:themeColor="text1"/>
          <w:sz w:val="24"/>
          <w:szCs w:val="24"/>
        </w:rPr>
      </w:pPr>
      <w:r w:rsidRPr="006D0FC8">
        <w:rPr>
          <w:rFonts w:ascii="Arial" w:hAnsi="Arial" w:cs="Arial"/>
          <w:color w:val="000000" w:themeColor="text1"/>
          <w:sz w:val="24"/>
          <w:szCs w:val="24"/>
        </w:rPr>
        <w:t>Загрязнения напольных покрытий устраняются клинингом.</w:t>
      </w:r>
    </w:p>
    <w:p w14:paraId="0CF32715" w14:textId="7B144A88" w:rsidR="00E16764" w:rsidRPr="00CF4367" w:rsidRDefault="00762591" w:rsidP="007936CA">
      <w:pPr>
        <w:pStyle w:val="ab"/>
        <w:numPr>
          <w:ilvl w:val="1"/>
          <w:numId w:val="47"/>
        </w:numPr>
        <w:ind w:left="0" w:firstLine="709"/>
        <w:outlineLvl w:val="1"/>
        <w:rPr>
          <w:rFonts w:ascii="Arial" w:eastAsia="Times New Roman" w:hAnsi="Arial" w:cs="Arial"/>
          <w:b/>
          <w:bCs/>
          <w:kern w:val="32"/>
          <w:sz w:val="24"/>
          <w:szCs w:val="24"/>
          <w:lang w:eastAsia="ru-RU"/>
        </w:rPr>
      </w:pPr>
      <w:bookmarkStart w:id="29" w:name="_Toc197430947"/>
      <w:r w:rsidRPr="00CF4367">
        <w:rPr>
          <w:rFonts w:ascii="Arial" w:eastAsia="Times New Roman" w:hAnsi="Arial" w:cs="Arial"/>
          <w:b/>
          <w:bCs/>
          <w:kern w:val="32"/>
          <w:sz w:val="24"/>
          <w:szCs w:val="24"/>
          <w:lang w:eastAsia="ru-RU"/>
        </w:rPr>
        <w:t>П</w:t>
      </w:r>
      <w:r w:rsidR="006C26F1" w:rsidRPr="00CF4367">
        <w:rPr>
          <w:rFonts w:ascii="Arial" w:eastAsia="Times New Roman" w:hAnsi="Arial" w:cs="Arial"/>
          <w:b/>
          <w:bCs/>
          <w:kern w:val="32"/>
          <w:sz w:val="24"/>
          <w:szCs w:val="24"/>
          <w:lang w:eastAsia="ru-RU"/>
        </w:rPr>
        <w:t>линтуса ПВХ и порожков</w:t>
      </w:r>
      <w:bookmarkEnd w:id="29"/>
    </w:p>
    <w:p w14:paraId="672F0B85" w14:textId="33BB2D94" w:rsidR="00CF4148" w:rsidRPr="00572B2D" w:rsidRDefault="007936CA" w:rsidP="007936CA">
      <w:pPr>
        <w:pStyle w:val="ab"/>
        <w:spacing w:before="240" w:line="360" w:lineRule="auto"/>
        <w:ind w:left="0" w:firstLine="709"/>
        <w:jc w:val="both"/>
        <w:rPr>
          <w:sz w:val="24"/>
          <w:szCs w:val="24"/>
        </w:rPr>
      </w:pPr>
      <w:r>
        <w:rPr>
          <w:rFonts w:ascii="Arial" w:hAnsi="Arial" w:cs="Arial"/>
          <w:sz w:val="24"/>
          <w:szCs w:val="24"/>
        </w:rPr>
        <w:t>11.6.1 </w:t>
      </w:r>
      <w:r w:rsidR="00CF4148" w:rsidRPr="00572B2D">
        <w:rPr>
          <w:rFonts w:ascii="Arial" w:hAnsi="Arial" w:cs="Arial"/>
          <w:sz w:val="24"/>
          <w:szCs w:val="24"/>
        </w:rPr>
        <w:t>Плинтусы ПВХ крепятся к стене в соответствие с рекомендациями производителя в зависимости от конструкции плинтуса.</w:t>
      </w:r>
      <w:r w:rsidR="00CF4148" w:rsidRPr="00572B2D">
        <w:rPr>
          <w:sz w:val="24"/>
          <w:szCs w:val="24"/>
        </w:rPr>
        <w:t xml:space="preserve"> </w:t>
      </w:r>
    </w:p>
    <w:p w14:paraId="12D9E4AE" w14:textId="2B441729" w:rsidR="00CF4148" w:rsidRPr="00572B2D" w:rsidRDefault="007936CA" w:rsidP="007936CA">
      <w:pPr>
        <w:pStyle w:val="ab"/>
        <w:spacing w:line="360" w:lineRule="auto"/>
        <w:ind w:left="0" w:firstLine="709"/>
        <w:jc w:val="both"/>
        <w:rPr>
          <w:rFonts w:ascii="Arial" w:hAnsi="Arial" w:cs="Arial"/>
          <w:sz w:val="24"/>
          <w:szCs w:val="24"/>
        </w:rPr>
      </w:pPr>
      <w:r>
        <w:rPr>
          <w:rFonts w:ascii="Arial" w:hAnsi="Arial" w:cs="Arial"/>
          <w:sz w:val="24"/>
          <w:szCs w:val="24"/>
        </w:rPr>
        <w:t>11.6.2 </w:t>
      </w:r>
      <w:r w:rsidR="00CF4148" w:rsidRPr="00572B2D">
        <w:rPr>
          <w:rFonts w:ascii="Arial" w:hAnsi="Arial" w:cs="Arial"/>
          <w:sz w:val="24"/>
          <w:szCs w:val="24"/>
        </w:rPr>
        <w:t>Крепление к основанию осуществляется в соответствие с рекомендациями производителя порожков.</w:t>
      </w:r>
    </w:p>
    <w:p w14:paraId="4C26A840" w14:textId="55F651B5" w:rsidR="00572B2D" w:rsidRPr="00C235D1" w:rsidRDefault="007936CA" w:rsidP="007936CA">
      <w:pPr>
        <w:pStyle w:val="ab"/>
        <w:spacing w:after="240" w:line="360" w:lineRule="auto"/>
        <w:ind w:left="0" w:firstLine="709"/>
        <w:jc w:val="both"/>
        <w:rPr>
          <w:rFonts w:ascii="Arial" w:hAnsi="Arial" w:cs="Arial"/>
          <w:sz w:val="24"/>
          <w:szCs w:val="24"/>
        </w:rPr>
      </w:pPr>
      <w:r>
        <w:rPr>
          <w:rFonts w:ascii="Arial" w:hAnsi="Arial" w:cs="Arial"/>
          <w:sz w:val="24"/>
          <w:szCs w:val="24"/>
        </w:rPr>
        <w:t>11.6.3 </w:t>
      </w:r>
      <w:r w:rsidR="00CF4148" w:rsidRPr="00C235D1">
        <w:rPr>
          <w:rFonts w:ascii="Arial" w:hAnsi="Arial" w:cs="Arial"/>
          <w:sz w:val="24"/>
          <w:szCs w:val="24"/>
        </w:rPr>
        <w:t xml:space="preserve">Критерии оценки качества работ устанавливаются заказчиком, требования к монтажу плинтуса ПВХ и порожков определяются в соответствии с таблицей </w:t>
      </w:r>
      <w:r w:rsidR="00B60550">
        <w:rPr>
          <w:rFonts w:ascii="Arial" w:hAnsi="Arial" w:cs="Arial"/>
          <w:sz w:val="24"/>
          <w:szCs w:val="24"/>
        </w:rPr>
        <w:t>15</w:t>
      </w:r>
      <w:r w:rsidR="00CF4148" w:rsidRPr="00C235D1">
        <w:rPr>
          <w:rFonts w:ascii="Arial" w:hAnsi="Arial" w:cs="Arial"/>
          <w:sz w:val="24"/>
          <w:szCs w:val="24"/>
        </w:rPr>
        <w:t>.</w:t>
      </w:r>
    </w:p>
    <w:p w14:paraId="7170CF45" w14:textId="022C129B" w:rsidR="00CF4148" w:rsidRPr="00CF4148" w:rsidRDefault="001B14C6" w:rsidP="00CF4148">
      <w:pPr>
        <w:jc w:val="both"/>
        <w:rPr>
          <w:rFonts w:ascii="Arial" w:eastAsia="Arial" w:hAnsi="Arial" w:cs="Arial"/>
          <w:sz w:val="24"/>
          <w:szCs w:val="24"/>
        </w:rPr>
      </w:pPr>
      <w:r w:rsidRPr="00CB007C">
        <w:rPr>
          <w:rFonts w:ascii="Arial" w:eastAsia="Times New Roman" w:hAnsi="Arial" w:cs="Arial"/>
          <w:spacing w:val="40"/>
          <w:sz w:val="24"/>
          <w:szCs w:val="24"/>
        </w:rPr>
        <w:t>Таблица</w:t>
      </w:r>
      <w:r w:rsidRPr="00CB007C">
        <w:rPr>
          <w:rFonts w:ascii="Arial" w:eastAsia="Arial" w:hAnsi="Arial" w:cs="Arial"/>
          <w:sz w:val="24"/>
          <w:szCs w:val="24"/>
        </w:rPr>
        <w:t xml:space="preserve"> </w:t>
      </w:r>
      <w:r w:rsidR="00B60550">
        <w:rPr>
          <w:rFonts w:ascii="Arial" w:eastAsia="Arial" w:hAnsi="Arial" w:cs="Arial"/>
          <w:sz w:val="24"/>
          <w:szCs w:val="24"/>
        </w:rPr>
        <w:t>15</w:t>
      </w:r>
      <w:r w:rsidR="00CF4148" w:rsidRPr="00CB007C">
        <w:rPr>
          <w:rFonts w:ascii="Arial" w:eastAsia="Arial" w:hAnsi="Arial" w:cs="Arial"/>
          <w:sz w:val="24"/>
          <w:szCs w:val="24"/>
        </w:rPr>
        <w:t xml:space="preserve"> – Требования к монтажу плинтуса ПВХ и порожков</w:t>
      </w:r>
    </w:p>
    <w:tbl>
      <w:tblPr>
        <w:tblW w:w="50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00" w:firstRow="0" w:lastRow="0" w:firstColumn="0" w:lastColumn="0" w:noHBand="0" w:noVBand="1"/>
      </w:tblPr>
      <w:tblGrid>
        <w:gridCol w:w="297"/>
        <w:gridCol w:w="2293"/>
        <w:gridCol w:w="1943"/>
        <w:gridCol w:w="1417"/>
        <w:gridCol w:w="11"/>
        <w:gridCol w:w="1555"/>
        <w:gridCol w:w="15"/>
        <w:gridCol w:w="1814"/>
        <w:gridCol w:w="13"/>
      </w:tblGrid>
      <w:tr w:rsidR="007B2DF8" w:rsidRPr="007B081D" w14:paraId="11709F2D" w14:textId="77777777" w:rsidTr="007B2DF8">
        <w:trPr>
          <w:gridAfter w:val="1"/>
          <w:wAfter w:w="7" w:type="pct"/>
          <w:trHeight w:val="690"/>
          <w:tblHeader/>
        </w:trPr>
        <w:tc>
          <w:tcPr>
            <w:tcW w:w="159" w:type="pct"/>
            <w:vMerge w:val="restart"/>
            <w:vAlign w:val="center"/>
          </w:tcPr>
          <w:p w14:paraId="0FCC75BE" w14:textId="77777777" w:rsidR="007B2DF8" w:rsidRPr="007B081D" w:rsidRDefault="007B2DF8" w:rsidP="00762591">
            <w:pPr>
              <w:spacing w:after="120"/>
              <w:jc w:val="center"/>
              <w:rPr>
                <w:rFonts w:ascii="Arial" w:hAnsi="Arial" w:cs="Arial"/>
                <w:b/>
                <w:color w:val="000000"/>
                <w:lang w:eastAsia="zh-CN"/>
              </w:rPr>
            </w:pPr>
            <w:r w:rsidRPr="007B081D">
              <w:rPr>
                <w:rFonts w:ascii="Arial" w:hAnsi="Arial" w:cs="Arial"/>
                <w:b/>
                <w:color w:val="000000"/>
                <w:lang w:eastAsia="zh-CN"/>
              </w:rPr>
              <w:t>№</w:t>
            </w:r>
          </w:p>
        </w:tc>
        <w:tc>
          <w:tcPr>
            <w:tcW w:w="1225" w:type="pct"/>
            <w:vMerge w:val="restart"/>
            <w:tcMar>
              <w:top w:w="100" w:type="dxa"/>
              <w:left w:w="100" w:type="dxa"/>
              <w:bottom w:w="100" w:type="dxa"/>
              <w:right w:w="100" w:type="dxa"/>
            </w:tcMar>
            <w:vAlign w:val="center"/>
          </w:tcPr>
          <w:p w14:paraId="31CDC52D" w14:textId="77777777" w:rsidR="007B2DF8" w:rsidRPr="007B081D" w:rsidRDefault="007B2DF8" w:rsidP="00762591">
            <w:pPr>
              <w:spacing w:after="120"/>
              <w:jc w:val="center"/>
              <w:rPr>
                <w:rFonts w:ascii="Arial" w:hAnsi="Arial" w:cs="Arial"/>
                <w:b/>
                <w:lang w:eastAsia="zh-CN"/>
              </w:rPr>
            </w:pPr>
            <w:r w:rsidRPr="007B081D">
              <w:rPr>
                <w:rFonts w:ascii="Arial" w:hAnsi="Arial" w:cs="Arial"/>
                <w:b/>
                <w:lang w:eastAsia="zh-CN"/>
              </w:rPr>
              <w:t>Контролируемый параметр</w:t>
            </w:r>
          </w:p>
        </w:tc>
        <w:tc>
          <w:tcPr>
            <w:tcW w:w="2632" w:type="pct"/>
            <w:gridSpan w:val="4"/>
            <w:tcMar>
              <w:top w:w="100" w:type="dxa"/>
              <w:left w:w="100" w:type="dxa"/>
              <w:bottom w:w="100" w:type="dxa"/>
              <w:right w:w="100" w:type="dxa"/>
            </w:tcMar>
            <w:vAlign w:val="center"/>
          </w:tcPr>
          <w:p w14:paraId="3E12304E" w14:textId="6710D17F" w:rsidR="007B2DF8" w:rsidRPr="007B081D" w:rsidRDefault="007B2DF8" w:rsidP="00762591">
            <w:pPr>
              <w:spacing w:after="120"/>
              <w:jc w:val="center"/>
              <w:rPr>
                <w:rFonts w:ascii="Arial" w:hAnsi="Arial" w:cs="Arial"/>
                <w:b/>
                <w:lang w:eastAsia="zh-CN"/>
              </w:rPr>
            </w:pPr>
            <w:r w:rsidRPr="007B081D">
              <w:rPr>
                <w:rFonts w:ascii="Arial" w:eastAsia="Times New Roman" w:hAnsi="Arial" w:cs="Arial"/>
                <w:b/>
                <w:lang w:eastAsia="zh-CN"/>
              </w:rPr>
              <w:t>Требования к результатам работ в зависимости от класса отделки</w:t>
            </w:r>
          </w:p>
        </w:tc>
        <w:tc>
          <w:tcPr>
            <w:tcW w:w="977" w:type="pct"/>
            <w:gridSpan w:val="2"/>
          </w:tcPr>
          <w:p w14:paraId="5AD3FBD2" w14:textId="77777777" w:rsidR="007B2DF8" w:rsidRPr="007B081D" w:rsidRDefault="007B2DF8" w:rsidP="00762591">
            <w:pPr>
              <w:spacing w:after="120"/>
              <w:jc w:val="center"/>
              <w:rPr>
                <w:rFonts w:ascii="Arial" w:hAnsi="Arial" w:cs="Arial"/>
                <w:b/>
                <w:lang w:eastAsia="zh-CN"/>
              </w:rPr>
            </w:pPr>
            <w:r w:rsidRPr="007B081D">
              <w:rPr>
                <w:rFonts w:ascii="Arial" w:hAnsi="Arial" w:cs="Arial"/>
                <w:b/>
                <w:lang w:eastAsia="zh-CN"/>
              </w:rPr>
              <w:t>Контроль (метод, объем)</w:t>
            </w:r>
          </w:p>
        </w:tc>
      </w:tr>
      <w:tr w:rsidR="007B2DF8" w:rsidRPr="007B081D" w14:paraId="72C7EBCB" w14:textId="77777777" w:rsidTr="003416E7">
        <w:trPr>
          <w:trHeight w:val="30"/>
          <w:tblHeader/>
        </w:trPr>
        <w:tc>
          <w:tcPr>
            <w:tcW w:w="159" w:type="pct"/>
            <w:vMerge/>
            <w:tcBorders>
              <w:bottom w:val="double" w:sz="4" w:space="0" w:color="auto"/>
            </w:tcBorders>
            <w:vAlign w:val="center"/>
          </w:tcPr>
          <w:p w14:paraId="77A5978C" w14:textId="77777777" w:rsidR="007B2DF8" w:rsidRPr="007B081D" w:rsidRDefault="007B2DF8" w:rsidP="00762591">
            <w:pPr>
              <w:spacing w:after="120"/>
              <w:jc w:val="center"/>
              <w:rPr>
                <w:rFonts w:ascii="Arial" w:hAnsi="Arial" w:cs="Arial"/>
                <w:b/>
                <w:color w:val="000000"/>
                <w:lang w:eastAsia="zh-CN"/>
              </w:rPr>
            </w:pPr>
          </w:p>
        </w:tc>
        <w:tc>
          <w:tcPr>
            <w:tcW w:w="1225" w:type="pct"/>
            <w:vMerge/>
            <w:tcBorders>
              <w:bottom w:val="double" w:sz="4" w:space="0" w:color="auto"/>
            </w:tcBorders>
            <w:tcMar>
              <w:top w:w="100" w:type="dxa"/>
              <w:left w:w="100" w:type="dxa"/>
              <w:bottom w:w="100" w:type="dxa"/>
              <w:right w:w="100" w:type="dxa"/>
            </w:tcMar>
            <w:vAlign w:val="center"/>
          </w:tcPr>
          <w:p w14:paraId="26B3BDB6" w14:textId="77777777" w:rsidR="007B2DF8" w:rsidRPr="007B081D" w:rsidRDefault="007B2DF8" w:rsidP="00762591">
            <w:pPr>
              <w:spacing w:after="120"/>
              <w:jc w:val="center"/>
              <w:rPr>
                <w:rFonts w:ascii="Arial" w:hAnsi="Arial" w:cs="Arial"/>
                <w:b/>
                <w:lang w:eastAsia="zh-CN"/>
              </w:rPr>
            </w:pPr>
          </w:p>
        </w:tc>
        <w:tc>
          <w:tcPr>
            <w:tcW w:w="1038" w:type="pct"/>
            <w:tcBorders>
              <w:bottom w:val="double" w:sz="4" w:space="0" w:color="auto"/>
            </w:tcBorders>
            <w:tcMar>
              <w:top w:w="100" w:type="dxa"/>
              <w:left w:w="100" w:type="dxa"/>
              <w:bottom w:w="100" w:type="dxa"/>
              <w:right w:w="100" w:type="dxa"/>
            </w:tcMar>
            <w:vAlign w:val="center"/>
          </w:tcPr>
          <w:p w14:paraId="5881BFAA" w14:textId="0DF22CF4" w:rsidR="007B2DF8" w:rsidRPr="007B081D" w:rsidRDefault="007B2DF8" w:rsidP="00762591">
            <w:pPr>
              <w:spacing w:after="120"/>
              <w:jc w:val="center"/>
              <w:rPr>
                <w:rFonts w:ascii="Arial" w:eastAsia="Times New Roman" w:hAnsi="Arial" w:cs="Arial"/>
                <w:b/>
                <w:lang w:eastAsia="zh-CN"/>
              </w:rPr>
            </w:pPr>
            <w:r w:rsidRPr="007B081D">
              <w:rPr>
                <w:rFonts w:ascii="Arial" w:eastAsia="Times New Roman" w:hAnsi="Arial" w:cs="Arial"/>
                <w:b/>
                <w:lang w:eastAsia="zh-CN"/>
              </w:rPr>
              <w:t>3</w:t>
            </w:r>
          </w:p>
        </w:tc>
        <w:tc>
          <w:tcPr>
            <w:tcW w:w="757" w:type="pct"/>
            <w:tcBorders>
              <w:bottom w:val="double" w:sz="4" w:space="0" w:color="auto"/>
            </w:tcBorders>
            <w:vAlign w:val="center"/>
          </w:tcPr>
          <w:p w14:paraId="5202AA1F" w14:textId="1EB34BE2" w:rsidR="007B2DF8" w:rsidRPr="007B081D" w:rsidRDefault="007B2DF8" w:rsidP="00762591">
            <w:pPr>
              <w:spacing w:after="120"/>
              <w:jc w:val="center"/>
              <w:rPr>
                <w:rFonts w:ascii="Arial" w:eastAsia="Times New Roman" w:hAnsi="Arial" w:cs="Arial"/>
                <w:b/>
                <w:lang w:eastAsia="zh-CN"/>
              </w:rPr>
            </w:pPr>
            <w:r w:rsidRPr="007B081D">
              <w:rPr>
                <w:rFonts w:ascii="Arial" w:eastAsia="Times New Roman" w:hAnsi="Arial" w:cs="Arial"/>
                <w:b/>
                <w:lang w:eastAsia="zh-CN"/>
              </w:rPr>
              <w:t>2</w:t>
            </w:r>
          </w:p>
        </w:tc>
        <w:tc>
          <w:tcPr>
            <w:tcW w:w="845" w:type="pct"/>
            <w:gridSpan w:val="3"/>
            <w:vAlign w:val="center"/>
          </w:tcPr>
          <w:p w14:paraId="02F9CF7B" w14:textId="5F72DC44" w:rsidR="007B2DF8" w:rsidRPr="007B081D" w:rsidRDefault="007B2DF8" w:rsidP="00762591">
            <w:pPr>
              <w:spacing w:after="120"/>
              <w:jc w:val="center"/>
              <w:rPr>
                <w:rFonts w:ascii="Arial" w:eastAsia="Times New Roman" w:hAnsi="Arial" w:cs="Arial"/>
                <w:b/>
                <w:lang w:eastAsia="zh-CN"/>
              </w:rPr>
            </w:pPr>
            <w:r w:rsidRPr="007B081D">
              <w:rPr>
                <w:rFonts w:ascii="Arial" w:eastAsia="Times New Roman" w:hAnsi="Arial" w:cs="Arial"/>
                <w:b/>
                <w:lang w:eastAsia="zh-CN"/>
              </w:rPr>
              <w:t>1</w:t>
            </w:r>
          </w:p>
        </w:tc>
        <w:tc>
          <w:tcPr>
            <w:tcW w:w="976" w:type="pct"/>
            <w:gridSpan w:val="2"/>
          </w:tcPr>
          <w:p w14:paraId="04A2C0B7" w14:textId="0BF2F6FC" w:rsidR="007B2DF8" w:rsidRPr="007B081D" w:rsidRDefault="007B2DF8" w:rsidP="00762591">
            <w:pPr>
              <w:spacing w:after="120"/>
              <w:jc w:val="center"/>
              <w:rPr>
                <w:rFonts w:ascii="Arial" w:hAnsi="Arial" w:cs="Arial"/>
                <w:b/>
                <w:lang w:eastAsia="zh-CN"/>
              </w:rPr>
            </w:pPr>
          </w:p>
        </w:tc>
      </w:tr>
      <w:tr w:rsidR="007B2DF8" w:rsidRPr="007B081D" w14:paraId="6D11D246" w14:textId="77777777" w:rsidTr="003416E7">
        <w:trPr>
          <w:gridAfter w:val="1"/>
          <w:wAfter w:w="7" w:type="pct"/>
        </w:trPr>
        <w:tc>
          <w:tcPr>
            <w:tcW w:w="159" w:type="pct"/>
            <w:tcBorders>
              <w:top w:val="double" w:sz="4" w:space="0" w:color="auto"/>
            </w:tcBorders>
            <w:vAlign w:val="center"/>
          </w:tcPr>
          <w:p w14:paraId="28974CCD" w14:textId="77777777" w:rsidR="007B2DF8" w:rsidRPr="007B081D" w:rsidRDefault="007B2DF8" w:rsidP="00762591">
            <w:pPr>
              <w:spacing w:after="120"/>
              <w:jc w:val="center"/>
              <w:rPr>
                <w:rFonts w:ascii="Arial" w:hAnsi="Arial" w:cs="Arial"/>
                <w:color w:val="000000"/>
                <w:lang w:eastAsia="zh-CN"/>
              </w:rPr>
            </w:pPr>
            <w:r w:rsidRPr="007B081D">
              <w:rPr>
                <w:rFonts w:ascii="Arial" w:hAnsi="Arial" w:cs="Arial"/>
                <w:color w:val="000000"/>
                <w:lang w:eastAsia="zh-CN"/>
              </w:rPr>
              <w:t>1</w:t>
            </w:r>
          </w:p>
        </w:tc>
        <w:tc>
          <w:tcPr>
            <w:tcW w:w="1225" w:type="pct"/>
            <w:tcBorders>
              <w:top w:val="double" w:sz="4" w:space="0" w:color="auto"/>
            </w:tcBorders>
            <w:tcMar>
              <w:top w:w="40" w:type="dxa"/>
              <w:left w:w="40" w:type="dxa"/>
              <w:bottom w:w="40" w:type="dxa"/>
              <w:right w:w="40" w:type="dxa"/>
            </w:tcMar>
            <w:vAlign w:val="center"/>
          </w:tcPr>
          <w:p w14:paraId="4F6A2AF0" w14:textId="6FD28006" w:rsidR="007B2DF8" w:rsidRPr="007B081D" w:rsidRDefault="007B2DF8" w:rsidP="00B60550">
            <w:pPr>
              <w:spacing w:after="120"/>
              <w:rPr>
                <w:rFonts w:ascii="Arial" w:hAnsi="Arial" w:cs="Arial"/>
                <w:lang w:eastAsia="zh-CN"/>
              </w:rPr>
            </w:pPr>
            <w:r w:rsidRPr="007B081D">
              <w:rPr>
                <w:rFonts w:ascii="Arial" w:hAnsi="Arial" w:cs="Arial"/>
                <w:color w:val="000000"/>
                <w:lang w:eastAsia="zh-CN"/>
              </w:rPr>
              <w:t>Крепление смежных элементов и установка соединительных элементов</w:t>
            </w:r>
          </w:p>
        </w:tc>
        <w:tc>
          <w:tcPr>
            <w:tcW w:w="1038" w:type="pct"/>
            <w:tcBorders>
              <w:top w:val="double" w:sz="4" w:space="0" w:color="auto"/>
            </w:tcBorders>
            <w:tcMar>
              <w:top w:w="40" w:type="dxa"/>
              <w:left w:w="40" w:type="dxa"/>
              <w:bottom w:w="40" w:type="dxa"/>
              <w:right w:w="40" w:type="dxa"/>
            </w:tcMar>
            <w:vAlign w:val="center"/>
          </w:tcPr>
          <w:p w14:paraId="36FE2A8E" w14:textId="77777777" w:rsidR="007B2DF8" w:rsidRPr="007B081D" w:rsidRDefault="007B2DF8" w:rsidP="00762591">
            <w:pPr>
              <w:spacing w:after="120"/>
              <w:rPr>
                <w:rFonts w:ascii="Arial" w:hAnsi="Arial" w:cs="Arial"/>
                <w:color w:val="000000"/>
                <w:lang w:eastAsia="zh-CN"/>
              </w:rPr>
            </w:pPr>
            <w:r w:rsidRPr="007B081D">
              <w:rPr>
                <w:rFonts w:ascii="Arial" w:hAnsi="Arial" w:cs="Arial"/>
                <w:color w:val="000000"/>
                <w:lang w:eastAsia="zh-CN"/>
              </w:rPr>
              <w:t>Надежное крепление и плотное примыкание смежных элементов плинтуса.</w:t>
            </w:r>
          </w:p>
          <w:p w14:paraId="4FB35C9B" w14:textId="77777777" w:rsidR="007B2DF8" w:rsidRPr="007B081D" w:rsidRDefault="007B2DF8" w:rsidP="00762591">
            <w:pPr>
              <w:spacing w:after="120"/>
              <w:rPr>
                <w:rFonts w:ascii="Arial" w:hAnsi="Arial" w:cs="Arial"/>
                <w:lang w:eastAsia="zh-CN"/>
              </w:rPr>
            </w:pPr>
            <w:r w:rsidRPr="007B081D">
              <w:rPr>
                <w:rFonts w:ascii="Arial" w:hAnsi="Arial" w:cs="Arial"/>
                <w:color w:val="000000"/>
                <w:lang w:eastAsia="zh-CN"/>
              </w:rPr>
              <w:t xml:space="preserve">Наличие установленных соединительных элементов: угловых, соединительных </w:t>
            </w:r>
            <w:r w:rsidRPr="007B081D">
              <w:rPr>
                <w:rFonts w:ascii="Arial" w:hAnsi="Arial" w:cs="Arial"/>
                <w:color w:val="000000"/>
                <w:lang w:eastAsia="zh-CN"/>
              </w:rPr>
              <w:lastRenderedPageBreak/>
              <w:t>и торцевых частей</w:t>
            </w:r>
          </w:p>
        </w:tc>
        <w:tc>
          <w:tcPr>
            <w:tcW w:w="763" w:type="pct"/>
            <w:gridSpan w:val="2"/>
            <w:vAlign w:val="center"/>
          </w:tcPr>
          <w:p w14:paraId="78B713DA" w14:textId="77777777" w:rsidR="007B2DF8" w:rsidRPr="007B081D" w:rsidRDefault="007B2DF8" w:rsidP="007B2DF8">
            <w:pPr>
              <w:spacing w:after="120"/>
              <w:rPr>
                <w:rFonts w:ascii="Arial" w:hAnsi="Arial" w:cs="Arial"/>
                <w:color w:val="000000"/>
                <w:lang w:eastAsia="zh-CN"/>
              </w:rPr>
            </w:pPr>
            <w:r w:rsidRPr="007B081D">
              <w:rPr>
                <w:rFonts w:ascii="Arial" w:hAnsi="Arial" w:cs="Arial"/>
                <w:color w:val="000000"/>
                <w:lang w:eastAsia="zh-CN"/>
              </w:rPr>
              <w:lastRenderedPageBreak/>
              <w:t>Надежное крепление и плотное примыкание смежных элементов плинтуса.</w:t>
            </w:r>
          </w:p>
          <w:p w14:paraId="746ABF0F" w14:textId="2281874F" w:rsidR="007B2DF8" w:rsidRPr="007B081D" w:rsidRDefault="007B2DF8" w:rsidP="007B2DF8">
            <w:pPr>
              <w:spacing w:after="120"/>
              <w:rPr>
                <w:rFonts w:ascii="Arial" w:hAnsi="Arial" w:cs="Arial"/>
                <w:lang w:eastAsia="zh-CN"/>
              </w:rPr>
            </w:pPr>
            <w:r w:rsidRPr="007B081D">
              <w:rPr>
                <w:rFonts w:ascii="Arial" w:hAnsi="Arial" w:cs="Arial"/>
                <w:color w:val="000000"/>
                <w:lang w:eastAsia="zh-CN"/>
              </w:rPr>
              <w:t xml:space="preserve">Наличие установленных соединительных элементов: угловых, </w:t>
            </w:r>
            <w:r w:rsidRPr="007B081D">
              <w:rPr>
                <w:rFonts w:ascii="Arial" w:hAnsi="Arial" w:cs="Arial"/>
                <w:color w:val="000000"/>
                <w:lang w:eastAsia="zh-CN"/>
              </w:rPr>
              <w:lastRenderedPageBreak/>
              <w:t>соединительных и торцевых частей</w:t>
            </w:r>
          </w:p>
        </w:tc>
        <w:tc>
          <w:tcPr>
            <w:tcW w:w="831" w:type="pct"/>
            <w:tcBorders>
              <w:top w:val="double" w:sz="4" w:space="0" w:color="auto"/>
            </w:tcBorders>
            <w:vAlign w:val="center"/>
          </w:tcPr>
          <w:p w14:paraId="5F685AAB" w14:textId="77777777" w:rsidR="007B2DF8" w:rsidRPr="007B081D" w:rsidRDefault="007B2DF8" w:rsidP="007B2DF8">
            <w:pPr>
              <w:spacing w:after="120"/>
              <w:rPr>
                <w:rFonts w:ascii="Arial" w:hAnsi="Arial" w:cs="Arial"/>
                <w:color w:val="000000"/>
                <w:lang w:eastAsia="zh-CN"/>
              </w:rPr>
            </w:pPr>
            <w:r w:rsidRPr="007B081D">
              <w:rPr>
                <w:rFonts w:ascii="Arial" w:hAnsi="Arial" w:cs="Arial"/>
                <w:color w:val="000000"/>
                <w:lang w:eastAsia="zh-CN"/>
              </w:rPr>
              <w:lastRenderedPageBreak/>
              <w:t>Надежное крепление и плотное примыкание смежных элементов плинтуса.</w:t>
            </w:r>
          </w:p>
          <w:p w14:paraId="2ED5013D" w14:textId="416B40B7" w:rsidR="007B2DF8" w:rsidRPr="007B081D" w:rsidRDefault="007B2DF8" w:rsidP="007B2DF8">
            <w:pPr>
              <w:spacing w:after="120"/>
              <w:rPr>
                <w:rFonts w:ascii="Arial" w:hAnsi="Arial" w:cs="Arial"/>
                <w:lang w:eastAsia="zh-CN"/>
              </w:rPr>
            </w:pPr>
            <w:r w:rsidRPr="007B081D">
              <w:rPr>
                <w:rFonts w:ascii="Arial" w:hAnsi="Arial" w:cs="Arial"/>
                <w:color w:val="000000"/>
                <w:lang w:eastAsia="zh-CN"/>
              </w:rPr>
              <w:t>Наличие установленных соединительных элементов: угловых, соединительн</w:t>
            </w:r>
            <w:r w:rsidRPr="007B081D">
              <w:rPr>
                <w:rFonts w:ascii="Arial" w:hAnsi="Arial" w:cs="Arial"/>
                <w:color w:val="000000"/>
                <w:lang w:eastAsia="zh-CN"/>
              </w:rPr>
              <w:lastRenderedPageBreak/>
              <w:t>ых и торцевых частей</w:t>
            </w:r>
          </w:p>
        </w:tc>
        <w:tc>
          <w:tcPr>
            <w:tcW w:w="977" w:type="pct"/>
            <w:gridSpan w:val="2"/>
            <w:tcBorders>
              <w:top w:val="double" w:sz="4" w:space="0" w:color="auto"/>
            </w:tcBorders>
          </w:tcPr>
          <w:p w14:paraId="2EF48A0A" w14:textId="76B23CD7" w:rsidR="007B2DF8" w:rsidRPr="007B081D" w:rsidRDefault="007B2DF8" w:rsidP="00762591">
            <w:pPr>
              <w:spacing w:after="120"/>
              <w:rPr>
                <w:rFonts w:ascii="Arial" w:hAnsi="Arial" w:cs="Arial"/>
                <w:color w:val="000000"/>
                <w:lang w:eastAsia="zh-CN"/>
              </w:rPr>
            </w:pPr>
            <w:r w:rsidRPr="007B081D">
              <w:rPr>
                <w:rFonts w:ascii="Arial" w:hAnsi="Arial" w:cs="Arial"/>
                <w:color w:val="000000"/>
                <w:lang w:eastAsia="zh-CN"/>
              </w:rPr>
              <w:lastRenderedPageBreak/>
              <w:t>Сплошной визуальный осмотр.</w:t>
            </w:r>
          </w:p>
          <w:p w14:paraId="76607267" w14:textId="77777777" w:rsidR="007B2DF8" w:rsidRPr="007B081D" w:rsidRDefault="007B2DF8" w:rsidP="00762591">
            <w:pPr>
              <w:spacing w:after="120"/>
              <w:rPr>
                <w:rFonts w:ascii="Arial" w:hAnsi="Arial" w:cs="Arial"/>
                <w:color w:val="000000"/>
                <w:lang w:eastAsia="zh-CN"/>
              </w:rPr>
            </w:pPr>
            <w:r w:rsidRPr="007B081D">
              <w:rPr>
                <w:rFonts w:ascii="Arial" w:hAnsi="Arial" w:cs="Arial"/>
                <w:color w:val="000000"/>
                <w:lang w:eastAsia="zh-CN"/>
              </w:rPr>
              <w:t>Схема 11 Приложение А</w:t>
            </w:r>
          </w:p>
        </w:tc>
      </w:tr>
      <w:tr w:rsidR="007B2DF8" w:rsidRPr="007B081D" w14:paraId="2A694B72" w14:textId="77777777" w:rsidTr="007B2DF8">
        <w:trPr>
          <w:gridAfter w:val="1"/>
          <w:wAfter w:w="7" w:type="pct"/>
        </w:trPr>
        <w:tc>
          <w:tcPr>
            <w:tcW w:w="159" w:type="pct"/>
            <w:vAlign w:val="center"/>
          </w:tcPr>
          <w:p w14:paraId="5FBCC72E" w14:textId="77777777" w:rsidR="007B2DF8" w:rsidRPr="007B081D" w:rsidRDefault="007B2DF8" w:rsidP="00762591">
            <w:pPr>
              <w:spacing w:after="120"/>
              <w:jc w:val="center"/>
              <w:rPr>
                <w:rFonts w:ascii="Arial" w:hAnsi="Arial" w:cs="Arial"/>
                <w:color w:val="000000"/>
                <w:lang w:eastAsia="zh-CN"/>
              </w:rPr>
            </w:pPr>
            <w:r w:rsidRPr="007B081D">
              <w:rPr>
                <w:rFonts w:ascii="Arial" w:hAnsi="Arial" w:cs="Arial"/>
                <w:color w:val="000000"/>
                <w:lang w:eastAsia="zh-CN"/>
              </w:rPr>
              <w:t>2</w:t>
            </w:r>
          </w:p>
        </w:tc>
        <w:tc>
          <w:tcPr>
            <w:tcW w:w="1225" w:type="pct"/>
            <w:tcMar>
              <w:top w:w="40" w:type="dxa"/>
              <w:left w:w="40" w:type="dxa"/>
              <w:bottom w:w="40" w:type="dxa"/>
              <w:right w:w="40" w:type="dxa"/>
            </w:tcMar>
            <w:vAlign w:val="center"/>
          </w:tcPr>
          <w:p w14:paraId="6832245F" w14:textId="77777777" w:rsidR="007B2DF8" w:rsidRPr="007B081D" w:rsidRDefault="007B2DF8" w:rsidP="00762591">
            <w:pPr>
              <w:autoSpaceDE w:val="0"/>
              <w:autoSpaceDN w:val="0"/>
              <w:adjustRightInd w:val="0"/>
              <w:rPr>
                <w:rFonts w:ascii="Arial" w:hAnsi="Arial" w:cs="Arial"/>
              </w:rPr>
            </w:pPr>
            <w:r w:rsidRPr="007B081D">
              <w:rPr>
                <w:rFonts w:ascii="Arial" w:hAnsi="Arial" w:cs="Arial"/>
              </w:rPr>
              <w:t>Зазоры и щели между плинтусами и покрытием пола или стенами</w:t>
            </w:r>
          </w:p>
          <w:p w14:paraId="66AA4998" w14:textId="77777777" w:rsidR="007B2DF8" w:rsidRPr="007B081D" w:rsidRDefault="007B2DF8" w:rsidP="00762591">
            <w:pPr>
              <w:spacing w:after="120"/>
              <w:rPr>
                <w:rFonts w:ascii="Arial" w:hAnsi="Arial" w:cs="Arial"/>
                <w:lang w:eastAsia="zh-CN"/>
              </w:rPr>
            </w:pPr>
            <w:r w:rsidRPr="007B081D">
              <w:rPr>
                <w:rFonts w:ascii="Arial" w:hAnsi="Arial" w:cs="Arial"/>
              </w:rPr>
              <w:t>(перегородками)</w:t>
            </w:r>
          </w:p>
        </w:tc>
        <w:tc>
          <w:tcPr>
            <w:tcW w:w="1038" w:type="pct"/>
            <w:tcMar>
              <w:top w:w="40" w:type="dxa"/>
              <w:left w:w="40" w:type="dxa"/>
              <w:bottom w:w="40" w:type="dxa"/>
              <w:right w:w="40" w:type="dxa"/>
            </w:tcMar>
            <w:vAlign w:val="center"/>
          </w:tcPr>
          <w:p w14:paraId="2DD63A71" w14:textId="77777777" w:rsidR="007B2DF8" w:rsidRPr="007B081D" w:rsidRDefault="007B2DF8" w:rsidP="00762591">
            <w:pPr>
              <w:spacing w:after="120"/>
              <w:rPr>
                <w:rFonts w:ascii="Arial" w:hAnsi="Arial" w:cs="Arial"/>
                <w:lang w:eastAsia="zh-CN"/>
              </w:rPr>
            </w:pPr>
            <w:r w:rsidRPr="007B081D">
              <w:rPr>
                <w:rFonts w:ascii="Arial" w:hAnsi="Arial" w:cs="Arial"/>
                <w:lang w:eastAsia="zh-CN"/>
              </w:rPr>
              <w:t xml:space="preserve">Не более 4 мм </w:t>
            </w:r>
          </w:p>
        </w:tc>
        <w:tc>
          <w:tcPr>
            <w:tcW w:w="763" w:type="pct"/>
            <w:gridSpan w:val="2"/>
            <w:vAlign w:val="center"/>
          </w:tcPr>
          <w:p w14:paraId="5518E58E" w14:textId="7BFFB7B1" w:rsidR="007B2DF8" w:rsidRPr="007B081D" w:rsidRDefault="007B2DF8" w:rsidP="00762591">
            <w:pPr>
              <w:spacing w:after="120"/>
              <w:rPr>
                <w:rFonts w:ascii="Arial" w:hAnsi="Arial" w:cs="Arial"/>
                <w:lang w:eastAsia="zh-CN"/>
              </w:rPr>
            </w:pPr>
            <w:r w:rsidRPr="007B081D">
              <w:rPr>
                <w:rFonts w:ascii="Arial" w:hAnsi="Arial" w:cs="Arial"/>
                <w:lang w:eastAsia="zh-CN"/>
              </w:rPr>
              <w:t>Не более 2 мм</w:t>
            </w:r>
          </w:p>
        </w:tc>
        <w:tc>
          <w:tcPr>
            <w:tcW w:w="831" w:type="pct"/>
            <w:vAlign w:val="center"/>
          </w:tcPr>
          <w:p w14:paraId="48942418" w14:textId="02254783" w:rsidR="007B2DF8" w:rsidRPr="007B081D" w:rsidRDefault="007B2DF8" w:rsidP="00762591">
            <w:pPr>
              <w:spacing w:after="120"/>
              <w:rPr>
                <w:rFonts w:ascii="Arial" w:hAnsi="Arial" w:cs="Arial"/>
                <w:lang w:eastAsia="zh-CN"/>
              </w:rPr>
            </w:pPr>
            <w:r w:rsidRPr="007B081D">
              <w:rPr>
                <w:rFonts w:ascii="Arial" w:hAnsi="Arial" w:cs="Arial"/>
                <w:lang w:eastAsia="zh-CN"/>
              </w:rPr>
              <w:t>Не более 1 мм</w:t>
            </w:r>
          </w:p>
        </w:tc>
        <w:tc>
          <w:tcPr>
            <w:tcW w:w="977" w:type="pct"/>
            <w:gridSpan w:val="2"/>
          </w:tcPr>
          <w:p w14:paraId="0E8CBBF3" w14:textId="4341A643" w:rsidR="007B2DF8" w:rsidRPr="007B081D" w:rsidRDefault="007B2DF8" w:rsidP="00762591">
            <w:pPr>
              <w:spacing w:after="120"/>
              <w:rPr>
                <w:rFonts w:ascii="Arial" w:hAnsi="Arial" w:cs="Arial"/>
                <w:color w:val="000000"/>
                <w:lang w:eastAsia="zh-CN"/>
              </w:rPr>
            </w:pPr>
            <w:r w:rsidRPr="007B081D">
              <w:rPr>
                <w:rFonts w:ascii="Arial" w:hAnsi="Arial" w:cs="Arial"/>
                <w:color w:val="000000"/>
                <w:lang w:eastAsia="zh-CN"/>
              </w:rPr>
              <w:t>Сплошной визуальный осмотр.</w:t>
            </w:r>
          </w:p>
          <w:p w14:paraId="481303E9" w14:textId="77777777" w:rsidR="007B2DF8" w:rsidRPr="007B081D" w:rsidRDefault="007B2DF8" w:rsidP="00762591">
            <w:pPr>
              <w:spacing w:after="120"/>
              <w:rPr>
                <w:rFonts w:ascii="Arial" w:hAnsi="Arial" w:cs="Arial"/>
                <w:color w:val="000000"/>
                <w:lang w:eastAsia="zh-CN"/>
              </w:rPr>
            </w:pPr>
            <w:r w:rsidRPr="007B081D">
              <w:rPr>
                <w:rFonts w:ascii="Arial" w:hAnsi="Arial" w:cs="Arial"/>
                <w:color w:val="000000"/>
                <w:lang w:eastAsia="zh-CN"/>
              </w:rPr>
              <w:t>Схема 11 Приложение А</w:t>
            </w:r>
          </w:p>
          <w:p w14:paraId="71BE3E4F" w14:textId="507177C2" w:rsidR="007B2DF8" w:rsidRPr="007B081D" w:rsidRDefault="007B2DF8" w:rsidP="002E213C">
            <w:pPr>
              <w:spacing w:after="120"/>
              <w:rPr>
                <w:rFonts w:ascii="Arial" w:hAnsi="Arial" w:cs="Arial"/>
                <w:color w:val="000000"/>
                <w:lang w:eastAsia="zh-CN"/>
              </w:rPr>
            </w:pPr>
            <w:r w:rsidRPr="007B081D">
              <w:rPr>
                <w:rFonts w:ascii="Arial" w:hAnsi="Arial" w:cs="Arial"/>
                <w:color w:val="000000"/>
                <w:lang w:eastAsia="zh-CN"/>
              </w:rPr>
              <w:t xml:space="preserve">Измерительный </w:t>
            </w:r>
            <w:r w:rsidRPr="007B081D">
              <w:rPr>
                <w:rFonts w:ascii="Arial" w:hAnsi="Arial" w:cs="Arial"/>
                <w:lang w:eastAsia="zh-CN"/>
              </w:rPr>
              <w:t>ГОСТ Р 58945</w:t>
            </w:r>
            <w:r w:rsidR="002E213C">
              <w:rPr>
                <w:rFonts w:ascii="Arial" w:hAnsi="Arial" w:cs="Arial"/>
                <w:lang w:eastAsia="zh-CN"/>
              </w:rPr>
              <w:t>–2020 (п</w:t>
            </w:r>
            <w:r w:rsidRPr="007B081D">
              <w:rPr>
                <w:rFonts w:ascii="Arial" w:hAnsi="Arial" w:cs="Arial"/>
                <w:color w:val="000000"/>
                <w:lang w:eastAsia="zh-CN"/>
              </w:rPr>
              <w:t>риложение Б.1</w:t>
            </w:r>
            <w:r w:rsidR="002E213C">
              <w:rPr>
                <w:rFonts w:ascii="Arial" w:hAnsi="Arial" w:cs="Arial"/>
                <w:color w:val="000000"/>
                <w:lang w:eastAsia="zh-CN"/>
              </w:rPr>
              <w:t>)</w:t>
            </w:r>
          </w:p>
        </w:tc>
      </w:tr>
      <w:tr w:rsidR="007B2DF8" w:rsidRPr="007B081D" w14:paraId="2F980C65" w14:textId="77777777" w:rsidTr="003416E7">
        <w:trPr>
          <w:gridAfter w:val="1"/>
          <w:wAfter w:w="7" w:type="pct"/>
        </w:trPr>
        <w:tc>
          <w:tcPr>
            <w:tcW w:w="159" w:type="pct"/>
            <w:vAlign w:val="center"/>
          </w:tcPr>
          <w:p w14:paraId="248019E0" w14:textId="77777777" w:rsidR="007B2DF8" w:rsidRPr="007B081D" w:rsidRDefault="007B2DF8" w:rsidP="00762591">
            <w:pPr>
              <w:spacing w:after="120"/>
              <w:jc w:val="center"/>
              <w:rPr>
                <w:rFonts w:ascii="Arial" w:hAnsi="Arial" w:cs="Arial"/>
                <w:color w:val="000000"/>
                <w:lang w:eastAsia="zh-CN"/>
              </w:rPr>
            </w:pPr>
            <w:r w:rsidRPr="007B081D">
              <w:rPr>
                <w:rFonts w:ascii="Arial" w:hAnsi="Arial" w:cs="Arial"/>
                <w:color w:val="000000"/>
                <w:lang w:eastAsia="zh-CN"/>
              </w:rPr>
              <w:t>3</w:t>
            </w:r>
          </w:p>
        </w:tc>
        <w:tc>
          <w:tcPr>
            <w:tcW w:w="1225" w:type="pct"/>
            <w:tcBorders>
              <w:top w:val="double" w:sz="4" w:space="0" w:color="auto"/>
            </w:tcBorders>
            <w:tcMar>
              <w:top w:w="40" w:type="dxa"/>
              <w:left w:w="40" w:type="dxa"/>
              <w:bottom w:w="40" w:type="dxa"/>
              <w:right w:w="40" w:type="dxa"/>
            </w:tcMar>
            <w:vAlign w:val="center"/>
          </w:tcPr>
          <w:p w14:paraId="616D6876" w14:textId="77777777" w:rsidR="007B2DF8" w:rsidRPr="007B081D" w:rsidRDefault="007B2DF8" w:rsidP="00762591">
            <w:pPr>
              <w:spacing w:after="120"/>
              <w:rPr>
                <w:rFonts w:ascii="Arial" w:hAnsi="Arial" w:cs="Arial"/>
                <w:lang w:eastAsia="zh-CN"/>
              </w:rPr>
            </w:pPr>
            <w:r w:rsidRPr="007B081D">
              <w:rPr>
                <w:rFonts w:ascii="Arial" w:hAnsi="Arial" w:cs="Arial"/>
                <w:color w:val="000000"/>
                <w:lang w:eastAsia="zh-CN"/>
              </w:rPr>
              <w:t xml:space="preserve">Зазор между декоративным порожком Т-образного профиля и материалом облицовки пола </w:t>
            </w:r>
          </w:p>
        </w:tc>
        <w:tc>
          <w:tcPr>
            <w:tcW w:w="1038" w:type="pct"/>
            <w:tcMar>
              <w:top w:w="40" w:type="dxa"/>
              <w:left w:w="40" w:type="dxa"/>
              <w:bottom w:w="40" w:type="dxa"/>
              <w:right w:w="40" w:type="dxa"/>
            </w:tcMar>
            <w:vAlign w:val="center"/>
          </w:tcPr>
          <w:p w14:paraId="3D4D58A6" w14:textId="77777777" w:rsidR="007B2DF8" w:rsidRPr="007B081D" w:rsidRDefault="007B2DF8" w:rsidP="00762591">
            <w:pPr>
              <w:spacing w:after="120"/>
              <w:rPr>
                <w:rFonts w:ascii="Arial" w:hAnsi="Arial" w:cs="Arial"/>
                <w:lang w:eastAsia="zh-CN"/>
              </w:rPr>
            </w:pPr>
            <w:r w:rsidRPr="007B081D">
              <w:rPr>
                <w:rFonts w:ascii="Arial" w:hAnsi="Arial" w:cs="Arial"/>
                <w:color w:val="000000"/>
                <w:lang w:eastAsia="zh-CN"/>
              </w:rPr>
              <w:t xml:space="preserve">Не более </w:t>
            </w:r>
            <w:r w:rsidRPr="007B081D">
              <w:rPr>
                <w:rFonts w:ascii="Arial" w:hAnsi="Arial" w:cs="Arial"/>
                <w:lang w:eastAsia="zh-CN"/>
              </w:rPr>
              <w:t>5</w:t>
            </w:r>
            <w:r w:rsidRPr="007B081D">
              <w:rPr>
                <w:rFonts w:ascii="Arial" w:hAnsi="Arial" w:cs="Arial"/>
                <w:color w:val="000000"/>
                <w:lang w:eastAsia="zh-CN"/>
              </w:rPr>
              <w:t xml:space="preserve"> мм</w:t>
            </w:r>
          </w:p>
        </w:tc>
        <w:tc>
          <w:tcPr>
            <w:tcW w:w="763" w:type="pct"/>
            <w:gridSpan w:val="2"/>
            <w:vAlign w:val="center"/>
          </w:tcPr>
          <w:p w14:paraId="139374DE" w14:textId="0B9DA2AF" w:rsidR="007B2DF8" w:rsidRPr="007B081D" w:rsidRDefault="007B2DF8" w:rsidP="007B2DF8">
            <w:pPr>
              <w:spacing w:after="120"/>
              <w:rPr>
                <w:rFonts w:ascii="Arial" w:hAnsi="Arial" w:cs="Arial"/>
                <w:lang w:eastAsia="zh-CN"/>
              </w:rPr>
            </w:pPr>
            <w:r w:rsidRPr="007B081D">
              <w:rPr>
                <w:rFonts w:ascii="Arial" w:hAnsi="Arial" w:cs="Arial"/>
                <w:lang w:eastAsia="zh-CN"/>
              </w:rPr>
              <w:t>Не более 3 мм</w:t>
            </w:r>
          </w:p>
        </w:tc>
        <w:tc>
          <w:tcPr>
            <w:tcW w:w="831" w:type="pct"/>
            <w:tcBorders>
              <w:top w:val="double" w:sz="4" w:space="0" w:color="auto"/>
            </w:tcBorders>
            <w:vAlign w:val="center"/>
          </w:tcPr>
          <w:p w14:paraId="025079E2" w14:textId="1CB94FA8" w:rsidR="007B2DF8" w:rsidRPr="007B081D" w:rsidRDefault="007B2DF8" w:rsidP="007B2DF8">
            <w:pPr>
              <w:spacing w:after="120"/>
              <w:rPr>
                <w:rFonts w:ascii="Arial" w:hAnsi="Arial" w:cs="Arial"/>
                <w:lang w:eastAsia="zh-CN"/>
              </w:rPr>
            </w:pPr>
            <w:r w:rsidRPr="007B081D">
              <w:rPr>
                <w:rFonts w:ascii="Arial" w:hAnsi="Arial" w:cs="Arial"/>
                <w:lang w:eastAsia="zh-CN"/>
              </w:rPr>
              <w:t>Не более 1 мм</w:t>
            </w:r>
          </w:p>
        </w:tc>
        <w:tc>
          <w:tcPr>
            <w:tcW w:w="977" w:type="pct"/>
            <w:gridSpan w:val="2"/>
            <w:tcBorders>
              <w:top w:val="double" w:sz="4" w:space="0" w:color="auto"/>
            </w:tcBorders>
          </w:tcPr>
          <w:p w14:paraId="5B4EB3B7" w14:textId="26F78FB2" w:rsidR="007B2DF8" w:rsidRPr="007B081D" w:rsidRDefault="007B2DF8" w:rsidP="00762591">
            <w:pPr>
              <w:spacing w:after="120"/>
              <w:rPr>
                <w:rFonts w:ascii="Arial" w:hAnsi="Arial" w:cs="Arial"/>
                <w:color w:val="000000"/>
                <w:lang w:eastAsia="zh-CN"/>
              </w:rPr>
            </w:pPr>
            <w:r w:rsidRPr="007B081D">
              <w:rPr>
                <w:rFonts w:ascii="Arial" w:hAnsi="Arial" w:cs="Arial"/>
                <w:color w:val="000000"/>
                <w:lang w:eastAsia="zh-CN"/>
              </w:rPr>
              <w:t>Сплошной визуальный осмотр,</w:t>
            </w:r>
          </w:p>
          <w:p w14:paraId="75516465" w14:textId="77777777" w:rsidR="007B2DF8" w:rsidRPr="007B081D" w:rsidRDefault="007B2DF8" w:rsidP="00762591">
            <w:pPr>
              <w:spacing w:after="120"/>
              <w:rPr>
                <w:rFonts w:ascii="Arial" w:hAnsi="Arial" w:cs="Arial"/>
                <w:color w:val="000000"/>
                <w:lang w:eastAsia="zh-CN"/>
              </w:rPr>
            </w:pPr>
            <w:r w:rsidRPr="007B081D">
              <w:rPr>
                <w:rFonts w:ascii="Arial" w:hAnsi="Arial" w:cs="Arial"/>
                <w:color w:val="000000"/>
                <w:lang w:eastAsia="zh-CN"/>
              </w:rPr>
              <w:t>Схема 11 Приложение А.</w:t>
            </w:r>
          </w:p>
          <w:p w14:paraId="6FA532BA" w14:textId="21C06409" w:rsidR="007B2DF8" w:rsidRPr="007B081D" w:rsidRDefault="007B2DF8" w:rsidP="002E213C">
            <w:pPr>
              <w:spacing w:after="120"/>
              <w:rPr>
                <w:rFonts w:ascii="Arial" w:hAnsi="Arial" w:cs="Arial"/>
                <w:color w:val="000000"/>
                <w:lang w:eastAsia="zh-CN"/>
              </w:rPr>
            </w:pPr>
            <w:r w:rsidRPr="007B081D">
              <w:rPr>
                <w:rFonts w:ascii="Arial" w:hAnsi="Arial" w:cs="Arial"/>
                <w:color w:val="000000"/>
                <w:lang w:eastAsia="zh-CN"/>
              </w:rPr>
              <w:t>Измерительный ГОСТ Р 58945</w:t>
            </w:r>
            <w:r w:rsidR="002E213C">
              <w:rPr>
                <w:rFonts w:ascii="Arial" w:hAnsi="Arial" w:cs="Arial"/>
                <w:color w:val="000000"/>
                <w:lang w:eastAsia="zh-CN"/>
              </w:rPr>
              <w:t>–2020 (п</w:t>
            </w:r>
            <w:r w:rsidRPr="007B081D">
              <w:rPr>
                <w:rFonts w:ascii="Arial" w:hAnsi="Arial" w:cs="Arial"/>
                <w:color w:val="000000"/>
                <w:lang w:eastAsia="zh-CN"/>
              </w:rPr>
              <w:t>риложение Б.1</w:t>
            </w:r>
            <w:r w:rsidR="002E213C">
              <w:rPr>
                <w:rFonts w:ascii="Arial" w:hAnsi="Arial" w:cs="Arial"/>
                <w:color w:val="000000"/>
                <w:lang w:eastAsia="zh-CN"/>
              </w:rPr>
              <w:t>)</w:t>
            </w:r>
          </w:p>
        </w:tc>
      </w:tr>
    </w:tbl>
    <w:p w14:paraId="77205E39" w14:textId="77777777" w:rsidR="006C26F1" w:rsidRDefault="006C26F1" w:rsidP="00B60550">
      <w:pPr>
        <w:pStyle w:val="ab"/>
        <w:ind w:left="0" w:firstLine="709"/>
        <w:rPr>
          <w:rFonts w:ascii="Arial" w:eastAsia="Times New Roman" w:hAnsi="Arial" w:cs="Arial"/>
          <w:b/>
          <w:bCs/>
          <w:kern w:val="32"/>
          <w:sz w:val="24"/>
          <w:szCs w:val="24"/>
          <w:lang w:eastAsia="ru-RU"/>
        </w:rPr>
      </w:pPr>
    </w:p>
    <w:p w14:paraId="2FCBA140" w14:textId="4A8F65D6" w:rsidR="00D11AFA" w:rsidRDefault="007936CA" w:rsidP="007936CA">
      <w:pPr>
        <w:pStyle w:val="ab"/>
        <w:spacing w:after="0" w:line="360" w:lineRule="auto"/>
        <w:ind w:left="0"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11.6.4 </w:t>
      </w:r>
      <w:r w:rsidR="00D11AFA" w:rsidRPr="00D11AFA">
        <w:rPr>
          <w:rFonts w:ascii="Arial" w:eastAsia="Times New Roman" w:hAnsi="Arial" w:cs="Arial"/>
          <w:bCs/>
          <w:kern w:val="32"/>
          <w:sz w:val="24"/>
          <w:szCs w:val="24"/>
          <w:lang w:eastAsia="ru-RU"/>
        </w:rPr>
        <w:t>Требования к проведению контрольных измерений при креплении плинтуса</w:t>
      </w:r>
    </w:p>
    <w:p w14:paraId="31F5E77F" w14:textId="416A2547" w:rsidR="00D11AFA" w:rsidRDefault="00D11AFA" w:rsidP="007936CA">
      <w:pPr>
        <w:spacing w:after="0" w:line="360" w:lineRule="auto"/>
        <w:ind w:firstLine="709"/>
        <w:contextualSpacing/>
        <w:jc w:val="both"/>
        <w:rPr>
          <w:rFonts w:ascii="Arial" w:eastAsia="Times New Roman" w:hAnsi="Arial" w:cs="Arial"/>
          <w:color w:val="000000"/>
          <w:sz w:val="24"/>
          <w:szCs w:val="24"/>
          <w:lang w:eastAsia="ru-RU"/>
        </w:rPr>
      </w:pPr>
      <w:r w:rsidRPr="007C61D2">
        <w:rPr>
          <w:rFonts w:ascii="Arial" w:eastAsia="Times New Roman" w:hAnsi="Arial" w:cs="Arial"/>
          <w:color w:val="000000"/>
          <w:sz w:val="24"/>
          <w:szCs w:val="24"/>
          <w:lang w:eastAsia="ru-RU"/>
        </w:rPr>
        <w:t>Замер зазоров между плинтусами и покрытием пола выполняется с применением линейных средств измерений по ГОСТ 427, без физического воздействия на плинтус и пол. Выполнение измерения допускается только в помещении, полностью освобожденном от всех предметов на поверхности контролируемого покрытия. При выполнении измерения допустимо нахождение в помещении лиц, выполняющих замер и контролирующих его выполнение, в количестве не более 3-х человек.</w:t>
      </w:r>
    </w:p>
    <w:p w14:paraId="2024DFCC" w14:textId="4C5AB9AC" w:rsidR="00E079B4" w:rsidRDefault="00E079B4" w:rsidP="007936CA">
      <w:pPr>
        <w:spacing w:after="0" w:line="360" w:lineRule="auto"/>
        <w:ind w:firstLine="709"/>
        <w:contextualSpacing/>
        <w:jc w:val="both"/>
        <w:rPr>
          <w:rFonts w:ascii="Arial" w:eastAsia="Times New Roman" w:hAnsi="Arial" w:cs="Arial"/>
          <w:color w:val="000000"/>
          <w:sz w:val="24"/>
          <w:szCs w:val="24"/>
          <w:lang w:eastAsia="ru-RU"/>
        </w:rPr>
      </w:pPr>
    </w:p>
    <w:p w14:paraId="4F91E3A2" w14:textId="08685C19" w:rsidR="00E079B4" w:rsidRDefault="00E079B4" w:rsidP="007936CA">
      <w:pPr>
        <w:spacing w:after="0" w:line="360" w:lineRule="auto"/>
        <w:ind w:firstLine="709"/>
        <w:contextualSpacing/>
        <w:jc w:val="both"/>
        <w:rPr>
          <w:rFonts w:ascii="Arial" w:eastAsia="Times New Roman" w:hAnsi="Arial" w:cs="Arial"/>
          <w:color w:val="000000"/>
          <w:sz w:val="24"/>
          <w:szCs w:val="24"/>
          <w:lang w:eastAsia="ru-RU"/>
        </w:rPr>
      </w:pPr>
    </w:p>
    <w:p w14:paraId="26A1D292" w14:textId="77777777" w:rsidR="00E079B4" w:rsidRPr="007C61D2" w:rsidRDefault="00E079B4" w:rsidP="007936CA">
      <w:pPr>
        <w:spacing w:after="0" w:line="360" w:lineRule="auto"/>
        <w:ind w:firstLine="709"/>
        <w:contextualSpacing/>
        <w:jc w:val="both"/>
        <w:rPr>
          <w:rFonts w:ascii="Arial" w:eastAsia="Times New Roman" w:hAnsi="Arial" w:cs="Arial"/>
          <w:color w:val="000000"/>
          <w:sz w:val="24"/>
          <w:szCs w:val="24"/>
          <w:lang w:eastAsia="ru-RU"/>
        </w:rPr>
      </w:pPr>
    </w:p>
    <w:p w14:paraId="41BEC569" w14:textId="0BE95A9D" w:rsidR="006C26F1" w:rsidRPr="00480449" w:rsidRDefault="007936CA" w:rsidP="00817905">
      <w:pPr>
        <w:pStyle w:val="ab"/>
        <w:ind w:left="0" w:firstLine="709"/>
        <w:jc w:val="both"/>
        <w:outlineLvl w:val="1"/>
        <w:rPr>
          <w:rFonts w:ascii="Arial" w:eastAsia="Times New Roman" w:hAnsi="Arial" w:cs="Arial"/>
          <w:b/>
          <w:bCs/>
          <w:kern w:val="32"/>
          <w:sz w:val="24"/>
          <w:szCs w:val="24"/>
          <w:lang w:eastAsia="ru-RU"/>
        </w:rPr>
      </w:pPr>
      <w:bookmarkStart w:id="30" w:name="_Toc197430948"/>
      <w:r>
        <w:rPr>
          <w:rFonts w:ascii="Arial" w:eastAsia="Times New Roman" w:hAnsi="Arial" w:cs="Arial"/>
          <w:b/>
          <w:bCs/>
          <w:kern w:val="32"/>
          <w:sz w:val="24"/>
          <w:szCs w:val="24"/>
          <w:lang w:eastAsia="ru-RU"/>
        </w:rPr>
        <w:lastRenderedPageBreak/>
        <w:t>11.7 </w:t>
      </w:r>
      <w:r w:rsidR="00762591">
        <w:rPr>
          <w:rFonts w:ascii="Arial" w:eastAsia="Times New Roman" w:hAnsi="Arial" w:cs="Arial"/>
          <w:b/>
          <w:bCs/>
          <w:kern w:val="32"/>
          <w:sz w:val="24"/>
          <w:szCs w:val="24"/>
          <w:lang w:eastAsia="ru-RU"/>
        </w:rPr>
        <w:t>О</w:t>
      </w:r>
      <w:r w:rsidR="006C26F1" w:rsidRPr="00480449">
        <w:rPr>
          <w:rFonts w:ascii="Arial" w:eastAsia="Times New Roman" w:hAnsi="Arial" w:cs="Arial"/>
          <w:b/>
          <w:bCs/>
          <w:kern w:val="32"/>
          <w:sz w:val="24"/>
          <w:szCs w:val="24"/>
          <w:lang w:eastAsia="ru-RU"/>
        </w:rPr>
        <w:t>бвод</w:t>
      </w:r>
      <w:r w:rsidR="00762591">
        <w:rPr>
          <w:rFonts w:ascii="Arial" w:eastAsia="Times New Roman" w:hAnsi="Arial" w:cs="Arial"/>
          <w:b/>
          <w:bCs/>
          <w:kern w:val="32"/>
          <w:sz w:val="24"/>
          <w:szCs w:val="24"/>
          <w:lang w:eastAsia="ru-RU"/>
        </w:rPr>
        <w:t>ы</w:t>
      </w:r>
      <w:r w:rsidR="006C26F1" w:rsidRPr="00480449">
        <w:rPr>
          <w:rFonts w:ascii="Arial" w:eastAsia="Times New Roman" w:hAnsi="Arial" w:cs="Arial"/>
          <w:b/>
          <w:bCs/>
          <w:kern w:val="32"/>
          <w:sz w:val="24"/>
          <w:szCs w:val="24"/>
          <w:lang w:eastAsia="ru-RU"/>
        </w:rPr>
        <w:t xml:space="preserve"> для труб напольных (</w:t>
      </w:r>
      <w:proofErr w:type="spellStart"/>
      <w:r w:rsidR="006C26F1" w:rsidRPr="00480449">
        <w:rPr>
          <w:rFonts w:ascii="Arial" w:eastAsia="Times New Roman" w:hAnsi="Arial" w:cs="Arial"/>
          <w:b/>
          <w:bCs/>
          <w:kern w:val="32"/>
          <w:sz w:val="24"/>
          <w:szCs w:val="24"/>
          <w:lang w:eastAsia="ru-RU"/>
        </w:rPr>
        <w:t>розеттов</w:t>
      </w:r>
      <w:proofErr w:type="spellEnd"/>
      <w:r w:rsidR="006C26F1" w:rsidRPr="00480449">
        <w:rPr>
          <w:rFonts w:ascii="Arial" w:eastAsia="Times New Roman" w:hAnsi="Arial" w:cs="Arial"/>
          <w:b/>
          <w:bCs/>
          <w:kern w:val="32"/>
          <w:sz w:val="24"/>
          <w:szCs w:val="24"/>
          <w:lang w:eastAsia="ru-RU"/>
        </w:rPr>
        <w:t>) на стояки и радиаторы системы отопления</w:t>
      </w:r>
      <w:bookmarkEnd w:id="30"/>
    </w:p>
    <w:p w14:paraId="4EA8118E" w14:textId="10255B50" w:rsidR="00CF4148" w:rsidRPr="00CF4148" w:rsidRDefault="007936CA" w:rsidP="007936CA">
      <w:pPr>
        <w:pStyle w:val="ab"/>
        <w:tabs>
          <w:tab w:val="left" w:pos="0"/>
        </w:tabs>
        <w:autoSpaceDE w:val="0"/>
        <w:autoSpaceDN w:val="0"/>
        <w:adjustRightInd w:val="0"/>
        <w:spacing w:before="120" w:after="120" w:line="360" w:lineRule="auto"/>
        <w:ind w:left="0" w:firstLine="709"/>
        <w:jc w:val="both"/>
        <w:rPr>
          <w:rFonts w:ascii="Arial" w:hAnsi="Arial" w:cs="Arial"/>
          <w:sz w:val="24"/>
          <w:szCs w:val="24"/>
        </w:rPr>
      </w:pPr>
      <w:r>
        <w:rPr>
          <w:rFonts w:ascii="Arial" w:hAnsi="Arial" w:cs="Arial"/>
          <w:sz w:val="24"/>
          <w:szCs w:val="24"/>
        </w:rPr>
        <w:t>11.7.1 </w:t>
      </w:r>
      <w:r w:rsidR="00CF4148" w:rsidRPr="00CF4148">
        <w:rPr>
          <w:rFonts w:ascii="Arial" w:hAnsi="Arial" w:cs="Arial"/>
          <w:sz w:val="24"/>
          <w:szCs w:val="24"/>
        </w:rPr>
        <w:t>Отверстия в напольных покрытиях из ламината, керамогранита и керамической плитки, устраиваемые в местах прохода трубных разводок отопления следует закрывать с использованием</w:t>
      </w:r>
      <w:r w:rsidR="007B2DF8">
        <w:rPr>
          <w:rFonts w:ascii="Arial" w:hAnsi="Arial" w:cs="Arial"/>
          <w:sz w:val="24"/>
          <w:szCs w:val="24"/>
        </w:rPr>
        <w:t xml:space="preserve"> обводов для труб (</w:t>
      </w:r>
      <w:proofErr w:type="spellStart"/>
      <w:r w:rsidR="00CF4148" w:rsidRPr="00CF4148">
        <w:rPr>
          <w:rFonts w:ascii="Arial" w:hAnsi="Arial" w:cs="Arial"/>
          <w:sz w:val="24"/>
          <w:szCs w:val="24"/>
        </w:rPr>
        <w:t>роззеттов</w:t>
      </w:r>
      <w:proofErr w:type="spellEnd"/>
      <w:r w:rsidR="007B2DF8">
        <w:rPr>
          <w:rFonts w:ascii="Arial" w:hAnsi="Arial" w:cs="Arial"/>
          <w:sz w:val="24"/>
          <w:szCs w:val="24"/>
        </w:rPr>
        <w:t>)</w:t>
      </w:r>
      <w:r w:rsidR="00CF4148" w:rsidRPr="00CF4148">
        <w:rPr>
          <w:rFonts w:ascii="Arial" w:hAnsi="Arial" w:cs="Arial"/>
          <w:sz w:val="24"/>
          <w:szCs w:val="24"/>
        </w:rPr>
        <w:t>.</w:t>
      </w:r>
    </w:p>
    <w:p w14:paraId="20B64835" w14:textId="62909E7F" w:rsidR="00CF4148" w:rsidRPr="00CF4148" w:rsidRDefault="007936CA" w:rsidP="007936CA">
      <w:pPr>
        <w:pStyle w:val="ab"/>
        <w:tabs>
          <w:tab w:val="left" w:pos="0"/>
        </w:tabs>
        <w:autoSpaceDE w:val="0"/>
        <w:autoSpaceDN w:val="0"/>
        <w:adjustRightInd w:val="0"/>
        <w:spacing w:before="120" w:after="120" w:line="360" w:lineRule="auto"/>
        <w:ind w:left="0" w:firstLine="709"/>
        <w:jc w:val="both"/>
        <w:rPr>
          <w:rFonts w:ascii="Arial" w:hAnsi="Arial" w:cs="Arial"/>
          <w:sz w:val="24"/>
          <w:szCs w:val="24"/>
        </w:rPr>
      </w:pPr>
      <w:r>
        <w:rPr>
          <w:rFonts w:ascii="Arial" w:hAnsi="Arial" w:cs="Arial"/>
          <w:sz w:val="24"/>
          <w:szCs w:val="24"/>
        </w:rPr>
        <w:t>11.7.2 </w:t>
      </w:r>
      <w:r w:rsidR="00CF4148" w:rsidRPr="00CF4148">
        <w:rPr>
          <w:rFonts w:ascii="Arial" w:hAnsi="Arial" w:cs="Arial"/>
          <w:sz w:val="24"/>
          <w:szCs w:val="24"/>
        </w:rPr>
        <w:t>Обводы для труб напольных устанавливаются на завершающем этапе работ по устройству напольных покрытий.</w:t>
      </w:r>
    </w:p>
    <w:p w14:paraId="0BFCE802" w14:textId="29E37D80" w:rsidR="00CF4148" w:rsidRPr="00CF4148" w:rsidRDefault="007936CA" w:rsidP="007936CA">
      <w:pPr>
        <w:pStyle w:val="ab"/>
        <w:tabs>
          <w:tab w:val="left" w:pos="0"/>
        </w:tabs>
        <w:autoSpaceDE w:val="0"/>
        <w:autoSpaceDN w:val="0"/>
        <w:adjustRightInd w:val="0"/>
        <w:spacing w:before="120" w:after="120" w:line="360" w:lineRule="auto"/>
        <w:ind w:left="0" w:firstLine="709"/>
        <w:jc w:val="both"/>
        <w:rPr>
          <w:rFonts w:ascii="Arial" w:hAnsi="Arial" w:cs="Arial"/>
          <w:sz w:val="24"/>
          <w:szCs w:val="24"/>
        </w:rPr>
      </w:pPr>
      <w:r>
        <w:rPr>
          <w:rFonts w:ascii="Arial" w:hAnsi="Arial" w:cs="Arial"/>
          <w:sz w:val="24"/>
          <w:szCs w:val="24"/>
        </w:rPr>
        <w:t>11.7.3 </w:t>
      </w:r>
      <w:r w:rsidR="00CF4148" w:rsidRPr="00CF4148">
        <w:rPr>
          <w:rFonts w:ascii="Arial" w:hAnsi="Arial" w:cs="Arial"/>
          <w:sz w:val="24"/>
          <w:szCs w:val="24"/>
        </w:rPr>
        <w:t xml:space="preserve">Установка розетт осуществляется в соответствие с рекомендациями производителя. </w:t>
      </w:r>
    </w:p>
    <w:p w14:paraId="005D4489" w14:textId="5E3A798A" w:rsidR="00572B2D" w:rsidRDefault="007936CA" w:rsidP="007936CA">
      <w:pPr>
        <w:pStyle w:val="ab"/>
        <w:tabs>
          <w:tab w:val="left" w:pos="0"/>
        </w:tabs>
        <w:autoSpaceDE w:val="0"/>
        <w:autoSpaceDN w:val="0"/>
        <w:adjustRightInd w:val="0"/>
        <w:spacing w:before="120" w:after="120" w:line="360" w:lineRule="auto"/>
        <w:ind w:left="0" w:firstLine="709"/>
        <w:jc w:val="both"/>
        <w:rPr>
          <w:rFonts w:ascii="Arial" w:hAnsi="Arial" w:cs="Arial"/>
          <w:sz w:val="24"/>
          <w:szCs w:val="24"/>
        </w:rPr>
      </w:pPr>
      <w:r>
        <w:rPr>
          <w:rFonts w:ascii="Arial" w:hAnsi="Arial" w:cs="Arial"/>
          <w:sz w:val="24"/>
          <w:szCs w:val="24"/>
        </w:rPr>
        <w:t>11.7.4 </w:t>
      </w:r>
      <w:r w:rsidR="00CF4148" w:rsidRPr="00CF4148">
        <w:rPr>
          <w:rFonts w:ascii="Arial" w:hAnsi="Arial" w:cs="Arial"/>
          <w:sz w:val="24"/>
          <w:szCs w:val="24"/>
        </w:rPr>
        <w:t xml:space="preserve">Критерии оценки качества работ устанавливаются заказчиком, требования к монтажу розетт на стояки и радиаторы отопления определяются в соответствии с таблицей </w:t>
      </w:r>
      <w:r w:rsidR="00B60550">
        <w:rPr>
          <w:rFonts w:ascii="Arial" w:hAnsi="Arial" w:cs="Arial"/>
          <w:sz w:val="24"/>
          <w:szCs w:val="24"/>
        </w:rPr>
        <w:t>16</w:t>
      </w:r>
      <w:r w:rsidR="00CF4148" w:rsidRPr="00CF4148">
        <w:rPr>
          <w:rFonts w:ascii="Arial" w:hAnsi="Arial" w:cs="Arial"/>
          <w:sz w:val="24"/>
          <w:szCs w:val="24"/>
        </w:rPr>
        <w:t>.</w:t>
      </w:r>
    </w:p>
    <w:p w14:paraId="44B25D10" w14:textId="1A0F2876" w:rsidR="00CF4148" w:rsidRPr="00CF4148" w:rsidRDefault="00CF4148" w:rsidP="00CF4148">
      <w:pPr>
        <w:spacing w:after="0" w:line="360" w:lineRule="auto"/>
        <w:jc w:val="both"/>
        <w:rPr>
          <w:rFonts w:ascii="Arial" w:eastAsia="Arial" w:hAnsi="Arial" w:cs="Arial"/>
          <w:sz w:val="24"/>
          <w:szCs w:val="24"/>
        </w:rPr>
      </w:pPr>
      <w:r w:rsidRPr="001927A8">
        <w:rPr>
          <w:rFonts w:ascii="Arial" w:eastAsia="Times New Roman" w:hAnsi="Arial" w:cs="Arial"/>
          <w:spacing w:val="40"/>
          <w:sz w:val="24"/>
          <w:szCs w:val="24"/>
        </w:rPr>
        <w:t xml:space="preserve">Таблица </w:t>
      </w:r>
      <w:r w:rsidR="00B60550">
        <w:rPr>
          <w:rFonts w:ascii="Arial" w:eastAsia="Arial" w:hAnsi="Arial" w:cs="Arial"/>
          <w:sz w:val="24"/>
          <w:szCs w:val="24"/>
        </w:rPr>
        <w:t>16</w:t>
      </w:r>
      <w:r w:rsidRPr="00CF4148">
        <w:rPr>
          <w:rFonts w:ascii="Arial" w:eastAsia="Arial" w:hAnsi="Arial" w:cs="Arial"/>
          <w:sz w:val="24"/>
          <w:szCs w:val="24"/>
        </w:rPr>
        <w:t xml:space="preserve"> – Требования к монтажу розетт на стояки и радиаторы отопления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00" w:firstRow="0" w:lastRow="0" w:firstColumn="0" w:lastColumn="0" w:noHBand="0" w:noVBand="1"/>
      </w:tblPr>
      <w:tblGrid>
        <w:gridCol w:w="264"/>
        <w:gridCol w:w="2034"/>
        <w:gridCol w:w="1851"/>
        <w:gridCol w:w="1796"/>
        <w:gridCol w:w="1796"/>
        <w:gridCol w:w="1604"/>
      </w:tblGrid>
      <w:tr w:rsidR="007B2DF8" w:rsidRPr="00CF4148" w14:paraId="12AB7180" w14:textId="77777777" w:rsidTr="007B2DF8">
        <w:trPr>
          <w:trHeight w:val="690"/>
          <w:tblHeader/>
        </w:trPr>
        <w:tc>
          <w:tcPr>
            <w:tcW w:w="159" w:type="pct"/>
            <w:vMerge w:val="restart"/>
            <w:vAlign w:val="center"/>
          </w:tcPr>
          <w:p w14:paraId="09A8F90D" w14:textId="77777777" w:rsidR="007B2DF8" w:rsidRPr="007B081D" w:rsidRDefault="007B2DF8" w:rsidP="00762591">
            <w:pPr>
              <w:spacing w:after="120"/>
              <w:jc w:val="center"/>
              <w:rPr>
                <w:rFonts w:ascii="Arial" w:hAnsi="Arial" w:cs="Arial"/>
                <w:b/>
                <w:color w:val="000000"/>
                <w:lang w:eastAsia="zh-CN"/>
              </w:rPr>
            </w:pPr>
            <w:r w:rsidRPr="007B081D">
              <w:rPr>
                <w:rFonts w:ascii="Arial" w:hAnsi="Arial" w:cs="Arial"/>
                <w:b/>
                <w:color w:val="000000"/>
                <w:lang w:eastAsia="zh-CN"/>
              </w:rPr>
              <w:t>№</w:t>
            </w:r>
          </w:p>
        </w:tc>
        <w:tc>
          <w:tcPr>
            <w:tcW w:w="1227" w:type="pct"/>
            <w:vMerge w:val="restart"/>
            <w:tcMar>
              <w:top w:w="100" w:type="dxa"/>
              <w:left w:w="100" w:type="dxa"/>
              <w:bottom w:w="100" w:type="dxa"/>
              <w:right w:w="100" w:type="dxa"/>
            </w:tcMar>
            <w:vAlign w:val="center"/>
          </w:tcPr>
          <w:p w14:paraId="3267234B" w14:textId="77777777" w:rsidR="007B2DF8" w:rsidRPr="007B081D" w:rsidRDefault="007B2DF8" w:rsidP="00762591">
            <w:pPr>
              <w:spacing w:after="120"/>
              <w:jc w:val="center"/>
              <w:rPr>
                <w:rFonts w:ascii="Arial" w:hAnsi="Arial" w:cs="Arial"/>
                <w:b/>
                <w:lang w:eastAsia="zh-CN"/>
              </w:rPr>
            </w:pPr>
            <w:r w:rsidRPr="007B081D">
              <w:rPr>
                <w:rFonts w:ascii="Arial" w:hAnsi="Arial" w:cs="Arial"/>
                <w:b/>
                <w:lang w:eastAsia="zh-CN"/>
              </w:rPr>
              <w:t>Контролируемый параметр</w:t>
            </w:r>
          </w:p>
        </w:tc>
        <w:tc>
          <w:tcPr>
            <w:tcW w:w="2623" w:type="pct"/>
            <w:gridSpan w:val="3"/>
            <w:tcMar>
              <w:top w:w="100" w:type="dxa"/>
              <w:left w:w="100" w:type="dxa"/>
              <w:bottom w:w="100" w:type="dxa"/>
              <w:right w:w="100" w:type="dxa"/>
            </w:tcMar>
            <w:vAlign w:val="center"/>
          </w:tcPr>
          <w:p w14:paraId="39C1B73C" w14:textId="2FAC8638" w:rsidR="007B2DF8" w:rsidRPr="007B081D" w:rsidRDefault="007B2DF8" w:rsidP="00762591">
            <w:pPr>
              <w:spacing w:after="120"/>
              <w:jc w:val="center"/>
              <w:rPr>
                <w:rFonts w:ascii="Arial" w:hAnsi="Arial" w:cs="Arial"/>
                <w:b/>
                <w:lang w:eastAsia="zh-CN"/>
              </w:rPr>
            </w:pPr>
            <w:r w:rsidRPr="007B081D">
              <w:rPr>
                <w:rFonts w:ascii="Arial" w:eastAsia="Times New Roman" w:hAnsi="Arial" w:cs="Arial"/>
                <w:b/>
                <w:lang w:eastAsia="zh-CN"/>
              </w:rPr>
              <w:t>Требования к результатам работ в зависимости от класса отделки</w:t>
            </w:r>
          </w:p>
        </w:tc>
        <w:tc>
          <w:tcPr>
            <w:tcW w:w="991" w:type="pct"/>
            <w:vMerge w:val="restart"/>
          </w:tcPr>
          <w:p w14:paraId="579F3B1B" w14:textId="77777777" w:rsidR="007B2DF8" w:rsidRPr="007B081D" w:rsidRDefault="007B2DF8" w:rsidP="00762591">
            <w:pPr>
              <w:spacing w:after="120"/>
              <w:jc w:val="center"/>
              <w:rPr>
                <w:rFonts w:ascii="Arial" w:hAnsi="Arial" w:cs="Arial"/>
                <w:b/>
                <w:lang w:eastAsia="zh-CN"/>
              </w:rPr>
            </w:pPr>
            <w:r w:rsidRPr="007B081D">
              <w:rPr>
                <w:rFonts w:ascii="Arial" w:hAnsi="Arial" w:cs="Arial"/>
                <w:b/>
                <w:lang w:eastAsia="zh-CN"/>
              </w:rPr>
              <w:t>Контроль (метод, объем)</w:t>
            </w:r>
          </w:p>
        </w:tc>
      </w:tr>
      <w:tr w:rsidR="007B2DF8" w:rsidRPr="00CF4148" w14:paraId="30DD37D2" w14:textId="77777777" w:rsidTr="003416E7">
        <w:trPr>
          <w:trHeight w:val="30"/>
          <w:tblHeader/>
        </w:trPr>
        <w:tc>
          <w:tcPr>
            <w:tcW w:w="159" w:type="pct"/>
            <w:vMerge/>
            <w:tcBorders>
              <w:bottom w:val="double" w:sz="4" w:space="0" w:color="auto"/>
            </w:tcBorders>
            <w:vAlign w:val="center"/>
          </w:tcPr>
          <w:p w14:paraId="20E31E09" w14:textId="77777777" w:rsidR="007B2DF8" w:rsidRPr="007B081D" w:rsidRDefault="007B2DF8" w:rsidP="00762591">
            <w:pPr>
              <w:spacing w:after="120"/>
              <w:jc w:val="center"/>
              <w:rPr>
                <w:rFonts w:ascii="Arial" w:hAnsi="Arial" w:cs="Arial"/>
                <w:b/>
                <w:color w:val="000000"/>
                <w:lang w:eastAsia="zh-CN"/>
              </w:rPr>
            </w:pPr>
          </w:p>
        </w:tc>
        <w:tc>
          <w:tcPr>
            <w:tcW w:w="1227" w:type="pct"/>
            <w:vMerge/>
            <w:tcBorders>
              <w:bottom w:val="double" w:sz="4" w:space="0" w:color="auto"/>
            </w:tcBorders>
            <w:tcMar>
              <w:top w:w="100" w:type="dxa"/>
              <w:left w:w="100" w:type="dxa"/>
              <w:bottom w:w="100" w:type="dxa"/>
              <w:right w:w="100" w:type="dxa"/>
            </w:tcMar>
            <w:vAlign w:val="center"/>
          </w:tcPr>
          <w:p w14:paraId="4403F525" w14:textId="77777777" w:rsidR="007B2DF8" w:rsidRPr="007B081D" w:rsidRDefault="007B2DF8" w:rsidP="00762591">
            <w:pPr>
              <w:spacing w:after="120"/>
              <w:jc w:val="center"/>
              <w:rPr>
                <w:rFonts w:ascii="Arial" w:hAnsi="Arial" w:cs="Arial"/>
                <w:b/>
                <w:lang w:eastAsia="zh-CN"/>
              </w:rPr>
            </w:pPr>
          </w:p>
        </w:tc>
        <w:tc>
          <w:tcPr>
            <w:tcW w:w="1038" w:type="pct"/>
            <w:tcBorders>
              <w:bottom w:val="double" w:sz="4" w:space="0" w:color="auto"/>
            </w:tcBorders>
            <w:tcMar>
              <w:top w:w="100" w:type="dxa"/>
              <w:left w:w="100" w:type="dxa"/>
              <w:bottom w:w="100" w:type="dxa"/>
              <w:right w:w="100" w:type="dxa"/>
            </w:tcMar>
            <w:vAlign w:val="center"/>
          </w:tcPr>
          <w:p w14:paraId="66E056EB" w14:textId="50BACC27" w:rsidR="007B2DF8" w:rsidRPr="007B081D" w:rsidRDefault="007B2DF8" w:rsidP="00762591">
            <w:pPr>
              <w:spacing w:after="120"/>
              <w:jc w:val="center"/>
              <w:rPr>
                <w:rFonts w:ascii="Arial" w:eastAsia="Times New Roman" w:hAnsi="Arial" w:cs="Arial"/>
                <w:b/>
                <w:lang w:eastAsia="zh-CN"/>
              </w:rPr>
            </w:pPr>
            <w:r w:rsidRPr="007B081D">
              <w:rPr>
                <w:rFonts w:ascii="Arial" w:eastAsia="Times New Roman" w:hAnsi="Arial" w:cs="Arial"/>
                <w:b/>
                <w:lang w:eastAsia="zh-CN"/>
              </w:rPr>
              <w:t>3</w:t>
            </w:r>
          </w:p>
        </w:tc>
        <w:tc>
          <w:tcPr>
            <w:tcW w:w="834" w:type="pct"/>
            <w:tcBorders>
              <w:bottom w:val="double" w:sz="4" w:space="0" w:color="auto"/>
            </w:tcBorders>
            <w:vAlign w:val="center"/>
          </w:tcPr>
          <w:p w14:paraId="46F4C6F2" w14:textId="2936DC18" w:rsidR="007B2DF8" w:rsidRPr="007B081D" w:rsidRDefault="007B2DF8" w:rsidP="00762591">
            <w:pPr>
              <w:spacing w:after="120"/>
              <w:jc w:val="center"/>
              <w:rPr>
                <w:rFonts w:ascii="Arial" w:eastAsia="Times New Roman" w:hAnsi="Arial" w:cs="Arial"/>
                <w:b/>
                <w:lang w:eastAsia="zh-CN"/>
              </w:rPr>
            </w:pPr>
            <w:r w:rsidRPr="007B081D">
              <w:rPr>
                <w:rFonts w:ascii="Arial" w:eastAsia="Times New Roman" w:hAnsi="Arial" w:cs="Arial"/>
                <w:b/>
                <w:lang w:eastAsia="zh-CN"/>
              </w:rPr>
              <w:t>2</w:t>
            </w:r>
          </w:p>
        </w:tc>
        <w:tc>
          <w:tcPr>
            <w:tcW w:w="751" w:type="pct"/>
            <w:tcBorders>
              <w:bottom w:val="double" w:sz="4" w:space="0" w:color="auto"/>
            </w:tcBorders>
            <w:vAlign w:val="center"/>
          </w:tcPr>
          <w:p w14:paraId="40374DD7" w14:textId="38A65C16" w:rsidR="007B2DF8" w:rsidRPr="007B081D" w:rsidRDefault="007B2DF8" w:rsidP="00762591">
            <w:pPr>
              <w:spacing w:after="120"/>
              <w:jc w:val="center"/>
              <w:rPr>
                <w:rFonts w:ascii="Arial" w:eastAsia="Times New Roman" w:hAnsi="Arial" w:cs="Arial"/>
                <w:b/>
                <w:lang w:eastAsia="zh-CN"/>
              </w:rPr>
            </w:pPr>
            <w:r w:rsidRPr="007B081D">
              <w:rPr>
                <w:rFonts w:ascii="Arial" w:eastAsia="Times New Roman" w:hAnsi="Arial" w:cs="Arial"/>
                <w:b/>
                <w:lang w:eastAsia="zh-CN"/>
              </w:rPr>
              <w:t>1</w:t>
            </w:r>
          </w:p>
        </w:tc>
        <w:tc>
          <w:tcPr>
            <w:tcW w:w="991" w:type="pct"/>
            <w:vMerge/>
            <w:tcBorders>
              <w:bottom w:val="double" w:sz="4" w:space="0" w:color="auto"/>
            </w:tcBorders>
          </w:tcPr>
          <w:p w14:paraId="47736457" w14:textId="0176A8D3" w:rsidR="007B2DF8" w:rsidRPr="007B081D" w:rsidRDefault="007B2DF8" w:rsidP="00762591">
            <w:pPr>
              <w:spacing w:after="120"/>
              <w:jc w:val="center"/>
              <w:rPr>
                <w:rFonts w:ascii="Arial" w:hAnsi="Arial" w:cs="Arial"/>
                <w:b/>
                <w:lang w:eastAsia="zh-CN"/>
              </w:rPr>
            </w:pPr>
          </w:p>
        </w:tc>
      </w:tr>
      <w:tr w:rsidR="007B2DF8" w:rsidRPr="00CF4148" w14:paraId="66A2A8FC" w14:textId="77777777" w:rsidTr="003416E7">
        <w:tc>
          <w:tcPr>
            <w:tcW w:w="159" w:type="pct"/>
            <w:tcBorders>
              <w:top w:val="double" w:sz="4" w:space="0" w:color="auto"/>
            </w:tcBorders>
            <w:vAlign w:val="center"/>
          </w:tcPr>
          <w:p w14:paraId="562DE42F" w14:textId="77777777" w:rsidR="007B2DF8" w:rsidRPr="007B081D" w:rsidRDefault="007B2DF8" w:rsidP="00762591">
            <w:pPr>
              <w:spacing w:after="120"/>
              <w:jc w:val="center"/>
              <w:rPr>
                <w:rFonts w:ascii="Arial" w:hAnsi="Arial" w:cs="Arial"/>
                <w:color w:val="000000"/>
                <w:lang w:eastAsia="zh-CN"/>
              </w:rPr>
            </w:pPr>
            <w:r w:rsidRPr="007B081D">
              <w:rPr>
                <w:rFonts w:ascii="Arial" w:hAnsi="Arial" w:cs="Arial"/>
                <w:color w:val="000000"/>
                <w:lang w:eastAsia="zh-CN"/>
              </w:rPr>
              <w:t>1</w:t>
            </w:r>
          </w:p>
        </w:tc>
        <w:tc>
          <w:tcPr>
            <w:tcW w:w="1227" w:type="pct"/>
            <w:tcBorders>
              <w:top w:val="double" w:sz="4" w:space="0" w:color="auto"/>
            </w:tcBorders>
            <w:tcMar>
              <w:top w:w="40" w:type="dxa"/>
              <w:left w:w="40" w:type="dxa"/>
              <w:bottom w:w="40" w:type="dxa"/>
              <w:right w:w="40" w:type="dxa"/>
            </w:tcMar>
            <w:vAlign w:val="center"/>
          </w:tcPr>
          <w:p w14:paraId="3997D11E" w14:textId="77777777" w:rsidR="007B2DF8" w:rsidRPr="007B081D" w:rsidRDefault="007B2DF8" w:rsidP="00762591">
            <w:pPr>
              <w:spacing w:after="120"/>
              <w:rPr>
                <w:rFonts w:ascii="Arial" w:hAnsi="Arial" w:cs="Arial"/>
                <w:lang w:eastAsia="zh-CN"/>
              </w:rPr>
            </w:pPr>
            <w:r w:rsidRPr="007B081D">
              <w:rPr>
                <w:rFonts w:ascii="Arial" w:hAnsi="Arial" w:cs="Arial"/>
                <w:color w:val="000000"/>
                <w:lang w:eastAsia="zh-CN"/>
              </w:rPr>
              <w:t>Перекрытие швов, зазоры, дефекты</w:t>
            </w:r>
          </w:p>
        </w:tc>
        <w:tc>
          <w:tcPr>
            <w:tcW w:w="1038" w:type="pct"/>
            <w:tcBorders>
              <w:top w:val="double" w:sz="4" w:space="0" w:color="auto"/>
            </w:tcBorders>
            <w:tcMar>
              <w:top w:w="40" w:type="dxa"/>
              <w:left w:w="40" w:type="dxa"/>
              <w:bottom w:w="40" w:type="dxa"/>
              <w:right w:w="40" w:type="dxa"/>
            </w:tcMar>
            <w:vAlign w:val="center"/>
          </w:tcPr>
          <w:p w14:paraId="103E30E9" w14:textId="77777777" w:rsidR="007B2DF8" w:rsidRPr="007B081D" w:rsidRDefault="007B2DF8" w:rsidP="00762591">
            <w:pPr>
              <w:spacing w:after="120"/>
              <w:rPr>
                <w:rFonts w:ascii="Arial" w:hAnsi="Arial" w:cs="Arial"/>
                <w:lang w:eastAsia="zh-CN"/>
              </w:rPr>
            </w:pPr>
            <w:r w:rsidRPr="007B081D">
              <w:rPr>
                <w:rFonts w:ascii="Arial" w:hAnsi="Arial" w:cs="Arial"/>
                <w:color w:val="000000"/>
                <w:lang w:eastAsia="zh-CN"/>
              </w:rPr>
              <w:t>Наличие установленных накладок и полного перекрытия компенсационных зазоров. Плотное примыкание к полу и трубе — зазор не более 5 мм. На опоры радиаторов отопления декоративные розетты не устанавливаются</w:t>
            </w:r>
          </w:p>
        </w:tc>
        <w:tc>
          <w:tcPr>
            <w:tcW w:w="834" w:type="pct"/>
            <w:tcBorders>
              <w:top w:val="double" w:sz="4" w:space="0" w:color="auto"/>
            </w:tcBorders>
            <w:vAlign w:val="center"/>
          </w:tcPr>
          <w:p w14:paraId="4A501728" w14:textId="5892F592" w:rsidR="007B2DF8" w:rsidRPr="007B081D" w:rsidRDefault="007B2DF8" w:rsidP="00762591">
            <w:pPr>
              <w:spacing w:after="120"/>
              <w:rPr>
                <w:rFonts w:ascii="Arial" w:hAnsi="Arial" w:cs="Arial"/>
                <w:lang w:eastAsia="zh-CN"/>
              </w:rPr>
            </w:pPr>
            <w:r w:rsidRPr="007B081D">
              <w:rPr>
                <w:rFonts w:ascii="Arial" w:hAnsi="Arial" w:cs="Arial"/>
                <w:color w:val="000000"/>
                <w:lang w:eastAsia="zh-CN"/>
              </w:rPr>
              <w:t xml:space="preserve">Наличие установленных накладок и полного перекрытия компенсационных зазоров. Плотное примыкание к полу и трубе — зазор не более 4 мм. </w:t>
            </w:r>
          </w:p>
        </w:tc>
        <w:tc>
          <w:tcPr>
            <w:tcW w:w="751" w:type="pct"/>
            <w:tcBorders>
              <w:top w:val="double" w:sz="4" w:space="0" w:color="auto"/>
            </w:tcBorders>
            <w:vAlign w:val="center"/>
          </w:tcPr>
          <w:p w14:paraId="4B1CE76F" w14:textId="73C2775F" w:rsidR="007B2DF8" w:rsidRPr="007B081D" w:rsidRDefault="007B2DF8" w:rsidP="00762591">
            <w:pPr>
              <w:spacing w:after="120"/>
              <w:rPr>
                <w:rFonts w:ascii="Arial" w:hAnsi="Arial" w:cs="Arial"/>
                <w:lang w:eastAsia="zh-CN"/>
              </w:rPr>
            </w:pPr>
            <w:r w:rsidRPr="007B081D">
              <w:rPr>
                <w:rFonts w:ascii="Arial" w:hAnsi="Arial" w:cs="Arial"/>
                <w:color w:val="000000"/>
                <w:lang w:eastAsia="zh-CN"/>
              </w:rPr>
              <w:t xml:space="preserve">Наличие установленных накладок и полного перекрытия компенсационных зазоров. Плотное примыкание к полу и трубе — зазор не более 2 мм. </w:t>
            </w:r>
          </w:p>
        </w:tc>
        <w:tc>
          <w:tcPr>
            <w:tcW w:w="991" w:type="pct"/>
            <w:tcBorders>
              <w:top w:val="double" w:sz="4" w:space="0" w:color="auto"/>
            </w:tcBorders>
          </w:tcPr>
          <w:p w14:paraId="3CE71949" w14:textId="1B634A0F" w:rsidR="007B2DF8" w:rsidRPr="007B081D" w:rsidRDefault="007B2DF8" w:rsidP="00762591">
            <w:pPr>
              <w:spacing w:after="120"/>
              <w:rPr>
                <w:rFonts w:ascii="Arial" w:hAnsi="Arial" w:cs="Arial"/>
                <w:color w:val="000000"/>
                <w:lang w:eastAsia="zh-CN"/>
              </w:rPr>
            </w:pPr>
            <w:r w:rsidRPr="007B081D">
              <w:rPr>
                <w:rFonts w:ascii="Arial" w:hAnsi="Arial" w:cs="Arial"/>
                <w:color w:val="000000"/>
                <w:lang w:eastAsia="zh-CN"/>
              </w:rPr>
              <w:t xml:space="preserve">Сплошной визуальный осмотр, </w:t>
            </w:r>
          </w:p>
          <w:p w14:paraId="08C1D9AB" w14:textId="77777777" w:rsidR="007B2DF8" w:rsidRPr="007B081D" w:rsidRDefault="007B2DF8" w:rsidP="00762591">
            <w:pPr>
              <w:spacing w:after="120"/>
              <w:rPr>
                <w:rFonts w:ascii="Arial" w:hAnsi="Arial" w:cs="Arial"/>
                <w:color w:val="000000"/>
                <w:lang w:eastAsia="zh-CN"/>
              </w:rPr>
            </w:pPr>
            <w:r w:rsidRPr="007B081D">
              <w:rPr>
                <w:rFonts w:ascii="Arial" w:hAnsi="Arial" w:cs="Arial"/>
                <w:color w:val="000000"/>
                <w:lang w:eastAsia="zh-CN"/>
              </w:rPr>
              <w:t>Схема 11 Приложение А.</w:t>
            </w:r>
          </w:p>
          <w:p w14:paraId="0CB0686C" w14:textId="0758251E" w:rsidR="007B2DF8" w:rsidRPr="007B081D" w:rsidRDefault="007B2DF8" w:rsidP="002E213C">
            <w:pPr>
              <w:spacing w:after="120"/>
              <w:rPr>
                <w:rFonts w:ascii="Arial" w:hAnsi="Arial" w:cs="Arial"/>
                <w:color w:val="000000"/>
                <w:lang w:eastAsia="zh-CN"/>
              </w:rPr>
            </w:pPr>
            <w:r w:rsidRPr="007B081D">
              <w:rPr>
                <w:rFonts w:ascii="Arial" w:hAnsi="Arial" w:cs="Arial"/>
                <w:color w:val="000000"/>
                <w:lang w:eastAsia="zh-CN"/>
              </w:rPr>
              <w:t>Измерительный по ГОСТ Р 58945</w:t>
            </w:r>
            <w:r w:rsidR="002E213C">
              <w:rPr>
                <w:rFonts w:ascii="Arial" w:hAnsi="Arial" w:cs="Arial"/>
                <w:color w:val="000000"/>
                <w:lang w:eastAsia="zh-CN"/>
              </w:rPr>
              <w:t>–2020 (п</w:t>
            </w:r>
            <w:r w:rsidRPr="007B081D">
              <w:rPr>
                <w:rFonts w:ascii="Arial" w:hAnsi="Arial" w:cs="Arial"/>
                <w:color w:val="000000"/>
                <w:lang w:eastAsia="zh-CN"/>
              </w:rPr>
              <w:t>риложение Б.1</w:t>
            </w:r>
            <w:r w:rsidR="002E213C">
              <w:rPr>
                <w:rFonts w:ascii="Arial" w:hAnsi="Arial" w:cs="Arial"/>
                <w:color w:val="000000"/>
                <w:lang w:eastAsia="zh-CN"/>
              </w:rPr>
              <w:t>)</w:t>
            </w:r>
          </w:p>
        </w:tc>
      </w:tr>
    </w:tbl>
    <w:p w14:paraId="0939BCC4" w14:textId="77777777" w:rsidR="007C61D2" w:rsidRDefault="007C61D2" w:rsidP="00AC5EC4">
      <w:pPr>
        <w:pStyle w:val="ab"/>
        <w:rPr>
          <w:rFonts w:ascii="Arial" w:eastAsia="Times New Roman" w:hAnsi="Arial" w:cs="Arial"/>
          <w:b/>
          <w:bCs/>
          <w:kern w:val="32"/>
          <w:sz w:val="24"/>
          <w:szCs w:val="24"/>
          <w:lang w:eastAsia="ru-RU"/>
        </w:rPr>
      </w:pPr>
    </w:p>
    <w:p w14:paraId="619B6D5A" w14:textId="0D2FBA45" w:rsidR="00817905" w:rsidRDefault="00817905" w:rsidP="001217F0">
      <w:pPr>
        <w:pStyle w:val="ab"/>
        <w:widowControl w:val="0"/>
        <w:tabs>
          <w:tab w:val="left" w:pos="993"/>
        </w:tabs>
        <w:autoSpaceDE w:val="0"/>
        <w:autoSpaceDN w:val="0"/>
        <w:adjustRightInd w:val="0"/>
        <w:spacing w:before="240" w:after="120" w:line="360" w:lineRule="auto"/>
        <w:ind w:left="0" w:firstLine="709"/>
        <w:outlineLvl w:val="0"/>
        <w:rPr>
          <w:rFonts w:ascii="Arial" w:eastAsia="Times New Roman" w:hAnsi="Arial" w:cs="Arial"/>
          <w:b/>
          <w:bCs/>
          <w:kern w:val="32"/>
          <w:sz w:val="28"/>
          <w:szCs w:val="28"/>
          <w:lang w:eastAsia="ru-RU"/>
        </w:rPr>
      </w:pPr>
      <w:bookmarkStart w:id="31" w:name="_Toc197430949"/>
    </w:p>
    <w:p w14:paraId="7B0997BE" w14:textId="4C00EEE0" w:rsidR="00E079B4" w:rsidRDefault="00E079B4" w:rsidP="001217F0">
      <w:pPr>
        <w:pStyle w:val="ab"/>
        <w:widowControl w:val="0"/>
        <w:tabs>
          <w:tab w:val="left" w:pos="993"/>
        </w:tabs>
        <w:autoSpaceDE w:val="0"/>
        <w:autoSpaceDN w:val="0"/>
        <w:adjustRightInd w:val="0"/>
        <w:spacing w:before="240" w:after="120" w:line="360" w:lineRule="auto"/>
        <w:ind w:left="0" w:firstLine="709"/>
        <w:outlineLvl w:val="0"/>
        <w:rPr>
          <w:rFonts w:ascii="Arial" w:eastAsia="Times New Roman" w:hAnsi="Arial" w:cs="Arial"/>
          <w:b/>
          <w:bCs/>
          <w:kern w:val="32"/>
          <w:sz w:val="28"/>
          <w:szCs w:val="28"/>
          <w:lang w:eastAsia="ru-RU"/>
        </w:rPr>
      </w:pPr>
    </w:p>
    <w:p w14:paraId="5AD8E376" w14:textId="31D61B84" w:rsidR="00E079B4" w:rsidRDefault="00E079B4" w:rsidP="001217F0">
      <w:pPr>
        <w:pStyle w:val="ab"/>
        <w:widowControl w:val="0"/>
        <w:tabs>
          <w:tab w:val="left" w:pos="993"/>
        </w:tabs>
        <w:autoSpaceDE w:val="0"/>
        <w:autoSpaceDN w:val="0"/>
        <w:adjustRightInd w:val="0"/>
        <w:spacing w:before="240" w:after="120" w:line="360" w:lineRule="auto"/>
        <w:ind w:left="0" w:firstLine="709"/>
        <w:outlineLvl w:val="0"/>
        <w:rPr>
          <w:rFonts w:ascii="Arial" w:eastAsia="Times New Roman" w:hAnsi="Arial" w:cs="Arial"/>
          <w:b/>
          <w:bCs/>
          <w:kern w:val="32"/>
          <w:sz w:val="28"/>
          <w:szCs w:val="28"/>
          <w:lang w:eastAsia="ru-RU"/>
        </w:rPr>
      </w:pPr>
    </w:p>
    <w:p w14:paraId="7DEA6C85" w14:textId="77777777" w:rsidR="00E079B4" w:rsidRDefault="00E079B4" w:rsidP="001217F0">
      <w:pPr>
        <w:pStyle w:val="ab"/>
        <w:widowControl w:val="0"/>
        <w:tabs>
          <w:tab w:val="left" w:pos="993"/>
        </w:tabs>
        <w:autoSpaceDE w:val="0"/>
        <w:autoSpaceDN w:val="0"/>
        <w:adjustRightInd w:val="0"/>
        <w:spacing w:before="240" w:after="120" w:line="360" w:lineRule="auto"/>
        <w:ind w:left="0" w:firstLine="709"/>
        <w:outlineLvl w:val="0"/>
        <w:rPr>
          <w:rFonts w:ascii="Arial" w:eastAsia="Times New Roman" w:hAnsi="Arial" w:cs="Arial"/>
          <w:b/>
          <w:bCs/>
          <w:kern w:val="32"/>
          <w:sz w:val="28"/>
          <w:szCs w:val="28"/>
          <w:lang w:eastAsia="ru-RU"/>
        </w:rPr>
      </w:pPr>
    </w:p>
    <w:p w14:paraId="070B704A" w14:textId="3EF00059" w:rsidR="00E16764" w:rsidRPr="00897F13" w:rsidRDefault="007936CA" w:rsidP="00817905">
      <w:pPr>
        <w:pStyle w:val="ab"/>
        <w:widowControl w:val="0"/>
        <w:tabs>
          <w:tab w:val="left" w:pos="993"/>
        </w:tabs>
        <w:autoSpaceDE w:val="0"/>
        <w:autoSpaceDN w:val="0"/>
        <w:adjustRightInd w:val="0"/>
        <w:spacing w:before="240" w:after="120" w:line="360" w:lineRule="auto"/>
        <w:ind w:left="0" w:firstLine="709"/>
        <w:jc w:val="both"/>
        <w:outlineLvl w:val="0"/>
        <w:rPr>
          <w:rFonts w:ascii="Arial" w:eastAsia="Times New Roman" w:hAnsi="Arial" w:cs="Arial"/>
          <w:b/>
          <w:bCs/>
          <w:kern w:val="32"/>
          <w:sz w:val="28"/>
          <w:szCs w:val="28"/>
          <w:lang w:eastAsia="ru-RU"/>
        </w:rPr>
      </w:pPr>
      <w:r>
        <w:rPr>
          <w:rFonts w:ascii="Arial" w:eastAsia="Times New Roman" w:hAnsi="Arial" w:cs="Arial"/>
          <w:b/>
          <w:bCs/>
          <w:kern w:val="32"/>
          <w:sz w:val="28"/>
          <w:szCs w:val="28"/>
          <w:lang w:eastAsia="ru-RU"/>
        </w:rPr>
        <w:lastRenderedPageBreak/>
        <w:t>12 </w:t>
      </w:r>
      <w:r w:rsidR="00762591" w:rsidRPr="00897F13">
        <w:rPr>
          <w:rFonts w:ascii="Arial" w:eastAsia="Times New Roman" w:hAnsi="Arial" w:cs="Arial"/>
          <w:b/>
          <w:bCs/>
          <w:kern w:val="32"/>
          <w:sz w:val="28"/>
          <w:szCs w:val="28"/>
          <w:lang w:eastAsia="ru-RU"/>
        </w:rPr>
        <w:t>Требования к качеству о</w:t>
      </w:r>
      <w:r w:rsidR="006F0B5B" w:rsidRPr="00897F13">
        <w:rPr>
          <w:rFonts w:ascii="Arial" w:eastAsia="Times New Roman" w:hAnsi="Arial" w:cs="Arial"/>
          <w:b/>
          <w:bCs/>
          <w:kern w:val="32"/>
          <w:sz w:val="28"/>
          <w:szCs w:val="28"/>
          <w:lang w:eastAsia="ru-RU"/>
        </w:rPr>
        <w:t>тделк</w:t>
      </w:r>
      <w:r w:rsidR="00762591" w:rsidRPr="00897F13">
        <w:rPr>
          <w:rFonts w:ascii="Arial" w:eastAsia="Times New Roman" w:hAnsi="Arial" w:cs="Arial"/>
          <w:b/>
          <w:bCs/>
          <w:kern w:val="32"/>
          <w:sz w:val="28"/>
          <w:szCs w:val="28"/>
          <w:lang w:eastAsia="ru-RU"/>
        </w:rPr>
        <w:t>и</w:t>
      </w:r>
      <w:r w:rsidR="006F0B5B" w:rsidRPr="00897F13">
        <w:rPr>
          <w:rFonts w:ascii="Arial" w:eastAsia="Times New Roman" w:hAnsi="Arial" w:cs="Arial"/>
          <w:b/>
          <w:bCs/>
          <w:kern w:val="32"/>
          <w:sz w:val="28"/>
          <w:szCs w:val="28"/>
          <w:lang w:eastAsia="ru-RU"/>
        </w:rPr>
        <w:t xml:space="preserve"> </w:t>
      </w:r>
      <w:r w:rsidR="006C26F1" w:rsidRPr="00897F13">
        <w:rPr>
          <w:rFonts w:ascii="Arial" w:eastAsia="Times New Roman" w:hAnsi="Arial" w:cs="Arial"/>
          <w:b/>
          <w:bCs/>
          <w:kern w:val="32"/>
          <w:sz w:val="28"/>
          <w:szCs w:val="28"/>
          <w:lang w:eastAsia="ru-RU"/>
        </w:rPr>
        <w:t>оконных</w:t>
      </w:r>
      <w:r w:rsidR="00670451" w:rsidRPr="00897F13">
        <w:rPr>
          <w:rFonts w:ascii="Arial" w:eastAsia="Times New Roman" w:hAnsi="Arial" w:cs="Arial"/>
          <w:b/>
          <w:bCs/>
          <w:kern w:val="32"/>
          <w:sz w:val="28"/>
          <w:szCs w:val="28"/>
          <w:lang w:eastAsia="ru-RU"/>
        </w:rPr>
        <w:t>, балконных</w:t>
      </w:r>
      <w:r w:rsidR="006C26F1" w:rsidRPr="00897F13">
        <w:rPr>
          <w:rFonts w:ascii="Arial" w:eastAsia="Times New Roman" w:hAnsi="Arial" w:cs="Arial"/>
          <w:b/>
          <w:bCs/>
          <w:kern w:val="32"/>
          <w:sz w:val="28"/>
          <w:szCs w:val="28"/>
          <w:lang w:eastAsia="ru-RU"/>
        </w:rPr>
        <w:t xml:space="preserve"> и </w:t>
      </w:r>
      <w:r w:rsidR="00606463" w:rsidRPr="00897F13">
        <w:rPr>
          <w:rFonts w:ascii="Arial" w:eastAsia="Times New Roman" w:hAnsi="Arial" w:cs="Arial"/>
          <w:b/>
          <w:bCs/>
          <w:kern w:val="32"/>
          <w:sz w:val="28"/>
          <w:szCs w:val="28"/>
          <w:lang w:eastAsia="ru-RU"/>
        </w:rPr>
        <w:t>дверных проемов</w:t>
      </w:r>
      <w:bookmarkEnd w:id="31"/>
      <w:r w:rsidR="006F0B5B" w:rsidRPr="00897F13">
        <w:rPr>
          <w:rFonts w:ascii="Arial" w:eastAsia="Times New Roman" w:hAnsi="Arial" w:cs="Arial"/>
          <w:b/>
          <w:bCs/>
          <w:kern w:val="32"/>
          <w:sz w:val="28"/>
          <w:szCs w:val="28"/>
          <w:lang w:eastAsia="ru-RU"/>
        </w:rPr>
        <w:t xml:space="preserve"> </w:t>
      </w:r>
    </w:p>
    <w:p w14:paraId="5CDF8C7D" w14:textId="5D5161E1" w:rsidR="00C70C74" w:rsidRPr="00B31249" w:rsidRDefault="007936CA" w:rsidP="001217F0">
      <w:pPr>
        <w:pStyle w:val="ab"/>
        <w:spacing w:after="0" w:line="360" w:lineRule="auto"/>
        <w:ind w:left="0" w:firstLine="709"/>
        <w:jc w:val="both"/>
        <w:rPr>
          <w:rFonts w:ascii="Arial" w:eastAsiaTheme="majorEastAsia" w:hAnsi="Arial" w:cs="Arial"/>
          <w:bCs/>
          <w:sz w:val="24"/>
          <w:szCs w:val="24"/>
        </w:rPr>
      </w:pPr>
      <w:r>
        <w:rPr>
          <w:rFonts w:ascii="Arial" w:eastAsiaTheme="majorEastAsia" w:hAnsi="Arial" w:cs="Arial"/>
          <w:bCs/>
          <w:sz w:val="24"/>
          <w:szCs w:val="24"/>
        </w:rPr>
        <w:t>12.1 </w:t>
      </w:r>
      <w:r w:rsidR="00762591" w:rsidRPr="00762591">
        <w:rPr>
          <w:rFonts w:ascii="Arial" w:eastAsiaTheme="majorEastAsia" w:hAnsi="Arial" w:cs="Arial"/>
          <w:bCs/>
          <w:sz w:val="24"/>
          <w:szCs w:val="24"/>
        </w:rPr>
        <w:t>Монтаж оконных блоков должен выполняться в соответствии с проектной, рабочей документацией и альбомом технических решений по узлам установки оконных блоков, разработанными подрядной организацией и согласованными в установленном порядке</w:t>
      </w:r>
      <w:r w:rsidR="00B31249">
        <w:rPr>
          <w:rFonts w:ascii="Arial" w:eastAsiaTheme="majorEastAsia" w:hAnsi="Arial" w:cs="Arial"/>
          <w:bCs/>
          <w:sz w:val="24"/>
          <w:szCs w:val="24"/>
        </w:rPr>
        <w:t>,</w:t>
      </w:r>
      <w:r w:rsidR="00C70C74">
        <w:rPr>
          <w:rFonts w:ascii="Arial" w:eastAsiaTheme="majorEastAsia" w:hAnsi="Arial" w:cs="Arial"/>
          <w:bCs/>
          <w:sz w:val="24"/>
          <w:szCs w:val="24"/>
        </w:rPr>
        <w:t xml:space="preserve"> </w:t>
      </w:r>
      <w:r w:rsidR="00C70C74" w:rsidRPr="00B31249">
        <w:rPr>
          <w:rFonts w:ascii="Arial" w:eastAsia="Times New Roman" w:hAnsi="Arial" w:cs="Arial"/>
          <w:sz w:val="24"/>
          <w:szCs w:val="24"/>
          <w:lang w:eastAsia="zh-CN"/>
        </w:rPr>
        <w:t>соответствующие</w:t>
      </w:r>
      <w:r w:rsidR="00C0007F" w:rsidRPr="00B31249">
        <w:rPr>
          <w:rFonts w:ascii="Arial" w:eastAsia="Times New Roman" w:hAnsi="Arial" w:cs="Arial"/>
          <w:sz w:val="24"/>
          <w:szCs w:val="24"/>
          <w:lang w:eastAsia="zh-CN"/>
        </w:rPr>
        <w:t xml:space="preserve"> </w:t>
      </w:r>
      <w:r w:rsidR="00B31249" w:rsidRPr="00B31249">
        <w:rPr>
          <w:rFonts w:ascii="Arial" w:eastAsia="Times New Roman" w:hAnsi="Arial" w:cs="Arial"/>
          <w:sz w:val="24"/>
          <w:szCs w:val="24"/>
          <w:lang w:eastAsia="zh-CN"/>
        </w:rPr>
        <w:t xml:space="preserve">требованиям </w:t>
      </w:r>
      <w:r w:rsidR="00C0007F" w:rsidRPr="00B31249">
        <w:rPr>
          <w:rFonts w:ascii="Arial" w:eastAsia="Times New Roman" w:hAnsi="Arial" w:cs="Arial"/>
          <w:sz w:val="24"/>
          <w:szCs w:val="24"/>
          <w:lang w:eastAsia="zh-CN"/>
        </w:rPr>
        <w:t>ГОСТ</w:t>
      </w:r>
      <w:r w:rsidR="00B31249" w:rsidRPr="00B31249">
        <w:rPr>
          <w:rFonts w:ascii="Arial" w:eastAsia="Times New Roman" w:hAnsi="Arial" w:cs="Arial"/>
          <w:sz w:val="24"/>
          <w:szCs w:val="24"/>
          <w:lang w:eastAsia="zh-CN"/>
        </w:rPr>
        <w:t> 23166, ГОСТ 24700 или</w:t>
      </w:r>
      <w:r w:rsidR="00C4609F" w:rsidRPr="00B31249">
        <w:rPr>
          <w:rFonts w:ascii="Arial" w:eastAsia="Times New Roman" w:hAnsi="Arial" w:cs="Arial"/>
          <w:sz w:val="24"/>
          <w:szCs w:val="24"/>
          <w:lang w:eastAsia="zh-CN"/>
        </w:rPr>
        <w:t xml:space="preserve"> ГОСТ 30674</w:t>
      </w:r>
      <w:r w:rsidR="00B31249" w:rsidRPr="00B31249">
        <w:rPr>
          <w:rFonts w:ascii="Arial" w:eastAsia="Times New Roman" w:hAnsi="Arial" w:cs="Arial"/>
          <w:sz w:val="24"/>
          <w:szCs w:val="24"/>
          <w:lang w:eastAsia="zh-CN"/>
        </w:rPr>
        <w:t>, в зависимости от типа оконных блоков</w:t>
      </w:r>
      <w:r w:rsidR="00C70C74" w:rsidRPr="00B31249">
        <w:rPr>
          <w:rFonts w:ascii="Arial" w:eastAsia="Times New Roman" w:hAnsi="Arial" w:cs="Arial"/>
          <w:sz w:val="24"/>
          <w:szCs w:val="24"/>
          <w:lang w:eastAsia="zh-CN"/>
        </w:rPr>
        <w:t>.</w:t>
      </w:r>
    </w:p>
    <w:p w14:paraId="071D8DCD" w14:textId="5EB29C7B" w:rsidR="00C24B62" w:rsidRPr="00B31249" w:rsidRDefault="001217F0" w:rsidP="001217F0">
      <w:pPr>
        <w:pStyle w:val="ab"/>
        <w:spacing w:after="0" w:line="360" w:lineRule="auto"/>
        <w:ind w:left="0" w:firstLine="709"/>
        <w:jc w:val="both"/>
        <w:rPr>
          <w:rFonts w:ascii="Arial" w:eastAsiaTheme="majorEastAsia" w:hAnsi="Arial" w:cs="Arial"/>
          <w:bCs/>
          <w:sz w:val="24"/>
          <w:szCs w:val="24"/>
        </w:rPr>
      </w:pPr>
      <w:r>
        <w:rPr>
          <w:rFonts w:ascii="Arial" w:eastAsiaTheme="majorEastAsia" w:hAnsi="Arial" w:cs="Arial"/>
          <w:bCs/>
          <w:sz w:val="24"/>
          <w:szCs w:val="24"/>
        </w:rPr>
        <w:t>12.2 </w:t>
      </w:r>
      <w:r w:rsidR="00C24B62" w:rsidRPr="00B31249">
        <w:rPr>
          <w:rFonts w:ascii="Arial" w:eastAsiaTheme="majorEastAsia" w:hAnsi="Arial" w:cs="Arial"/>
          <w:bCs/>
          <w:sz w:val="24"/>
          <w:szCs w:val="24"/>
        </w:rPr>
        <w:t xml:space="preserve">Монтаж дверных блоков должен выполняться в соответствии с проектной, рабочей документацией и альбомом технических решений по узлам установки дверных блоков, разработанными подрядной организацией и согласованными в установленном порядке, соответствующие </w:t>
      </w:r>
      <w:r w:rsidR="00B31249" w:rsidRPr="00B31249">
        <w:rPr>
          <w:rFonts w:ascii="Arial" w:eastAsiaTheme="majorEastAsia" w:hAnsi="Arial" w:cs="Arial"/>
          <w:bCs/>
          <w:sz w:val="24"/>
          <w:szCs w:val="24"/>
        </w:rPr>
        <w:t>требованиям ГОСТ 475 или</w:t>
      </w:r>
      <w:r w:rsidR="00C4609F" w:rsidRPr="00B31249">
        <w:rPr>
          <w:rFonts w:ascii="Arial" w:eastAsiaTheme="majorEastAsia" w:hAnsi="Arial" w:cs="Arial"/>
          <w:bCs/>
          <w:sz w:val="24"/>
          <w:szCs w:val="24"/>
        </w:rPr>
        <w:t xml:space="preserve"> ГОСТ </w:t>
      </w:r>
      <w:r w:rsidR="00C24B62" w:rsidRPr="00B31249">
        <w:rPr>
          <w:rFonts w:ascii="Arial" w:eastAsiaTheme="majorEastAsia" w:hAnsi="Arial" w:cs="Arial"/>
          <w:bCs/>
          <w:sz w:val="24"/>
          <w:szCs w:val="24"/>
        </w:rPr>
        <w:t>31173</w:t>
      </w:r>
      <w:r w:rsidR="00B31249" w:rsidRPr="00B31249">
        <w:rPr>
          <w:rFonts w:ascii="Arial" w:eastAsiaTheme="majorEastAsia" w:hAnsi="Arial" w:cs="Arial"/>
          <w:bCs/>
          <w:sz w:val="24"/>
          <w:szCs w:val="24"/>
        </w:rPr>
        <w:t xml:space="preserve"> в зависимости от вида дверных блоков</w:t>
      </w:r>
      <w:r w:rsidR="00C24B62" w:rsidRPr="00B31249">
        <w:rPr>
          <w:rFonts w:ascii="Arial" w:eastAsiaTheme="majorEastAsia" w:hAnsi="Arial" w:cs="Arial"/>
          <w:bCs/>
          <w:sz w:val="24"/>
          <w:szCs w:val="24"/>
        </w:rPr>
        <w:t>.</w:t>
      </w:r>
    </w:p>
    <w:p w14:paraId="13D5A4A7" w14:textId="1257304C" w:rsidR="00C4609F" w:rsidRPr="00CB007C" w:rsidRDefault="001217F0" w:rsidP="001217F0">
      <w:pPr>
        <w:pStyle w:val="ab"/>
        <w:spacing w:after="0" w:line="360" w:lineRule="auto"/>
        <w:ind w:left="0" w:firstLine="709"/>
        <w:jc w:val="both"/>
        <w:rPr>
          <w:rFonts w:ascii="Arial" w:eastAsiaTheme="majorEastAsia" w:hAnsi="Arial" w:cs="Arial"/>
          <w:bCs/>
          <w:sz w:val="24"/>
          <w:szCs w:val="24"/>
        </w:rPr>
      </w:pPr>
      <w:r>
        <w:rPr>
          <w:rFonts w:ascii="Arial" w:eastAsiaTheme="majorEastAsia" w:hAnsi="Arial" w:cs="Arial"/>
          <w:bCs/>
          <w:sz w:val="24"/>
          <w:szCs w:val="24"/>
        </w:rPr>
        <w:t>12.3 </w:t>
      </w:r>
      <w:r w:rsidR="00C4609F" w:rsidRPr="00CB007C">
        <w:rPr>
          <w:rFonts w:ascii="Arial" w:eastAsiaTheme="majorEastAsia" w:hAnsi="Arial" w:cs="Arial"/>
          <w:bCs/>
          <w:sz w:val="24"/>
          <w:szCs w:val="24"/>
        </w:rPr>
        <w:t>При необходимости могут выполняться контрольные измерения, проверки отдельных параметров и характеристик оконных и дверных блоков, материалов и комплектующих. Результаты измерений записываются в журнал входного контроля качества материалов и изделий.</w:t>
      </w:r>
    </w:p>
    <w:p w14:paraId="061A5078" w14:textId="12AE351F" w:rsidR="00C70C74" w:rsidRPr="00C70C74" w:rsidRDefault="001217F0" w:rsidP="001217F0">
      <w:pPr>
        <w:pStyle w:val="ab"/>
        <w:spacing w:line="360" w:lineRule="auto"/>
        <w:ind w:left="0" w:firstLine="709"/>
        <w:rPr>
          <w:rFonts w:ascii="Arial" w:eastAsia="Times New Roman" w:hAnsi="Arial" w:cs="Arial"/>
          <w:sz w:val="24"/>
          <w:szCs w:val="24"/>
          <w:lang w:eastAsia="zh-CN"/>
        </w:rPr>
      </w:pPr>
      <w:r>
        <w:rPr>
          <w:rFonts w:ascii="Arial" w:eastAsia="Times New Roman" w:hAnsi="Arial" w:cs="Arial"/>
          <w:sz w:val="24"/>
          <w:szCs w:val="24"/>
          <w:lang w:eastAsia="zh-CN"/>
        </w:rPr>
        <w:t>12.4 </w:t>
      </w:r>
      <w:r w:rsidR="00C70C74" w:rsidRPr="00C70C74">
        <w:rPr>
          <w:rFonts w:ascii="Arial" w:eastAsia="Times New Roman" w:hAnsi="Arial" w:cs="Arial"/>
          <w:sz w:val="24"/>
          <w:szCs w:val="24"/>
          <w:lang w:eastAsia="zh-CN"/>
        </w:rPr>
        <w:t xml:space="preserve">Требования к </w:t>
      </w:r>
      <w:r w:rsidR="00C4609F">
        <w:rPr>
          <w:rFonts w:ascii="Arial" w:eastAsia="Times New Roman" w:hAnsi="Arial" w:cs="Arial"/>
          <w:sz w:val="24"/>
          <w:szCs w:val="24"/>
          <w:lang w:eastAsia="zh-CN"/>
        </w:rPr>
        <w:t xml:space="preserve">оконным и дверным </w:t>
      </w:r>
      <w:r w:rsidR="00C70C74" w:rsidRPr="00C70C74">
        <w:rPr>
          <w:rFonts w:ascii="Arial" w:eastAsia="Times New Roman" w:hAnsi="Arial" w:cs="Arial"/>
          <w:sz w:val="24"/>
          <w:szCs w:val="24"/>
          <w:lang w:eastAsia="zh-CN"/>
        </w:rPr>
        <w:t>проемам</w:t>
      </w:r>
    </w:p>
    <w:p w14:paraId="3A8DCF1B" w14:textId="77777777" w:rsidR="00C70C74" w:rsidRPr="00C70C74" w:rsidRDefault="00C70C74" w:rsidP="001217F0">
      <w:pPr>
        <w:pStyle w:val="ab"/>
        <w:spacing w:line="360" w:lineRule="auto"/>
        <w:ind w:left="0" w:firstLine="709"/>
        <w:jc w:val="both"/>
        <w:rPr>
          <w:rFonts w:ascii="Arial" w:eastAsia="Times New Roman" w:hAnsi="Arial" w:cs="Arial"/>
          <w:sz w:val="24"/>
          <w:szCs w:val="24"/>
          <w:lang w:eastAsia="zh-CN"/>
        </w:rPr>
      </w:pPr>
      <w:r w:rsidRPr="00C70C74">
        <w:rPr>
          <w:rFonts w:ascii="Arial" w:eastAsia="Times New Roman" w:hAnsi="Arial" w:cs="Arial"/>
          <w:sz w:val="24"/>
          <w:szCs w:val="24"/>
          <w:lang w:eastAsia="zh-CN"/>
        </w:rPr>
        <w:t xml:space="preserve">- Конфигурация, размеры и предельные отклонения </w:t>
      </w:r>
      <w:r w:rsidR="00C4609F">
        <w:rPr>
          <w:rFonts w:ascii="Arial" w:eastAsia="Times New Roman" w:hAnsi="Arial" w:cs="Arial"/>
          <w:sz w:val="24"/>
          <w:szCs w:val="24"/>
          <w:lang w:eastAsia="zh-CN"/>
        </w:rPr>
        <w:t xml:space="preserve">оконных и дверных </w:t>
      </w:r>
      <w:r w:rsidRPr="00C70C74">
        <w:rPr>
          <w:rFonts w:ascii="Arial" w:eastAsia="Times New Roman" w:hAnsi="Arial" w:cs="Arial"/>
          <w:sz w:val="24"/>
          <w:szCs w:val="24"/>
          <w:lang w:eastAsia="zh-CN"/>
        </w:rPr>
        <w:t>проемов должны соответствовать требованиям рабочей документации.</w:t>
      </w:r>
    </w:p>
    <w:p w14:paraId="6D4F0B88" w14:textId="77777777" w:rsidR="00C4609F" w:rsidRPr="00C4609F" w:rsidRDefault="00C70C74" w:rsidP="001217F0">
      <w:pPr>
        <w:pStyle w:val="ab"/>
        <w:spacing w:line="360" w:lineRule="auto"/>
        <w:ind w:left="0" w:firstLine="709"/>
        <w:jc w:val="both"/>
        <w:rPr>
          <w:rFonts w:ascii="Arial" w:eastAsia="Times New Roman" w:hAnsi="Arial" w:cs="Arial"/>
          <w:sz w:val="24"/>
          <w:szCs w:val="24"/>
          <w:lang w:eastAsia="zh-CN"/>
        </w:rPr>
      </w:pPr>
      <w:r w:rsidRPr="00C70C74">
        <w:rPr>
          <w:rFonts w:ascii="Arial" w:eastAsia="Times New Roman" w:hAnsi="Arial" w:cs="Arial"/>
          <w:sz w:val="24"/>
          <w:szCs w:val="24"/>
          <w:lang w:eastAsia="zh-CN"/>
        </w:rPr>
        <w:t>- Проем должен быть сформирован, т.е. иметь четкие размеры, кромки и поверхности дверных проемов не должны иметь дефектов</w:t>
      </w:r>
      <w:r w:rsidR="00C4609F">
        <w:rPr>
          <w:rFonts w:ascii="Arial" w:eastAsia="Times New Roman" w:hAnsi="Arial" w:cs="Arial"/>
          <w:sz w:val="24"/>
          <w:szCs w:val="24"/>
          <w:lang w:eastAsia="zh-CN"/>
        </w:rPr>
        <w:t xml:space="preserve"> высотой (глубиной) более 40 мм.</w:t>
      </w:r>
    </w:p>
    <w:p w14:paraId="0C7A609D" w14:textId="51D0477C" w:rsidR="00C4609F" w:rsidRDefault="001217F0" w:rsidP="001217F0">
      <w:pPr>
        <w:pStyle w:val="ab"/>
        <w:spacing w:after="0" w:line="360" w:lineRule="auto"/>
        <w:ind w:left="0" w:firstLine="709"/>
        <w:jc w:val="both"/>
        <w:rPr>
          <w:rFonts w:ascii="Arial" w:eastAsiaTheme="majorEastAsia" w:hAnsi="Arial" w:cs="Arial"/>
          <w:bCs/>
          <w:sz w:val="24"/>
          <w:szCs w:val="24"/>
        </w:rPr>
      </w:pPr>
      <w:r>
        <w:rPr>
          <w:rFonts w:ascii="Arial" w:eastAsiaTheme="majorEastAsia" w:hAnsi="Arial" w:cs="Arial"/>
          <w:bCs/>
          <w:sz w:val="24"/>
          <w:szCs w:val="24"/>
        </w:rPr>
        <w:t>12.5 </w:t>
      </w:r>
      <w:r w:rsidR="007457D6">
        <w:rPr>
          <w:rFonts w:ascii="Arial" w:eastAsiaTheme="majorEastAsia" w:hAnsi="Arial" w:cs="Arial"/>
          <w:bCs/>
          <w:sz w:val="24"/>
          <w:szCs w:val="24"/>
        </w:rPr>
        <w:t xml:space="preserve">Отделка </w:t>
      </w:r>
      <w:r w:rsidR="007457D6" w:rsidRPr="00C70C74">
        <w:rPr>
          <w:rFonts w:ascii="Arial" w:eastAsiaTheme="majorEastAsia" w:hAnsi="Arial" w:cs="Arial"/>
          <w:bCs/>
          <w:sz w:val="24"/>
          <w:szCs w:val="24"/>
        </w:rPr>
        <w:t>внутренних оконных и дверных откосов проводится</w:t>
      </w:r>
      <w:r w:rsidR="007457D6">
        <w:rPr>
          <w:rFonts w:ascii="Arial" w:eastAsiaTheme="majorEastAsia" w:hAnsi="Arial" w:cs="Arial"/>
          <w:bCs/>
          <w:sz w:val="24"/>
          <w:szCs w:val="24"/>
        </w:rPr>
        <w:t xml:space="preserve"> после монтажа оконных, балконных и дверных проемов.</w:t>
      </w:r>
    </w:p>
    <w:p w14:paraId="4DD9126B" w14:textId="3FC92B85" w:rsidR="001927A8" w:rsidRDefault="001217F0" w:rsidP="001217F0">
      <w:pPr>
        <w:pStyle w:val="ab"/>
        <w:spacing w:after="0" w:line="360" w:lineRule="auto"/>
        <w:ind w:left="0" w:firstLine="709"/>
        <w:jc w:val="both"/>
        <w:rPr>
          <w:rFonts w:ascii="Arial" w:eastAsiaTheme="majorEastAsia" w:hAnsi="Arial" w:cs="Arial"/>
          <w:bCs/>
          <w:sz w:val="24"/>
          <w:szCs w:val="24"/>
        </w:rPr>
      </w:pPr>
      <w:r>
        <w:rPr>
          <w:rFonts w:ascii="Arial" w:eastAsiaTheme="majorEastAsia" w:hAnsi="Arial" w:cs="Arial"/>
          <w:bCs/>
          <w:sz w:val="24"/>
          <w:szCs w:val="24"/>
        </w:rPr>
        <w:t>12.6 </w:t>
      </w:r>
      <w:r w:rsidR="00762591" w:rsidRPr="00C70C74">
        <w:rPr>
          <w:rFonts w:ascii="Arial" w:eastAsiaTheme="majorEastAsia" w:hAnsi="Arial" w:cs="Arial"/>
          <w:bCs/>
          <w:sz w:val="24"/>
          <w:szCs w:val="24"/>
        </w:rPr>
        <w:t>Отделка внутренних оконных</w:t>
      </w:r>
      <w:r w:rsidR="00091E4B" w:rsidRPr="00C70C74">
        <w:rPr>
          <w:rFonts w:ascii="Arial" w:eastAsiaTheme="majorEastAsia" w:hAnsi="Arial" w:cs="Arial"/>
          <w:bCs/>
          <w:sz w:val="24"/>
          <w:szCs w:val="24"/>
        </w:rPr>
        <w:t xml:space="preserve"> </w:t>
      </w:r>
      <w:r w:rsidR="008F647A" w:rsidRPr="00C70C74">
        <w:rPr>
          <w:rFonts w:ascii="Arial" w:eastAsiaTheme="majorEastAsia" w:hAnsi="Arial" w:cs="Arial"/>
          <w:bCs/>
          <w:sz w:val="24"/>
          <w:szCs w:val="24"/>
        </w:rPr>
        <w:t>и дверных</w:t>
      </w:r>
      <w:r w:rsidR="00091E4B" w:rsidRPr="00C70C74">
        <w:rPr>
          <w:rFonts w:ascii="Arial" w:eastAsiaTheme="majorEastAsia" w:hAnsi="Arial" w:cs="Arial"/>
          <w:bCs/>
          <w:sz w:val="24"/>
          <w:szCs w:val="24"/>
        </w:rPr>
        <w:t xml:space="preserve"> </w:t>
      </w:r>
      <w:r w:rsidR="00C0007F" w:rsidRPr="00C70C74">
        <w:rPr>
          <w:rFonts w:ascii="Arial" w:eastAsiaTheme="majorEastAsia" w:hAnsi="Arial" w:cs="Arial"/>
          <w:bCs/>
          <w:sz w:val="24"/>
          <w:szCs w:val="24"/>
        </w:rPr>
        <w:t>откосов проводит</w:t>
      </w:r>
      <w:r w:rsidR="00762591" w:rsidRPr="00C70C74">
        <w:rPr>
          <w:rFonts w:ascii="Arial" w:eastAsiaTheme="majorEastAsia" w:hAnsi="Arial" w:cs="Arial"/>
          <w:bCs/>
          <w:sz w:val="24"/>
          <w:szCs w:val="24"/>
        </w:rPr>
        <w:t>ся в соответствие проектной или рабочей документацией, или техническим заданием.</w:t>
      </w:r>
    </w:p>
    <w:p w14:paraId="1BA4733B" w14:textId="4C14B0B2" w:rsidR="001927A8" w:rsidRDefault="001217F0" w:rsidP="001217F0">
      <w:pPr>
        <w:pStyle w:val="ab"/>
        <w:spacing w:after="0" w:line="360" w:lineRule="auto"/>
        <w:ind w:left="0" w:firstLine="709"/>
        <w:jc w:val="both"/>
        <w:rPr>
          <w:rFonts w:ascii="Arial" w:eastAsiaTheme="majorEastAsia" w:hAnsi="Arial" w:cs="Arial"/>
          <w:bCs/>
          <w:sz w:val="24"/>
          <w:szCs w:val="24"/>
        </w:rPr>
      </w:pPr>
      <w:r>
        <w:rPr>
          <w:rFonts w:ascii="Arial" w:eastAsiaTheme="majorEastAsia" w:hAnsi="Arial" w:cs="Arial"/>
          <w:bCs/>
          <w:sz w:val="24"/>
          <w:szCs w:val="24"/>
        </w:rPr>
        <w:t>12.7 </w:t>
      </w:r>
      <w:r w:rsidR="008F647A" w:rsidRPr="001927A8">
        <w:rPr>
          <w:rFonts w:ascii="Arial" w:eastAsiaTheme="majorEastAsia" w:hAnsi="Arial" w:cs="Arial"/>
          <w:bCs/>
          <w:sz w:val="24"/>
          <w:szCs w:val="24"/>
        </w:rPr>
        <w:t xml:space="preserve">Критерии оценки качества </w:t>
      </w:r>
      <w:r w:rsidR="0070053D" w:rsidRPr="001927A8">
        <w:rPr>
          <w:rFonts w:ascii="Arial" w:eastAsiaTheme="majorEastAsia" w:hAnsi="Arial" w:cs="Arial"/>
          <w:bCs/>
          <w:sz w:val="24"/>
          <w:szCs w:val="24"/>
        </w:rPr>
        <w:t>оконных и дверных откосов определяются заказчиком.</w:t>
      </w:r>
    </w:p>
    <w:p w14:paraId="0EE5688A" w14:textId="5F3BF7A4" w:rsidR="001927A8" w:rsidRDefault="001217F0" w:rsidP="001217F0">
      <w:pPr>
        <w:pStyle w:val="ab"/>
        <w:spacing w:after="0" w:line="360" w:lineRule="auto"/>
        <w:ind w:left="0" w:firstLine="709"/>
        <w:jc w:val="both"/>
        <w:rPr>
          <w:rFonts w:ascii="Arial" w:eastAsiaTheme="majorEastAsia" w:hAnsi="Arial" w:cs="Arial"/>
          <w:bCs/>
          <w:sz w:val="24"/>
          <w:szCs w:val="24"/>
        </w:rPr>
      </w:pPr>
      <w:r>
        <w:rPr>
          <w:rFonts w:ascii="Arial" w:eastAsiaTheme="majorEastAsia" w:hAnsi="Arial" w:cs="Arial"/>
          <w:bCs/>
          <w:sz w:val="24"/>
          <w:szCs w:val="24"/>
        </w:rPr>
        <w:t>12.8 </w:t>
      </w:r>
      <w:r w:rsidR="0070053D" w:rsidRPr="001927A8">
        <w:rPr>
          <w:rFonts w:ascii="Arial" w:eastAsiaTheme="majorEastAsia" w:hAnsi="Arial" w:cs="Arial"/>
          <w:bCs/>
          <w:sz w:val="24"/>
          <w:szCs w:val="24"/>
        </w:rPr>
        <w:t>Т</w:t>
      </w:r>
      <w:r w:rsidR="008F647A" w:rsidRPr="001927A8">
        <w:rPr>
          <w:rFonts w:ascii="Arial" w:eastAsiaTheme="majorEastAsia" w:hAnsi="Arial" w:cs="Arial"/>
          <w:bCs/>
          <w:sz w:val="24"/>
          <w:szCs w:val="24"/>
        </w:rPr>
        <w:t xml:space="preserve">ребования к </w:t>
      </w:r>
      <w:r w:rsidR="0070053D" w:rsidRPr="001927A8">
        <w:rPr>
          <w:rFonts w:ascii="Arial" w:eastAsiaTheme="majorEastAsia" w:hAnsi="Arial" w:cs="Arial"/>
          <w:bCs/>
          <w:sz w:val="24"/>
          <w:szCs w:val="24"/>
        </w:rPr>
        <w:t>качеству отделки</w:t>
      </w:r>
      <w:r w:rsidR="008F647A" w:rsidRPr="001927A8">
        <w:rPr>
          <w:rFonts w:ascii="Arial" w:eastAsiaTheme="majorEastAsia" w:hAnsi="Arial" w:cs="Arial"/>
          <w:bCs/>
          <w:sz w:val="24"/>
          <w:szCs w:val="24"/>
        </w:rPr>
        <w:t xml:space="preserve"> внутренних </w:t>
      </w:r>
      <w:r w:rsidR="0070053D" w:rsidRPr="001927A8">
        <w:rPr>
          <w:rFonts w:ascii="Arial" w:eastAsiaTheme="majorEastAsia" w:hAnsi="Arial" w:cs="Arial"/>
          <w:bCs/>
          <w:sz w:val="24"/>
          <w:szCs w:val="24"/>
        </w:rPr>
        <w:t xml:space="preserve">оштукатуренных </w:t>
      </w:r>
      <w:r w:rsidR="008F647A" w:rsidRPr="001927A8">
        <w:rPr>
          <w:rFonts w:ascii="Arial" w:eastAsiaTheme="majorEastAsia" w:hAnsi="Arial" w:cs="Arial"/>
          <w:bCs/>
          <w:sz w:val="24"/>
          <w:szCs w:val="24"/>
        </w:rPr>
        <w:t xml:space="preserve">оконных и </w:t>
      </w:r>
      <w:r w:rsidR="0070053D" w:rsidRPr="001927A8">
        <w:rPr>
          <w:rFonts w:ascii="Arial" w:eastAsiaTheme="majorEastAsia" w:hAnsi="Arial" w:cs="Arial"/>
          <w:bCs/>
          <w:sz w:val="24"/>
          <w:szCs w:val="24"/>
        </w:rPr>
        <w:t>дверных</w:t>
      </w:r>
      <w:r w:rsidR="008F647A" w:rsidRPr="001927A8">
        <w:rPr>
          <w:rFonts w:ascii="Arial" w:eastAsiaTheme="majorEastAsia" w:hAnsi="Arial" w:cs="Arial"/>
          <w:bCs/>
          <w:sz w:val="24"/>
          <w:szCs w:val="24"/>
        </w:rPr>
        <w:t xml:space="preserve"> откосов определяю</w:t>
      </w:r>
      <w:r w:rsidR="00B60550">
        <w:rPr>
          <w:rFonts w:ascii="Arial" w:eastAsiaTheme="majorEastAsia" w:hAnsi="Arial" w:cs="Arial"/>
          <w:bCs/>
          <w:sz w:val="24"/>
          <w:szCs w:val="24"/>
        </w:rPr>
        <w:t>тся в соответствии с т</w:t>
      </w:r>
      <w:r w:rsidR="009F5B34" w:rsidRPr="001927A8">
        <w:rPr>
          <w:rFonts w:ascii="Arial" w:eastAsiaTheme="majorEastAsia" w:hAnsi="Arial" w:cs="Arial"/>
          <w:bCs/>
          <w:sz w:val="24"/>
          <w:szCs w:val="24"/>
        </w:rPr>
        <w:t>аблиц</w:t>
      </w:r>
      <w:r w:rsidR="009D42CE">
        <w:rPr>
          <w:rFonts w:ascii="Arial" w:eastAsiaTheme="majorEastAsia" w:hAnsi="Arial" w:cs="Arial"/>
          <w:bCs/>
          <w:sz w:val="24"/>
          <w:szCs w:val="24"/>
        </w:rPr>
        <w:t>ей</w:t>
      </w:r>
      <w:r w:rsidR="0070053D" w:rsidRPr="001927A8">
        <w:rPr>
          <w:rFonts w:ascii="Arial" w:eastAsiaTheme="majorEastAsia" w:hAnsi="Arial" w:cs="Arial"/>
          <w:bCs/>
          <w:sz w:val="24"/>
          <w:szCs w:val="24"/>
        </w:rPr>
        <w:t xml:space="preserve"> </w:t>
      </w:r>
      <w:r w:rsidR="00B60550">
        <w:rPr>
          <w:rFonts w:ascii="Arial" w:eastAsiaTheme="majorEastAsia" w:hAnsi="Arial" w:cs="Arial"/>
          <w:bCs/>
          <w:sz w:val="24"/>
          <w:szCs w:val="24"/>
        </w:rPr>
        <w:t>3</w:t>
      </w:r>
      <w:r w:rsidR="008F647A" w:rsidRPr="001927A8">
        <w:rPr>
          <w:rFonts w:ascii="Arial" w:eastAsiaTheme="majorEastAsia" w:hAnsi="Arial" w:cs="Arial"/>
          <w:bCs/>
          <w:sz w:val="24"/>
          <w:szCs w:val="24"/>
        </w:rPr>
        <w:t>.</w:t>
      </w:r>
    </w:p>
    <w:p w14:paraId="11E84243" w14:textId="752CA90B" w:rsidR="00572B2D" w:rsidRDefault="001217F0" w:rsidP="001217F0">
      <w:pPr>
        <w:pStyle w:val="ab"/>
        <w:spacing w:after="0" w:line="360" w:lineRule="auto"/>
        <w:ind w:left="0" w:firstLine="709"/>
        <w:jc w:val="both"/>
        <w:rPr>
          <w:rFonts w:ascii="Arial" w:eastAsiaTheme="majorEastAsia" w:hAnsi="Arial" w:cs="Arial"/>
          <w:bCs/>
          <w:sz w:val="24"/>
          <w:szCs w:val="24"/>
        </w:rPr>
      </w:pPr>
      <w:r>
        <w:rPr>
          <w:rFonts w:ascii="Arial" w:eastAsiaTheme="majorEastAsia" w:hAnsi="Arial" w:cs="Arial"/>
          <w:bCs/>
          <w:sz w:val="24"/>
          <w:szCs w:val="24"/>
        </w:rPr>
        <w:t>12.9 </w:t>
      </w:r>
      <w:r w:rsidR="0070053D" w:rsidRPr="001927A8">
        <w:rPr>
          <w:rFonts w:ascii="Arial" w:eastAsiaTheme="majorEastAsia" w:hAnsi="Arial" w:cs="Arial"/>
          <w:bCs/>
          <w:sz w:val="24"/>
          <w:szCs w:val="24"/>
        </w:rPr>
        <w:t>Т</w:t>
      </w:r>
      <w:r w:rsidR="00091E4B" w:rsidRPr="001927A8">
        <w:rPr>
          <w:rFonts w:ascii="Arial" w:eastAsiaTheme="majorEastAsia" w:hAnsi="Arial" w:cs="Arial"/>
          <w:bCs/>
          <w:sz w:val="24"/>
          <w:szCs w:val="24"/>
        </w:rPr>
        <w:t xml:space="preserve">ребования к </w:t>
      </w:r>
      <w:r w:rsidR="0070053D" w:rsidRPr="001927A8">
        <w:rPr>
          <w:rFonts w:ascii="Arial" w:eastAsiaTheme="majorEastAsia" w:hAnsi="Arial" w:cs="Arial"/>
          <w:bCs/>
          <w:sz w:val="24"/>
          <w:szCs w:val="24"/>
        </w:rPr>
        <w:t xml:space="preserve">качеству </w:t>
      </w:r>
      <w:r w:rsidR="00091E4B" w:rsidRPr="001927A8">
        <w:rPr>
          <w:rFonts w:ascii="Arial" w:eastAsiaTheme="majorEastAsia" w:hAnsi="Arial" w:cs="Arial"/>
          <w:bCs/>
          <w:sz w:val="24"/>
          <w:szCs w:val="24"/>
        </w:rPr>
        <w:t>отделк</w:t>
      </w:r>
      <w:r w:rsidR="0070053D" w:rsidRPr="001927A8">
        <w:rPr>
          <w:rFonts w:ascii="Arial" w:eastAsiaTheme="majorEastAsia" w:hAnsi="Arial" w:cs="Arial"/>
          <w:bCs/>
          <w:sz w:val="24"/>
          <w:szCs w:val="24"/>
        </w:rPr>
        <w:t>и</w:t>
      </w:r>
      <w:r w:rsidR="00091E4B" w:rsidRPr="001927A8">
        <w:rPr>
          <w:rFonts w:ascii="Arial" w:eastAsiaTheme="majorEastAsia" w:hAnsi="Arial" w:cs="Arial"/>
          <w:bCs/>
          <w:sz w:val="24"/>
          <w:szCs w:val="24"/>
        </w:rPr>
        <w:t xml:space="preserve"> внутренних оконных</w:t>
      </w:r>
      <w:r w:rsidR="00670451" w:rsidRPr="001927A8">
        <w:rPr>
          <w:rFonts w:ascii="Arial" w:eastAsiaTheme="majorEastAsia" w:hAnsi="Arial" w:cs="Arial"/>
          <w:bCs/>
          <w:sz w:val="24"/>
          <w:szCs w:val="24"/>
        </w:rPr>
        <w:t xml:space="preserve">, балконных </w:t>
      </w:r>
      <w:r w:rsidR="00091E4B" w:rsidRPr="001927A8">
        <w:rPr>
          <w:rFonts w:ascii="Arial" w:eastAsiaTheme="majorEastAsia" w:hAnsi="Arial" w:cs="Arial"/>
          <w:bCs/>
          <w:sz w:val="24"/>
          <w:szCs w:val="24"/>
        </w:rPr>
        <w:t xml:space="preserve">и </w:t>
      </w:r>
      <w:r w:rsidR="0070053D" w:rsidRPr="001927A8">
        <w:rPr>
          <w:rFonts w:ascii="Arial" w:eastAsiaTheme="majorEastAsia" w:hAnsi="Arial" w:cs="Arial"/>
          <w:bCs/>
          <w:sz w:val="24"/>
          <w:szCs w:val="24"/>
        </w:rPr>
        <w:t>дверных</w:t>
      </w:r>
      <w:r w:rsidR="00091E4B" w:rsidRPr="001927A8">
        <w:rPr>
          <w:rFonts w:ascii="Arial" w:eastAsiaTheme="majorEastAsia" w:hAnsi="Arial" w:cs="Arial"/>
          <w:bCs/>
          <w:sz w:val="24"/>
          <w:szCs w:val="24"/>
        </w:rPr>
        <w:t xml:space="preserve"> откосов</w:t>
      </w:r>
      <w:r w:rsidR="0070053D" w:rsidRPr="001927A8">
        <w:rPr>
          <w:rFonts w:ascii="Arial" w:eastAsiaTheme="majorEastAsia" w:hAnsi="Arial" w:cs="Arial"/>
          <w:bCs/>
          <w:sz w:val="24"/>
          <w:szCs w:val="24"/>
        </w:rPr>
        <w:t>, изготовленных</w:t>
      </w:r>
      <w:r w:rsidR="001B6679" w:rsidRPr="001927A8">
        <w:rPr>
          <w:rFonts w:ascii="Arial" w:eastAsiaTheme="majorEastAsia" w:hAnsi="Arial" w:cs="Arial"/>
          <w:bCs/>
          <w:sz w:val="24"/>
          <w:szCs w:val="24"/>
        </w:rPr>
        <w:t xml:space="preserve"> в заводских условиях, </w:t>
      </w:r>
      <w:r w:rsidR="00091E4B" w:rsidRPr="001927A8">
        <w:rPr>
          <w:rFonts w:ascii="Arial" w:eastAsiaTheme="majorEastAsia" w:hAnsi="Arial" w:cs="Arial"/>
          <w:bCs/>
          <w:sz w:val="24"/>
          <w:szCs w:val="24"/>
        </w:rPr>
        <w:t>определяю</w:t>
      </w:r>
      <w:r w:rsidR="009D42CE">
        <w:rPr>
          <w:rFonts w:ascii="Arial" w:eastAsiaTheme="majorEastAsia" w:hAnsi="Arial" w:cs="Arial"/>
          <w:bCs/>
          <w:sz w:val="24"/>
          <w:szCs w:val="24"/>
        </w:rPr>
        <w:t>тся в соответствии с т</w:t>
      </w:r>
      <w:r w:rsidR="001927A8" w:rsidRPr="001927A8">
        <w:rPr>
          <w:rFonts w:ascii="Arial" w:eastAsiaTheme="majorEastAsia" w:hAnsi="Arial" w:cs="Arial"/>
          <w:bCs/>
          <w:sz w:val="24"/>
          <w:szCs w:val="24"/>
        </w:rPr>
        <w:t xml:space="preserve">аблицей </w:t>
      </w:r>
      <w:r w:rsidR="00B60550">
        <w:rPr>
          <w:rFonts w:ascii="Arial" w:eastAsiaTheme="majorEastAsia" w:hAnsi="Arial" w:cs="Arial"/>
          <w:bCs/>
          <w:sz w:val="24"/>
          <w:szCs w:val="24"/>
        </w:rPr>
        <w:t>17</w:t>
      </w:r>
      <w:r w:rsidR="00091E4B" w:rsidRPr="001927A8">
        <w:rPr>
          <w:rFonts w:ascii="Arial" w:eastAsiaTheme="majorEastAsia" w:hAnsi="Arial" w:cs="Arial"/>
          <w:bCs/>
          <w:sz w:val="24"/>
          <w:szCs w:val="24"/>
        </w:rPr>
        <w:t>.</w:t>
      </w:r>
    </w:p>
    <w:p w14:paraId="1BB77A64" w14:textId="5A40A157" w:rsidR="009D42CE" w:rsidRPr="009D42CE" w:rsidRDefault="009D42CE" w:rsidP="009D42CE">
      <w:pPr>
        <w:spacing w:before="240" w:after="0" w:line="360" w:lineRule="auto"/>
        <w:ind w:left="142"/>
        <w:jc w:val="both"/>
        <w:rPr>
          <w:rFonts w:ascii="Arial" w:eastAsia="Arial" w:hAnsi="Arial" w:cs="Arial"/>
          <w:i/>
          <w:color w:val="00B0F0"/>
          <w:sz w:val="24"/>
          <w:szCs w:val="24"/>
        </w:rPr>
      </w:pPr>
      <w:r w:rsidRPr="009D42CE">
        <w:rPr>
          <w:rFonts w:ascii="Arial" w:eastAsia="Times New Roman" w:hAnsi="Arial" w:cs="Arial"/>
          <w:spacing w:val="40"/>
          <w:sz w:val="24"/>
          <w:szCs w:val="24"/>
        </w:rPr>
        <w:lastRenderedPageBreak/>
        <w:t>Таблица</w:t>
      </w:r>
      <w:r w:rsidRPr="009D42CE">
        <w:rPr>
          <w:rFonts w:ascii="Arial" w:eastAsia="Arial" w:hAnsi="Arial" w:cs="Arial"/>
          <w:sz w:val="24"/>
          <w:szCs w:val="24"/>
        </w:rPr>
        <w:t xml:space="preserve"> </w:t>
      </w:r>
      <w:r w:rsidR="00B60550">
        <w:rPr>
          <w:rFonts w:ascii="Arial" w:eastAsia="Arial" w:hAnsi="Arial" w:cs="Arial"/>
          <w:sz w:val="24"/>
          <w:szCs w:val="24"/>
        </w:rPr>
        <w:t>17</w:t>
      </w:r>
      <w:r w:rsidRPr="009D42CE">
        <w:rPr>
          <w:rFonts w:ascii="Arial" w:eastAsia="Arial" w:hAnsi="Arial" w:cs="Arial"/>
          <w:sz w:val="24"/>
          <w:szCs w:val="24"/>
        </w:rPr>
        <w:t xml:space="preserve"> </w:t>
      </w:r>
      <w:r w:rsidRPr="009523DC">
        <w:sym w:font="Symbol" w:char="F02D"/>
      </w:r>
      <w:r w:rsidRPr="009D42CE">
        <w:rPr>
          <w:rFonts w:ascii="Arial" w:eastAsia="Arial" w:hAnsi="Arial" w:cs="Arial"/>
          <w:sz w:val="24"/>
          <w:szCs w:val="24"/>
        </w:rPr>
        <w:t xml:space="preserve"> Требования к откосам оконных, балконных и дверных проемов, изготовленных в заводских условиях </w:t>
      </w:r>
    </w:p>
    <w:tbl>
      <w:tblPr>
        <w:tblW w:w="9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00" w:firstRow="0" w:lastRow="0" w:firstColumn="0" w:lastColumn="0" w:noHBand="0" w:noVBand="1"/>
      </w:tblPr>
      <w:tblGrid>
        <w:gridCol w:w="546"/>
        <w:gridCol w:w="2707"/>
        <w:gridCol w:w="1320"/>
        <w:gridCol w:w="1480"/>
        <w:gridCol w:w="20"/>
        <w:gridCol w:w="20"/>
        <w:gridCol w:w="10"/>
        <w:gridCol w:w="1405"/>
        <w:gridCol w:w="30"/>
        <w:gridCol w:w="1955"/>
        <w:gridCol w:w="30"/>
      </w:tblGrid>
      <w:tr w:rsidR="007B2DF8" w:rsidRPr="008F647A" w14:paraId="37F7F6E8" w14:textId="77777777" w:rsidTr="007B2DF8">
        <w:trPr>
          <w:gridAfter w:val="1"/>
          <w:wAfter w:w="30" w:type="dxa"/>
          <w:trHeight w:val="540"/>
          <w:tblHeader/>
          <w:jc w:val="center"/>
        </w:trPr>
        <w:tc>
          <w:tcPr>
            <w:tcW w:w="546" w:type="dxa"/>
            <w:vMerge w:val="restart"/>
            <w:shd w:val="clear" w:color="auto" w:fill="FFFFFF"/>
            <w:vAlign w:val="center"/>
          </w:tcPr>
          <w:p w14:paraId="68DEFE5B" w14:textId="77777777" w:rsidR="007B2DF8" w:rsidRPr="007B081D" w:rsidRDefault="007B2DF8" w:rsidP="00D15E18">
            <w:pPr>
              <w:spacing w:after="120" w:line="240" w:lineRule="auto"/>
              <w:jc w:val="center"/>
              <w:rPr>
                <w:rFonts w:ascii="Arial" w:eastAsia="Times New Roman" w:hAnsi="Arial" w:cs="Arial"/>
                <w:b/>
                <w:color w:val="000000"/>
                <w:lang w:eastAsia="zh-CN"/>
              </w:rPr>
            </w:pPr>
            <w:bookmarkStart w:id="32" w:name="_Hlk178595218"/>
            <w:r w:rsidRPr="007B081D">
              <w:rPr>
                <w:rFonts w:ascii="Arial" w:eastAsia="Times New Roman" w:hAnsi="Arial" w:cs="Arial"/>
                <w:b/>
                <w:color w:val="000000"/>
                <w:lang w:eastAsia="zh-CN"/>
              </w:rPr>
              <w:t>№</w:t>
            </w:r>
          </w:p>
        </w:tc>
        <w:tc>
          <w:tcPr>
            <w:tcW w:w="2707" w:type="dxa"/>
            <w:vMerge w:val="restart"/>
            <w:shd w:val="clear" w:color="auto" w:fill="FFFFFF"/>
            <w:tcMar>
              <w:top w:w="40" w:type="dxa"/>
              <w:left w:w="40" w:type="dxa"/>
              <w:bottom w:w="40" w:type="dxa"/>
              <w:right w:w="40" w:type="dxa"/>
            </w:tcMar>
            <w:vAlign w:val="center"/>
          </w:tcPr>
          <w:p w14:paraId="4DD0D375" w14:textId="77777777" w:rsidR="007B2DF8" w:rsidRPr="007B081D" w:rsidRDefault="007B2DF8" w:rsidP="00D15E18">
            <w:pPr>
              <w:spacing w:after="120" w:line="240" w:lineRule="auto"/>
              <w:jc w:val="center"/>
              <w:rPr>
                <w:rFonts w:ascii="Arial" w:eastAsia="Times New Roman" w:hAnsi="Arial" w:cs="Arial"/>
                <w:b/>
                <w:color w:val="000000"/>
                <w:lang w:eastAsia="zh-CN"/>
              </w:rPr>
            </w:pPr>
            <w:r w:rsidRPr="007B081D">
              <w:rPr>
                <w:rFonts w:ascii="Arial" w:eastAsia="Times New Roman" w:hAnsi="Arial" w:cs="Arial"/>
                <w:b/>
                <w:lang w:eastAsia="zh-CN"/>
              </w:rPr>
              <w:t>Контролируемый параметр</w:t>
            </w:r>
          </w:p>
        </w:tc>
        <w:tc>
          <w:tcPr>
            <w:tcW w:w="4255" w:type="dxa"/>
            <w:gridSpan w:val="6"/>
            <w:shd w:val="clear" w:color="auto" w:fill="FFFFFF"/>
            <w:tcMar>
              <w:top w:w="40" w:type="dxa"/>
              <w:left w:w="40" w:type="dxa"/>
              <w:bottom w:w="40" w:type="dxa"/>
              <w:right w:w="40" w:type="dxa"/>
            </w:tcMar>
            <w:vAlign w:val="center"/>
          </w:tcPr>
          <w:p w14:paraId="5F4D06A5" w14:textId="0B011FFC" w:rsidR="007B2DF8" w:rsidRPr="007B081D" w:rsidRDefault="007B2DF8" w:rsidP="00D15E18">
            <w:pPr>
              <w:spacing w:after="120" w:line="240" w:lineRule="auto"/>
              <w:jc w:val="center"/>
              <w:rPr>
                <w:rFonts w:ascii="Arial" w:eastAsia="Times New Roman" w:hAnsi="Arial" w:cs="Arial"/>
                <w:b/>
                <w:color w:val="000000"/>
                <w:lang w:eastAsia="zh-CN"/>
              </w:rPr>
            </w:pPr>
            <w:r w:rsidRPr="007B081D">
              <w:rPr>
                <w:rFonts w:ascii="Arial" w:eastAsia="Times New Roman" w:hAnsi="Arial" w:cs="Arial"/>
                <w:b/>
                <w:lang w:eastAsia="zh-CN"/>
              </w:rPr>
              <w:t>Требования к результатам работ в зависимости от класса отделки</w:t>
            </w:r>
          </w:p>
        </w:tc>
        <w:tc>
          <w:tcPr>
            <w:tcW w:w="1985" w:type="dxa"/>
            <w:gridSpan w:val="2"/>
            <w:vMerge w:val="restart"/>
            <w:shd w:val="clear" w:color="auto" w:fill="FFFFFF"/>
            <w:tcMar>
              <w:top w:w="40" w:type="dxa"/>
              <w:left w:w="40" w:type="dxa"/>
              <w:bottom w:w="40" w:type="dxa"/>
              <w:right w:w="40" w:type="dxa"/>
            </w:tcMar>
            <w:vAlign w:val="center"/>
          </w:tcPr>
          <w:p w14:paraId="2904CB4C" w14:textId="77777777" w:rsidR="007B2DF8" w:rsidRPr="007B081D" w:rsidRDefault="007B2DF8" w:rsidP="00D15E18">
            <w:pPr>
              <w:spacing w:after="120" w:line="240" w:lineRule="auto"/>
              <w:jc w:val="center"/>
              <w:rPr>
                <w:rFonts w:ascii="Arial" w:eastAsia="Times New Roman" w:hAnsi="Arial" w:cs="Arial"/>
                <w:b/>
                <w:color w:val="000000"/>
                <w:lang w:eastAsia="zh-CN"/>
              </w:rPr>
            </w:pPr>
            <w:r w:rsidRPr="007B081D">
              <w:rPr>
                <w:rFonts w:ascii="Arial" w:eastAsia="Times New Roman" w:hAnsi="Arial" w:cs="Arial"/>
                <w:b/>
                <w:lang w:eastAsia="zh-CN"/>
              </w:rPr>
              <w:t>Контроль (метод, объем)</w:t>
            </w:r>
          </w:p>
        </w:tc>
      </w:tr>
      <w:tr w:rsidR="007B2DF8" w:rsidRPr="008F647A" w14:paraId="353408BD" w14:textId="77777777" w:rsidTr="003416E7">
        <w:trPr>
          <w:gridAfter w:val="1"/>
          <w:wAfter w:w="30" w:type="dxa"/>
          <w:trHeight w:val="130"/>
          <w:tblHeader/>
          <w:jc w:val="center"/>
        </w:trPr>
        <w:tc>
          <w:tcPr>
            <w:tcW w:w="546" w:type="dxa"/>
            <w:vMerge/>
            <w:tcBorders>
              <w:bottom w:val="double" w:sz="4" w:space="0" w:color="auto"/>
            </w:tcBorders>
            <w:shd w:val="clear" w:color="auto" w:fill="FFFFFF"/>
            <w:vAlign w:val="center"/>
          </w:tcPr>
          <w:p w14:paraId="515F46FD" w14:textId="77777777" w:rsidR="007B2DF8" w:rsidRPr="007B081D" w:rsidRDefault="007B2DF8" w:rsidP="00D15E18">
            <w:pPr>
              <w:spacing w:after="120" w:line="240" w:lineRule="auto"/>
              <w:jc w:val="center"/>
              <w:rPr>
                <w:rFonts w:ascii="Arial" w:eastAsia="Times New Roman" w:hAnsi="Arial" w:cs="Arial"/>
                <w:b/>
                <w:color w:val="000000"/>
                <w:lang w:eastAsia="zh-CN"/>
              </w:rPr>
            </w:pPr>
          </w:p>
        </w:tc>
        <w:tc>
          <w:tcPr>
            <w:tcW w:w="2707" w:type="dxa"/>
            <w:vMerge/>
            <w:tcBorders>
              <w:bottom w:val="double" w:sz="4" w:space="0" w:color="auto"/>
            </w:tcBorders>
            <w:shd w:val="clear" w:color="auto" w:fill="FFFFFF"/>
            <w:tcMar>
              <w:top w:w="40" w:type="dxa"/>
              <w:left w:w="40" w:type="dxa"/>
              <w:bottom w:w="40" w:type="dxa"/>
              <w:right w:w="40" w:type="dxa"/>
            </w:tcMar>
            <w:vAlign w:val="center"/>
          </w:tcPr>
          <w:p w14:paraId="4F334514" w14:textId="77777777" w:rsidR="007B2DF8" w:rsidRPr="007B081D" w:rsidRDefault="007B2DF8" w:rsidP="00D15E18">
            <w:pPr>
              <w:spacing w:after="120" w:line="240" w:lineRule="auto"/>
              <w:jc w:val="center"/>
              <w:rPr>
                <w:rFonts w:ascii="Arial" w:eastAsia="Times New Roman" w:hAnsi="Arial" w:cs="Arial"/>
                <w:b/>
                <w:lang w:eastAsia="zh-CN"/>
              </w:rPr>
            </w:pPr>
          </w:p>
        </w:tc>
        <w:tc>
          <w:tcPr>
            <w:tcW w:w="1320" w:type="dxa"/>
            <w:tcBorders>
              <w:bottom w:val="double" w:sz="4" w:space="0" w:color="auto"/>
            </w:tcBorders>
            <w:shd w:val="clear" w:color="auto" w:fill="FFFFFF"/>
            <w:tcMar>
              <w:top w:w="40" w:type="dxa"/>
              <w:left w:w="40" w:type="dxa"/>
              <w:bottom w:w="40" w:type="dxa"/>
              <w:right w:w="40" w:type="dxa"/>
            </w:tcMar>
            <w:vAlign w:val="center"/>
          </w:tcPr>
          <w:p w14:paraId="7CEE030D" w14:textId="363F7C27" w:rsidR="007B2DF8" w:rsidRPr="007B081D" w:rsidRDefault="007B2DF8" w:rsidP="00D15E18">
            <w:pPr>
              <w:spacing w:after="120" w:line="240" w:lineRule="auto"/>
              <w:jc w:val="center"/>
              <w:rPr>
                <w:rFonts w:ascii="Arial" w:eastAsia="Times New Roman" w:hAnsi="Arial" w:cs="Arial"/>
                <w:b/>
                <w:lang w:eastAsia="zh-CN"/>
              </w:rPr>
            </w:pPr>
            <w:r w:rsidRPr="007B081D">
              <w:rPr>
                <w:rFonts w:ascii="Arial" w:eastAsia="Times New Roman" w:hAnsi="Arial" w:cs="Arial"/>
                <w:b/>
                <w:lang w:eastAsia="zh-CN"/>
              </w:rPr>
              <w:t>3</w:t>
            </w:r>
          </w:p>
        </w:tc>
        <w:tc>
          <w:tcPr>
            <w:tcW w:w="1500" w:type="dxa"/>
            <w:gridSpan w:val="2"/>
            <w:shd w:val="clear" w:color="auto" w:fill="FFFFFF"/>
            <w:vAlign w:val="center"/>
          </w:tcPr>
          <w:p w14:paraId="32B3A156" w14:textId="3C8ABDDC" w:rsidR="007B2DF8" w:rsidRPr="007B081D" w:rsidRDefault="007B2DF8" w:rsidP="00D15E18">
            <w:pPr>
              <w:spacing w:after="120" w:line="240" w:lineRule="auto"/>
              <w:jc w:val="center"/>
              <w:rPr>
                <w:rFonts w:ascii="Arial" w:eastAsia="Times New Roman" w:hAnsi="Arial" w:cs="Arial"/>
                <w:b/>
                <w:lang w:eastAsia="zh-CN"/>
              </w:rPr>
            </w:pPr>
            <w:r w:rsidRPr="007B081D">
              <w:rPr>
                <w:rFonts w:ascii="Arial" w:eastAsia="Times New Roman" w:hAnsi="Arial" w:cs="Arial"/>
                <w:b/>
                <w:lang w:eastAsia="zh-CN"/>
              </w:rPr>
              <w:t>2</w:t>
            </w:r>
          </w:p>
        </w:tc>
        <w:tc>
          <w:tcPr>
            <w:tcW w:w="1435" w:type="dxa"/>
            <w:gridSpan w:val="3"/>
            <w:shd w:val="clear" w:color="auto" w:fill="FFFFFF"/>
            <w:vAlign w:val="center"/>
          </w:tcPr>
          <w:p w14:paraId="43A23CB3" w14:textId="31A264A9" w:rsidR="007B2DF8" w:rsidRPr="007B081D" w:rsidRDefault="007B2DF8" w:rsidP="00D15E18">
            <w:pPr>
              <w:spacing w:after="120" w:line="240" w:lineRule="auto"/>
              <w:jc w:val="center"/>
              <w:rPr>
                <w:rFonts w:ascii="Arial" w:eastAsia="Times New Roman" w:hAnsi="Arial" w:cs="Arial"/>
                <w:b/>
                <w:lang w:eastAsia="zh-CN"/>
              </w:rPr>
            </w:pPr>
            <w:r w:rsidRPr="007B081D">
              <w:rPr>
                <w:rFonts w:ascii="Arial" w:eastAsia="Times New Roman" w:hAnsi="Arial" w:cs="Arial"/>
                <w:b/>
                <w:lang w:eastAsia="zh-CN"/>
              </w:rPr>
              <w:t>1</w:t>
            </w:r>
          </w:p>
        </w:tc>
        <w:tc>
          <w:tcPr>
            <w:tcW w:w="1985" w:type="dxa"/>
            <w:gridSpan w:val="2"/>
            <w:vMerge/>
            <w:shd w:val="clear" w:color="auto" w:fill="FFFFFF"/>
            <w:tcMar>
              <w:top w:w="40" w:type="dxa"/>
              <w:left w:w="40" w:type="dxa"/>
              <w:bottom w:w="40" w:type="dxa"/>
              <w:right w:w="40" w:type="dxa"/>
            </w:tcMar>
            <w:vAlign w:val="center"/>
          </w:tcPr>
          <w:p w14:paraId="51F8146A" w14:textId="4EF90E31" w:rsidR="007B2DF8" w:rsidRPr="007B081D" w:rsidRDefault="007B2DF8" w:rsidP="00D15E18">
            <w:pPr>
              <w:spacing w:after="120" w:line="240" w:lineRule="auto"/>
              <w:jc w:val="center"/>
              <w:rPr>
                <w:rFonts w:ascii="Arial" w:eastAsia="Times New Roman" w:hAnsi="Arial" w:cs="Arial"/>
                <w:b/>
                <w:lang w:eastAsia="zh-CN"/>
              </w:rPr>
            </w:pPr>
          </w:p>
        </w:tc>
      </w:tr>
      <w:tr w:rsidR="007B2DF8" w:rsidRPr="008C4A93" w14:paraId="2CC0C5A6" w14:textId="77777777" w:rsidTr="003416E7">
        <w:trPr>
          <w:jc w:val="center"/>
        </w:trPr>
        <w:tc>
          <w:tcPr>
            <w:tcW w:w="546" w:type="dxa"/>
            <w:tcBorders>
              <w:top w:val="double" w:sz="4" w:space="0" w:color="auto"/>
              <w:left w:val="single" w:sz="4" w:space="0" w:color="auto"/>
              <w:bottom w:val="single" w:sz="4" w:space="0" w:color="auto"/>
              <w:right w:val="single" w:sz="4" w:space="0" w:color="auto"/>
            </w:tcBorders>
            <w:shd w:val="clear" w:color="auto" w:fill="FFFFFF"/>
            <w:vAlign w:val="center"/>
          </w:tcPr>
          <w:p w14:paraId="3EC7E305" w14:textId="77777777" w:rsidR="007B2DF8" w:rsidRPr="007B081D" w:rsidRDefault="007B2DF8" w:rsidP="00D15E18">
            <w:pPr>
              <w:spacing w:after="120" w:line="240" w:lineRule="auto"/>
              <w:ind w:left="360" w:hanging="360"/>
              <w:contextualSpacing/>
              <w:jc w:val="center"/>
              <w:rPr>
                <w:rFonts w:ascii="Arial" w:eastAsia="Times New Roman" w:hAnsi="Arial" w:cs="Arial"/>
                <w:color w:val="000000"/>
                <w:lang w:eastAsia="zh-CN"/>
              </w:rPr>
            </w:pPr>
            <w:r w:rsidRPr="007B081D">
              <w:rPr>
                <w:rFonts w:ascii="Arial" w:eastAsia="Times New Roman" w:hAnsi="Arial" w:cs="Arial"/>
                <w:color w:val="000000"/>
                <w:lang w:eastAsia="zh-CN"/>
              </w:rPr>
              <w:t>1</w:t>
            </w:r>
          </w:p>
        </w:tc>
        <w:tc>
          <w:tcPr>
            <w:tcW w:w="2707" w:type="dxa"/>
            <w:tcBorders>
              <w:top w:val="doub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155D0E43" w14:textId="11928F98" w:rsidR="007B2DF8" w:rsidRPr="007B081D" w:rsidRDefault="007B2DF8" w:rsidP="00D15E18">
            <w:pPr>
              <w:spacing w:after="120" w:line="240" w:lineRule="auto"/>
              <w:rPr>
                <w:rFonts w:ascii="Arial" w:eastAsia="Times New Roman" w:hAnsi="Arial" w:cs="Arial"/>
                <w:lang w:eastAsia="zh-CN"/>
              </w:rPr>
            </w:pPr>
            <w:r w:rsidRPr="007B081D">
              <w:rPr>
                <w:rFonts w:ascii="Arial" w:eastAsia="Times New Roman" w:hAnsi="Arial" w:cs="Arial"/>
                <w:lang w:eastAsia="zh-CN"/>
              </w:rPr>
              <w:t xml:space="preserve">Отклонение откосов от вертикали на всю высоту откоса </w:t>
            </w:r>
          </w:p>
        </w:tc>
        <w:tc>
          <w:tcPr>
            <w:tcW w:w="1320" w:type="dxa"/>
            <w:tcBorders>
              <w:top w:val="doub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2DF8D2D8" w14:textId="77777777" w:rsidR="007B2DF8" w:rsidRPr="007B081D" w:rsidRDefault="007B2DF8" w:rsidP="00D15E18">
            <w:pPr>
              <w:spacing w:after="120" w:line="240" w:lineRule="auto"/>
              <w:rPr>
                <w:rFonts w:ascii="Arial" w:eastAsia="Times New Roman" w:hAnsi="Arial" w:cs="Arial"/>
                <w:lang w:eastAsia="zh-CN"/>
              </w:rPr>
            </w:pPr>
            <w:r w:rsidRPr="007B081D">
              <w:rPr>
                <w:rFonts w:ascii="Arial" w:eastAsia="Times New Roman" w:hAnsi="Arial" w:cs="Arial"/>
                <w:lang w:eastAsia="zh-CN"/>
              </w:rPr>
              <w:t xml:space="preserve">- Не более чем на 4 мм при длине откоса до 1 м включительно; </w:t>
            </w:r>
          </w:p>
          <w:p w14:paraId="3DBD6C48" w14:textId="77777777" w:rsidR="007B2DF8" w:rsidRPr="007B081D" w:rsidRDefault="007B2DF8" w:rsidP="00D15E18">
            <w:pPr>
              <w:spacing w:after="120" w:line="240" w:lineRule="auto"/>
              <w:rPr>
                <w:rFonts w:ascii="Arial" w:eastAsia="Times New Roman" w:hAnsi="Arial" w:cs="Arial"/>
                <w:lang w:eastAsia="zh-CN"/>
              </w:rPr>
            </w:pPr>
            <w:r w:rsidRPr="007B081D">
              <w:rPr>
                <w:rFonts w:ascii="Arial" w:eastAsia="Times New Roman" w:hAnsi="Arial" w:cs="Arial"/>
                <w:lang w:eastAsia="zh-CN"/>
              </w:rPr>
              <w:t>- Не более чем на 6 мм при длине откоса от 1 до 1,5 м включительно;</w:t>
            </w:r>
          </w:p>
          <w:p w14:paraId="26EFC865" w14:textId="77777777" w:rsidR="007B2DF8" w:rsidRPr="007B081D" w:rsidRDefault="007B2DF8" w:rsidP="00D15E18">
            <w:pPr>
              <w:spacing w:after="120" w:line="240" w:lineRule="auto"/>
              <w:rPr>
                <w:rFonts w:ascii="Arial" w:eastAsia="Times New Roman" w:hAnsi="Arial" w:cs="Arial"/>
                <w:lang w:eastAsia="zh-CN"/>
              </w:rPr>
            </w:pPr>
            <w:r w:rsidRPr="007B081D">
              <w:rPr>
                <w:rFonts w:ascii="Arial" w:eastAsia="Times New Roman" w:hAnsi="Arial" w:cs="Arial"/>
                <w:lang w:eastAsia="zh-CN"/>
              </w:rPr>
              <w:t>-Не более чем на 8 мм при длине откоса от 1,5 м до 2 м включительно;</w:t>
            </w:r>
          </w:p>
          <w:p w14:paraId="57E7940C" w14:textId="77777777" w:rsidR="007B2DF8" w:rsidRPr="007B081D" w:rsidRDefault="007B2DF8" w:rsidP="00D15E18">
            <w:pPr>
              <w:spacing w:after="120" w:line="240" w:lineRule="auto"/>
              <w:rPr>
                <w:rFonts w:ascii="Arial" w:eastAsia="Times New Roman" w:hAnsi="Arial" w:cs="Arial"/>
                <w:lang w:eastAsia="zh-CN"/>
              </w:rPr>
            </w:pPr>
            <w:r w:rsidRPr="007B081D">
              <w:rPr>
                <w:rFonts w:ascii="Arial" w:eastAsia="Times New Roman" w:hAnsi="Arial" w:cs="Arial"/>
                <w:lang w:eastAsia="zh-CN"/>
              </w:rPr>
              <w:t>- Не более чем на 10 мм при длине откоса от 2 м до 3 м включительно</w:t>
            </w:r>
          </w:p>
        </w:tc>
        <w:tc>
          <w:tcPr>
            <w:tcW w:w="1480" w:type="dxa"/>
            <w:tcBorders>
              <w:top w:val="double" w:sz="4" w:space="0" w:color="auto"/>
              <w:left w:val="single" w:sz="4" w:space="0" w:color="auto"/>
              <w:bottom w:val="single" w:sz="4" w:space="0" w:color="auto"/>
              <w:right w:val="single" w:sz="4" w:space="0" w:color="auto"/>
            </w:tcBorders>
            <w:vAlign w:val="center"/>
          </w:tcPr>
          <w:p w14:paraId="00FB33AA" w14:textId="49464084"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 xml:space="preserve">- Не более чем на 3 мм при длине откоса до 1 м включительно; </w:t>
            </w:r>
          </w:p>
          <w:p w14:paraId="3FF9C1CC" w14:textId="51173BF5"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 Не более чем на 4 мм при длине откоса от 1 до 1,5 м включительно;</w:t>
            </w:r>
          </w:p>
          <w:p w14:paraId="6B8C7C0F" w14:textId="21DDB7E1"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-Не более чем на 6 мм при длине откоса от 1,5 м до 2 м включительно;</w:t>
            </w:r>
          </w:p>
          <w:p w14:paraId="37452548" w14:textId="1C226358" w:rsidR="007B2DF8"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 Не более чем на 8 мм при длине откоса от 2 м до 3 м включительно</w:t>
            </w:r>
          </w:p>
        </w:tc>
        <w:tc>
          <w:tcPr>
            <w:tcW w:w="50" w:type="dxa"/>
            <w:gridSpan w:val="3"/>
            <w:tcBorders>
              <w:top w:val="single" w:sz="4" w:space="0" w:color="auto"/>
              <w:left w:val="single" w:sz="4" w:space="0" w:color="auto"/>
              <w:bottom w:val="single" w:sz="4" w:space="0" w:color="auto"/>
              <w:right w:val="single" w:sz="4" w:space="0" w:color="auto"/>
            </w:tcBorders>
            <w:vAlign w:val="center"/>
          </w:tcPr>
          <w:p w14:paraId="48ADC644" w14:textId="77777777" w:rsidR="007B2DF8" w:rsidRPr="007B081D" w:rsidRDefault="007B2DF8" w:rsidP="00D15E18">
            <w:pPr>
              <w:spacing w:after="120" w:line="240" w:lineRule="auto"/>
              <w:rPr>
                <w:rFonts w:ascii="Arial" w:eastAsia="Times New Roman" w:hAnsi="Arial" w:cs="Arial"/>
                <w:lang w:eastAsia="zh-CN"/>
              </w:rPr>
            </w:pPr>
          </w:p>
        </w:tc>
        <w:tc>
          <w:tcPr>
            <w:tcW w:w="1435" w:type="dxa"/>
            <w:gridSpan w:val="2"/>
            <w:tcBorders>
              <w:top w:val="double" w:sz="4" w:space="0" w:color="auto"/>
              <w:left w:val="single" w:sz="4" w:space="0" w:color="auto"/>
              <w:bottom w:val="single" w:sz="4" w:space="0" w:color="auto"/>
              <w:right w:val="single" w:sz="4" w:space="0" w:color="auto"/>
            </w:tcBorders>
            <w:vAlign w:val="center"/>
          </w:tcPr>
          <w:p w14:paraId="3D991E44" w14:textId="75F1BC48"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 xml:space="preserve">- Не более чем на 2 мм при длине откоса до 1 м включительно; </w:t>
            </w:r>
          </w:p>
          <w:p w14:paraId="362AFE68" w14:textId="31D8CAEC"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 Не более чем на 2 мм при длине откоса от 1 до 1,5 м включительно;</w:t>
            </w:r>
          </w:p>
          <w:p w14:paraId="2A6E9E3F" w14:textId="3122E536"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-Не более чем на 4 мм при длине откоса от 1,5 м до 2 м включительно;</w:t>
            </w:r>
          </w:p>
          <w:p w14:paraId="52521E8D" w14:textId="1D862F2B" w:rsidR="007B2DF8"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 Не более чем на 6 мм при длине откоса от 2 м до 3 м включительно</w:t>
            </w:r>
          </w:p>
        </w:tc>
        <w:tc>
          <w:tcPr>
            <w:tcW w:w="1985" w:type="dxa"/>
            <w:gridSpan w:val="2"/>
            <w:tcBorders>
              <w:top w:val="doub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6A276387" w14:textId="7F9E7751" w:rsidR="007B2DF8" w:rsidRPr="007B081D" w:rsidRDefault="007B2DF8" w:rsidP="002E213C">
            <w:pPr>
              <w:spacing w:after="120" w:line="240" w:lineRule="auto"/>
              <w:rPr>
                <w:rFonts w:ascii="Arial" w:eastAsia="Times New Roman" w:hAnsi="Arial" w:cs="Arial"/>
                <w:lang w:eastAsia="zh-CN"/>
              </w:rPr>
            </w:pPr>
            <w:r w:rsidRPr="007B081D">
              <w:rPr>
                <w:rFonts w:ascii="Arial" w:eastAsia="Times New Roman" w:hAnsi="Arial" w:cs="Arial"/>
                <w:lang w:eastAsia="zh-CN"/>
              </w:rPr>
              <w:t xml:space="preserve">Измерительный, </w:t>
            </w:r>
            <w:r w:rsidR="002E213C">
              <w:rPr>
                <w:rFonts w:ascii="Arial" w:eastAsia="Times New Roman" w:hAnsi="Arial" w:cs="Arial"/>
                <w:lang w:eastAsia="zh-CN"/>
              </w:rPr>
              <w:t>приложение</w:t>
            </w:r>
            <w:r w:rsidRPr="007B081D">
              <w:rPr>
                <w:rFonts w:ascii="Arial" w:eastAsia="Times New Roman" w:hAnsi="Arial" w:cs="Arial"/>
                <w:lang w:eastAsia="zh-CN"/>
              </w:rPr>
              <w:t xml:space="preserve"> А</w:t>
            </w:r>
            <w:r w:rsidR="002E213C">
              <w:rPr>
                <w:rFonts w:ascii="Arial" w:eastAsia="Times New Roman" w:hAnsi="Arial" w:cs="Arial"/>
                <w:lang w:eastAsia="zh-CN"/>
              </w:rPr>
              <w:t xml:space="preserve"> (схема 3)</w:t>
            </w:r>
            <w:r w:rsidRPr="007B081D">
              <w:rPr>
                <w:rFonts w:ascii="Arial" w:eastAsia="Times New Roman" w:hAnsi="Arial" w:cs="Arial"/>
                <w:lang w:eastAsia="zh-CN"/>
              </w:rPr>
              <w:t xml:space="preserve"> </w:t>
            </w:r>
          </w:p>
          <w:p w14:paraId="042223B7" w14:textId="77777777" w:rsidR="007B2DF8" w:rsidRPr="007B081D" w:rsidRDefault="007B2DF8" w:rsidP="00D15E18">
            <w:pPr>
              <w:spacing w:after="120" w:line="240" w:lineRule="auto"/>
              <w:jc w:val="center"/>
              <w:rPr>
                <w:rFonts w:ascii="Arial" w:eastAsia="Times New Roman" w:hAnsi="Arial" w:cs="Arial"/>
                <w:lang w:eastAsia="zh-CN"/>
              </w:rPr>
            </w:pPr>
          </w:p>
        </w:tc>
      </w:tr>
      <w:tr w:rsidR="007B2DF8" w:rsidRPr="009523DC" w14:paraId="0527B674" w14:textId="77777777" w:rsidTr="007B2DF8">
        <w:trPr>
          <w:trHeight w:val="413"/>
          <w:jc w:val="center"/>
        </w:trPr>
        <w:tc>
          <w:tcPr>
            <w:tcW w:w="546" w:type="dxa"/>
          </w:tcPr>
          <w:p w14:paraId="7A6B448C" w14:textId="77777777" w:rsidR="007B2DF8" w:rsidRPr="007B081D" w:rsidRDefault="007B2DF8" w:rsidP="00D15E18">
            <w:pPr>
              <w:spacing w:after="120"/>
              <w:jc w:val="center"/>
              <w:rPr>
                <w:rFonts w:ascii="Arial" w:hAnsi="Arial" w:cs="Arial"/>
                <w:lang w:eastAsia="zh-CN"/>
              </w:rPr>
            </w:pPr>
            <w:r w:rsidRPr="007B081D">
              <w:rPr>
                <w:rFonts w:ascii="Arial" w:hAnsi="Arial" w:cs="Arial"/>
                <w:lang w:eastAsia="zh-CN"/>
              </w:rPr>
              <w:t>2</w:t>
            </w:r>
          </w:p>
        </w:tc>
        <w:tc>
          <w:tcPr>
            <w:tcW w:w="2707" w:type="dxa"/>
            <w:shd w:val="clear" w:color="auto" w:fill="FFFFFF"/>
            <w:tcMar>
              <w:top w:w="40" w:type="dxa"/>
              <w:left w:w="40" w:type="dxa"/>
              <w:bottom w:w="40" w:type="dxa"/>
              <w:right w:w="40" w:type="dxa"/>
            </w:tcMar>
          </w:tcPr>
          <w:p w14:paraId="0031A780" w14:textId="3E9B6514" w:rsidR="007B2DF8" w:rsidRPr="007B081D" w:rsidRDefault="007B2DF8" w:rsidP="00D15E18">
            <w:pPr>
              <w:spacing w:after="120"/>
              <w:rPr>
                <w:rFonts w:ascii="Arial" w:hAnsi="Arial" w:cs="Arial"/>
                <w:lang w:eastAsia="zh-CN"/>
              </w:rPr>
            </w:pPr>
            <w:r w:rsidRPr="007B081D">
              <w:rPr>
                <w:rFonts w:ascii="Arial" w:hAnsi="Arial" w:cs="Arial"/>
                <w:lang w:eastAsia="zh-CN"/>
              </w:rPr>
              <w:t xml:space="preserve">Отклонение откосов, от горизонтали </w:t>
            </w:r>
            <w:r w:rsidRPr="007B081D">
              <w:rPr>
                <w:rFonts w:ascii="Arial" w:eastAsia="Courier New" w:hAnsi="Arial" w:cs="Arial"/>
                <w:color w:val="000000"/>
                <w:lang w:eastAsia="ru-RU"/>
              </w:rPr>
              <w:t>на всю длину откоса</w:t>
            </w:r>
            <w:r w:rsidRPr="007B081D">
              <w:rPr>
                <w:rFonts w:ascii="Arial" w:hAnsi="Arial" w:cs="Arial"/>
                <w:lang w:eastAsia="zh-CN"/>
              </w:rPr>
              <w:t xml:space="preserve"> </w:t>
            </w:r>
          </w:p>
        </w:tc>
        <w:tc>
          <w:tcPr>
            <w:tcW w:w="132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center"/>
          </w:tcPr>
          <w:p w14:paraId="0BF377B3" w14:textId="77777777" w:rsidR="007B2DF8" w:rsidRPr="007B081D" w:rsidRDefault="007B2DF8" w:rsidP="00D15E18">
            <w:pPr>
              <w:spacing w:after="120" w:line="240" w:lineRule="auto"/>
              <w:rPr>
                <w:rFonts w:ascii="Arial" w:eastAsia="Times New Roman" w:hAnsi="Arial" w:cs="Arial"/>
                <w:lang w:eastAsia="zh-CN"/>
              </w:rPr>
            </w:pPr>
            <w:r w:rsidRPr="007B081D">
              <w:rPr>
                <w:rFonts w:ascii="Arial" w:eastAsia="Times New Roman" w:hAnsi="Arial" w:cs="Arial"/>
                <w:lang w:eastAsia="zh-CN"/>
              </w:rPr>
              <w:t xml:space="preserve">- Не более чем на 4 мм при длине откоса до 1 м включительно; </w:t>
            </w:r>
          </w:p>
          <w:p w14:paraId="1643C93A" w14:textId="77777777" w:rsidR="007B2DF8" w:rsidRPr="007B081D" w:rsidRDefault="007B2DF8" w:rsidP="00D15E18">
            <w:pPr>
              <w:spacing w:after="120" w:line="240" w:lineRule="auto"/>
              <w:rPr>
                <w:rFonts w:ascii="Arial" w:eastAsia="Times New Roman" w:hAnsi="Arial" w:cs="Arial"/>
                <w:lang w:eastAsia="zh-CN"/>
              </w:rPr>
            </w:pPr>
            <w:r w:rsidRPr="007B081D">
              <w:rPr>
                <w:rFonts w:ascii="Arial" w:eastAsia="Times New Roman" w:hAnsi="Arial" w:cs="Arial"/>
                <w:lang w:eastAsia="zh-CN"/>
              </w:rPr>
              <w:t xml:space="preserve">- Не более чем на 6 мм при длине </w:t>
            </w:r>
            <w:r w:rsidRPr="007B081D">
              <w:rPr>
                <w:rFonts w:ascii="Arial" w:eastAsia="Times New Roman" w:hAnsi="Arial" w:cs="Arial"/>
                <w:lang w:eastAsia="zh-CN"/>
              </w:rPr>
              <w:lastRenderedPageBreak/>
              <w:t>откоса от 1 до 1,5 м включительно;</w:t>
            </w:r>
          </w:p>
          <w:p w14:paraId="418B6497" w14:textId="77777777" w:rsidR="007B2DF8" w:rsidRPr="007B081D" w:rsidRDefault="007B2DF8" w:rsidP="00D15E18">
            <w:pPr>
              <w:spacing w:after="120" w:line="240" w:lineRule="auto"/>
              <w:rPr>
                <w:rFonts w:ascii="Arial" w:eastAsia="Times New Roman" w:hAnsi="Arial" w:cs="Arial"/>
                <w:lang w:eastAsia="zh-CN"/>
              </w:rPr>
            </w:pPr>
            <w:r w:rsidRPr="007B081D">
              <w:rPr>
                <w:rFonts w:ascii="Arial" w:eastAsia="Times New Roman" w:hAnsi="Arial" w:cs="Arial"/>
                <w:lang w:eastAsia="zh-CN"/>
              </w:rPr>
              <w:t>-Не более чем на 8 мм при длине откоса от 1,5 м до 2 м включительно;</w:t>
            </w:r>
          </w:p>
          <w:p w14:paraId="1B9EDE18" w14:textId="77777777" w:rsidR="007B2DF8" w:rsidRPr="007B081D" w:rsidRDefault="007B2DF8" w:rsidP="00D15E18">
            <w:pPr>
              <w:spacing w:after="120" w:line="240" w:lineRule="auto"/>
              <w:rPr>
                <w:rFonts w:ascii="Arial" w:eastAsia="Times New Roman" w:hAnsi="Arial" w:cs="Arial"/>
                <w:lang w:eastAsia="zh-CN"/>
              </w:rPr>
            </w:pPr>
            <w:r w:rsidRPr="007B081D">
              <w:rPr>
                <w:rFonts w:ascii="Arial" w:eastAsia="Times New Roman" w:hAnsi="Arial" w:cs="Arial"/>
                <w:lang w:eastAsia="zh-CN"/>
              </w:rPr>
              <w:t>- Не более чем на 10 мм при длине откоса от 2 м до 3 м включительно</w:t>
            </w:r>
          </w:p>
        </w:tc>
        <w:tc>
          <w:tcPr>
            <w:tcW w:w="1480" w:type="dxa"/>
            <w:tcBorders>
              <w:top w:val="single" w:sz="4" w:space="0" w:color="auto"/>
              <w:left w:val="single" w:sz="4" w:space="0" w:color="auto"/>
              <w:bottom w:val="single" w:sz="4" w:space="0" w:color="auto"/>
              <w:right w:val="single" w:sz="4" w:space="0" w:color="auto"/>
            </w:tcBorders>
            <w:vAlign w:val="center"/>
          </w:tcPr>
          <w:p w14:paraId="628833F8" w14:textId="77777777"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lastRenderedPageBreak/>
              <w:t xml:space="preserve">- Не более чем на 3 мм при длине откоса до 1 м включительно; </w:t>
            </w:r>
          </w:p>
          <w:p w14:paraId="1E3E9041" w14:textId="77777777"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 xml:space="preserve">- Не более чем на 4 мм при длине откоса от 1 до 1,5 м </w:t>
            </w:r>
            <w:r w:rsidRPr="007B081D">
              <w:rPr>
                <w:rFonts w:ascii="Arial" w:eastAsia="Times New Roman" w:hAnsi="Arial" w:cs="Arial"/>
                <w:lang w:eastAsia="zh-CN"/>
              </w:rPr>
              <w:lastRenderedPageBreak/>
              <w:t>включительно;</w:t>
            </w:r>
          </w:p>
          <w:p w14:paraId="6130DB50" w14:textId="77777777"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-Не более чем на 6 мм при длине откоса от 1,5 м до 2 м включительно;</w:t>
            </w:r>
          </w:p>
          <w:p w14:paraId="463A69BE" w14:textId="2A5A73C4" w:rsidR="007B2DF8"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 Не более чем на 8 мм при длине откоса от 2 м до 3 м включительно</w:t>
            </w:r>
          </w:p>
        </w:tc>
        <w:tc>
          <w:tcPr>
            <w:tcW w:w="50" w:type="dxa"/>
            <w:gridSpan w:val="3"/>
            <w:tcBorders>
              <w:top w:val="single" w:sz="4" w:space="0" w:color="auto"/>
              <w:left w:val="single" w:sz="4" w:space="0" w:color="auto"/>
              <w:bottom w:val="single" w:sz="4" w:space="0" w:color="auto"/>
              <w:right w:val="single" w:sz="4" w:space="0" w:color="auto"/>
            </w:tcBorders>
            <w:vAlign w:val="center"/>
          </w:tcPr>
          <w:p w14:paraId="18CF05B0" w14:textId="77777777" w:rsidR="007B2DF8" w:rsidRPr="007B081D" w:rsidRDefault="007B2DF8" w:rsidP="00D15E18">
            <w:pPr>
              <w:spacing w:after="120" w:line="240" w:lineRule="auto"/>
              <w:rPr>
                <w:rFonts w:ascii="Arial" w:eastAsia="Times New Roman" w:hAnsi="Arial" w:cs="Arial"/>
                <w:lang w:eastAsia="zh-CN"/>
              </w:rPr>
            </w:pPr>
          </w:p>
        </w:tc>
        <w:tc>
          <w:tcPr>
            <w:tcW w:w="1435" w:type="dxa"/>
            <w:gridSpan w:val="2"/>
            <w:tcBorders>
              <w:top w:val="single" w:sz="4" w:space="0" w:color="auto"/>
              <w:left w:val="single" w:sz="4" w:space="0" w:color="auto"/>
              <w:bottom w:val="single" w:sz="4" w:space="0" w:color="auto"/>
              <w:right w:val="single" w:sz="4" w:space="0" w:color="auto"/>
            </w:tcBorders>
            <w:vAlign w:val="center"/>
          </w:tcPr>
          <w:p w14:paraId="355FB3C6" w14:textId="77777777"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 xml:space="preserve">- Не более чем на 2 мм при длине откоса до 1 м включительно; </w:t>
            </w:r>
          </w:p>
          <w:p w14:paraId="33807CE3" w14:textId="77777777"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 xml:space="preserve">- Не более чем на 2 мм при длине откоса от 1 до 1,5 м </w:t>
            </w:r>
            <w:r w:rsidRPr="007B081D">
              <w:rPr>
                <w:rFonts w:ascii="Arial" w:eastAsia="Times New Roman" w:hAnsi="Arial" w:cs="Arial"/>
                <w:lang w:eastAsia="zh-CN"/>
              </w:rPr>
              <w:lastRenderedPageBreak/>
              <w:t>включительно;</w:t>
            </w:r>
          </w:p>
          <w:p w14:paraId="6343CEA7" w14:textId="77777777"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-Не более чем на 4 мм при длине откоса от 1,5 м до 2 м включительно;</w:t>
            </w:r>
          </w:p>
          <w:p w14:paraId="3B5AC4CF" w14:textId="3B5BD3BB" w:rsidR="007B2DF8"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 Не более чем на 6 мм при длине откоса от 2 м до 3 м включительно</w:t>
            </w:r>
          </w:p>
        </w:tc>
        <w:tc>
          <w:tcPr>
            <w:tcW w:w="1985" w:type="dxa"/>
            <w:gridSpan w:val="2"/>
            <w:tcMar>
              <w:top w:w="40" w:type="dxa"/>
              <w:left w:w="40" w:type="dxa"/>
              <w:bottom w:w="40" w:type="dxa"/>
              <w:right w:w="40" w:type="dxa"/>
            </w:tcMar>
            <w:vAlign w:val="center"/>
          </w:tcPr>
          <w:p w14:paraId="38BB09CC" w14:textId="381FE9D8" w:rsidR="007B2DF8" w:rsidRPr="007B081D" w:rsidRDefault="007B2DF8" w:rsidP="00D15E18">
            <w:pPr>
              <w:spacing w:after="120"/>
              <w:rPr>
                <w:rFonts w:ascii="Arial" w:hAnsi="Arial" w:cs="Arial"/>
                <w:lang w:eastAsia="zh-CN"/>
              </w:rPr>
            </w:pPr>
            <w:r w:rsidRPr="007B081D">
              <w:rPr>
                <w:rFonts w:ascii="Arial" w:hAnsi="Arial" w:cs="Arial"/>
                <w:lang w:eastAsia="zh-CN"/>
              </w:rPr>
              <w:lastRenderedPageBreak/>
              <w:t>Измерительный,</w:t>
            </w:r>
          </w:p>
          <w:p w14:paraId="435DEBB1" w14:textId="751FB0CD" w:rsidR="007B2DF8" w:rsidRPr="007B081D" w:rsidRDefault="00172C5B" w:rsidP="00D15E18">
            <w:pPr>
              <w:spacing w:after="120"/>
              <w:rPr>
                <w:rFonts w:ascii="Arial" w:hAnsi="Arial" w:cs="Arial"/>
                <w:lang w:eastAsia="zh-CN"/>
              </w:rPr>
            </w:pPr>
            <w:r>
              <w:rPr>
                <w:rFonts w:ascii="Arial" w:hAnsi="Arial" w:cs="Arial"/>
                <w:lang w:eastAsia="zh-CN"/>
              </w:rPr>
              <w:t>п</w:t>
            </w:r>
            <w:r w:rsidR="007B2DF8" w:rsidRPr="007B081D">
              <w:rPr>
                <w:rFonts w:ascii="Arial" w:hAnsi="Arial" w:cs="Arial"/>
                <w:lang w:eastAsia="zh-CN"/>
              </w:rPr>
              <w:t>риложение А</w:t>
            </w:r>
            <w:r>
              <w:rPr>
                <w:rFonts w:ascii="Arial" w:hAnsi="Arial" w:cs="Arial"/>
                <w:lang w:eastAsia="zh-CN"/>
              </w:rPr>
              <w:t xml:space="preserve"> (схема 4)</w:t>
            </w:r>
            <w:r w:rsidR="007B2DF8" w:rsidRPr="007B081D">
              <w:rPr>
                <w:rFonts w:ascii="Arial" w:hAnsi="Arial" w:cs="Arial"/>
                <w:lang w:eastAsia="zh-CN"/>
              </w:rPr>
              <w:t xml:space="preserve"> </w:t>
            </w:r>
          </w:p>
        </w:tc>
      </w:tr>
      <w:tr w:rsidR="00576BDA" w:rsidRPr="00DB2583" w14:paraId="3E209966" w14:textId="77777777" w:rsidTr="00D15E18">
        <w:trPr>
          <w:gridAfter w:val="1"/>
          <w:wAfter w:w="30" w:type="dxa"/>
          <w:jc w:val="center"/>
        </w:trPr>
        <w:tc>
          <w:tcPr>
            <w:tcW w:w="546" w:type="dxa"/>
            <w:shd w:val="clear" w:color="auto" w:fill="FFFFFF"/>
            <w:vAlign w:val="center"/>
          </w:tcPr>
          <w:p w14:paraId="21C878E4" w14:textId="317FB69F" w:rsidR="00576BDA" w:rsidRPr="007B081D" w:rsidRDefault="00576BDA" w:rsidP="00576BDA">
            <w:pPr>
              <w:spacing w:after="120" w:line="240" w:lineRule="auto"/>
              <w:contextualSpacing/>
              <w:jc w:val="center"/>
              <w:rPr>
                <w:rFonts w:ascii="Arial" w:eastAsia="Times New Roman" w:hAnsi="Arial" w:cs="Arial"/>
                <w:color w:val="000000"/>
                <w:lang w:eastAsia="zh-CN"/>
              </w:rPr>
            </w:pPr>
            <w:r w:rsidRPr="007B081D">
              <w:rPr>
                <w:rFonts w:ascii="Arial" w:eastAsia="Times New Roman" w:hAnsi="Arial" w:cs="Arial"/>
                <w:color w:val="000000"/>
                <w:lang w:eastAsia="zh-CN"/>
              </w:rPr>
              <w:t>4</w:t>
            </w:r>
          </w:p>
        </w:tc>
        <w:tc>
          <w:tcPr>
            <w:tcW w:w="2707" w:type="dxa"/>
            <w:shd w:val="clear" w:color="auto" w:fill="FFFFFF"/>
            <w:tcMar>
              <w:top w:w="40" w:type="dxa"/>
              <w:left w:w="40" w:type="dxa"/>
              <w:bottom w:w="40" w:type="dxa"/>
              <w:right w:w="40" w:type="dxa"/>
            </w:tcMar>
            <w:vAlign w:val="center"/>
          </w:tcPr>
          <w:p w14:paraId="22D2831E" w14:textId="77777777"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Отклонение линейных размеров ширины откоса</w:t>
            </w:r>
          </w:p>
        </w:tc>
        <w:tc>
          <w:tcPr>
            <w:tcW w:w="1320" w:type="dxa"/>
            <w:shd w:val="clear" w:color="auto" w:fill="FFFFFF"/>
            <w:tcMar>
              <w:top w:w="40" w:type="dxa"/>
              <w:left w:w="40" w:type="dxa"/>
              <w:bottom w:w="40" w:type="dxa"/>
              <w:right w:w="40" w:type="dxa"/>
            </w:tcMar>
            <w:vAlign w:val="center"/>
          </w:tcPr>
          <w:p w14:paraId="00FCE9E6" w14:textId="77777777"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В соответствии с требованиями Заказчика</w:t>
            </w:r>
          </w:p>
        </w:tc>
        <w:tc>
          <w:tcPr>
            <w:tcW w:w="1520" w:type="dxa"/>
            <w:gridSpan w:val="3"/>
            <w:vAlign w:val="center"/>
          </w:tcPr>
          <w:p w14:paraId="18B57FA6" w14:textId="5B56C89D" w:rsidR="00576BDA" w:rsidRPr="007B081D" w:rsidRDefault="00576BDA" w:rsidP="00576BDA">
            <w:pPr>
              <w:spacing w:after="120" w:line="240" w:lineRule="auto"/>
              <w:rPr>
                <w:rFonts w:ascii="Arial" w:eastAsia="Times New Roman" w:hAnsi="Arial" w:cs="Arial"/>
                <w:lang w:eastAsia="zh-CN"/>
              </w:rPr>
            </w:pPr>
            <w:r w:rsidRPr="007B081D">
              <w:rPr>
                <w:rFonts w:ascii="Arial" w:eastAsia="Arial" w:hAnsi="Arial" w:cs="Arial"/>
                <w:lang w:eastAsia="zh-CN"/>
              </w:rPr>
              <w:t>±4</w:t>
            </w:r>
            <w:r w:rsidRPr="007B081D" w:rsidDel="00CA5DD3">
              <w:rPr>
                <w:rFonts w:ascii="Arial" w:eastAsia="Arial" w:hAnsi="Arial" w:cs="Arial"/>
                <w:lang w:eastAsia="zh-CN"/>
              </w:rPr>
              <w:t xml:space="preserve"> </w:t>
            </w:r>
            <w:r w:rsidRPr="007B081D">
              <w:rPr>
                <w:rFonts w:ascii="Arial" w:eastAsia="Arial" w:hAnsi="Arial" w:cs="Arial"/>
                <w:lang w:eastAsia="zh-CN"/>
              </w:rPr>
              <w:t>мм</w:t>
            </w:r>
          </w:p>
        </w:tc>
        <w:tc>
          <w:tcPr>
            <w:tcW w:w="1415" w:type="dxa"/>
            <w:gridSpan w:val="2"/>
          </w:tcPr>
          <w:p w14:paraId="2B5B13BE" w14:textId="77777777" w:rsidR="00576BDA" w:rsidRPr="007B081D" w:rsidRDefault="00576BDA" w:rsidP="00576BDA">
            <w:pPr>
              <w:spacing w:after="0" w:line="276" w:lineRule="auto"/>
              <w:rPr>
                <w:rFonts w:ascii="Arial" w:eastAsia="Arial" w:hAnsi="Arial" w:cs="Arial"/>
                <w:lang w:eastAsia="zh-CN"/>
              </w:rPr>
            </w:pPr>
          </w:p>
          <w:p w14:paraId="7CBCD55F" w14:textId="77777777" w:rsidR="00576BDA" w:rsidRPr="007B081D" w:rsidRDefault="00576BDA" w:rsidP="00576BDA">
            <w:pPr>
              <w:spacing w:after="0" w:line="276" w:lineRule="auto"/>
              <w:rPr>
                <w:rFonts w:ascii="Arial" w:eastAsia="Arial" w:hAnsi="Arial" w:cs="Arial"/>
                <w:lang w:eastAsia="zh-CN"/>
              </w:rPr>
            </w:pPr>
          </w:p>
          <w:p w14:paraId="44AB6EC9" w14:textId="6011184B" w:rsidR="00576BDA" w:rsidRPr="007B081D" w:rsidRDefault="00576BDA" w:rsidP="00576BDA">
            <w:pPr>
              <w:spacing w:after="120" w:line="240" w:lineRule="auto"/>
              <w:rPr>
                <w:rFonts w:ascii="Arial" w:eastAsia="Times New Roman" w:hAnsi="Arial" w:cs="Arial"/>
                <w:lang w:eastAsia="zh-CN"/>
              </w:rPr>
            </w:pPr>
            <w:r w:rsidRPr="007B081D">
              <w:rPr>
                <w:rFonts w:ascii="Arial" w:eastAsia="Arial" w:hAnsi="Arial" w:cs="Arial"/>
                <w:lang w:eastAsia="zh-CN"/>
              </w:rPr>
              <w:t>±2 мм</w:t>
            </w:r>
          </w:p>
        </w:tc>
        <w:tc>
          <w:tcPr>
            <w:tcW w:w="1985" w:type="dxa"/>
            <w:gridSpan w:val="2"/>
            <w:tcMar>
              <w:top w:w="40" w:type="dxa"/>
              <w:left w:w="40" w:type="dxa"/>
              <w:bottom w:w="40" w:type="dxa"/>
              <w:right w:w="40" w:type="dxa"/>
            </w:tcMar>
            <w:vAlign w:val="center"/>
          </w:tcPr>
          <w:p w14:paraId="01A5C16C" w14:textId="2C3692D3" w:rsidR="00576BDA" w:rsidRPr="007B081D" w:rsidRDefault="00576BDA" w:rsidP="00172C5B">
            <w:pPr>
              <w:spacing w:after="120" w:line="240" w:lineRule="auto"/>
              <w:rPr>
                <w:rFonts w:ascii="Arial" w:eastAsia="Times New Roman" w:hAnsi="Arial" w:cs="Arial"/>
                <w:lang w:eastAsia="zh-CN"/>
              </w:rPr>
            </w:pPr>
            <w:r w:rsidRPr="007B081D">
              <w:rPr>
                <w:rFonts w:ascii="Arial" w:eastAsia="Times New Roman" w:hAnsi="Arial" w:cs="Arial"/>
                <w:lang w:eastAsia="zh-CN"/>
              </w:rPr>
              <w:t>Измерительный,</w:t>
            </w:r>
          </w:p>
          <w:p w14:paraId="69F02DF9" w14:textId="63018C43" w:rsidR="00576BDA" w:rsidRPr="007B081D" w:rsidRDefault="00576BDA" w:rsidP="00172C5B">
            <w:pPr>
              <w:spacing w:after="120" w:line="240" w:lineRule="auto"/>
              <w:rPr>
                <w:rFonts w:ascii="Arial" w:eastAsia="Times New Roman" w:hAnsi="Arial" w:cs="Arial"/>
                <w:lang w:eastAsia="zh-CN"/>
              </w:rPr>
            </w:pPr>
            <w:r w:rsidRPr="007B081D">
              <w:rPr>
                <w:rFonts w:ascii="Arial" w:eastAsia="Times New Roman" w:hAnsi="Arial" w:cs="Arial"/>
                <w:lang w:eastAsia="zh-CN"/>
              </w:rPr>
              <w:t>Приложение А</w:t>
            </w:r>
            <w:r w:rsidR="00172C5B">
              <w:rPr>
                <w:rFonts w:ascii="Arial" w:eastAsia="Times New Roman" w:hAnsi="Arial" w:cs="Arial"/>
                <w:lang w:eastAsia="zh-CN"/>
              </w:rPr>
              <w:t xml:space="preserve"> (схема 17)</w:t>
            </w:r>
          </w:p>
        </w:tc>
      </w:tr>
      <w:tr w:rsidR="00576BDA" w:rsidRPr="00091E4B" w14:paraId="4C2FAAF5" w14:textId="77777777" w:rsidTr="00D15E18">
        <w:trPr>
          <w:gridAfter w:val="1"/>
          <w:wAfter w:w="30" w:type="dxa"/>
          <w:trHeight w:val="280"/>
          <w:jc w:val="center"/>
        </w:trPr>
        <w:tc>
          <w:tcPr>
            <w:tcW w:w="546" w:type="dxa"/>
            <w:shd w:val="clear" w:color="auto" w:fill="FFFFFF"/>
            <w:vAlign w:val="center"/>
          </w:tcPr>
          <w:p w14:paraId="03A9C622" w14:textId="57224323" w:rsidR="00576BDA" w:rsidRPr="007B081D" w:rsidRDefault="00576BDA" w:rsidP="00576BDA">
            <w:pPr>
              <w:spacing w:after="120" w:line="240" w:lineRule="auto"/>
              <w:contextualSpacing/>
              <w:jc w:val="center"/>
              <w:rPr>
                <w:rFonts w:ascii="Arial" w:eastAsia="Times New Roman" w:hAnsi="Arial" w:cs="Arial"/>
                <w:color w:val="000000"/>
                <w:lang w:eastAsia="zh-CN"/>
              </w:rPr>
            </w:pPr>
            <w:r w:rsidRPr="007B081D">
              <w:rPr>
                <w:rFonts w:ascii="Arial" w:eastAsia="Times New Roman" w:hAnsi="Arial" w:cs="Arial"/>
                <w:color w:val="000000"/>
                <w:lang w:eastAsia="zh-CN"/>
              </w:rPr>
              <w:t>5</w:t>
            </w:r>
          </w:p>
        </w:tc>
        <w:tc>
          <w:tcPr>
            <w:tcW w:w="2707" w:type="dxa"/>
            <w:shd w:val="clear" w:color="auto" w:fill="FFFFFF"/>
            <w:tcMar>
              <w:top w:w="40" w:type="dxa"/>
              <w:left w:w="40" w:type="dxa"/>
              <w:bottom w:w="40" w:type="dxa"/>
              <w:right w:w="40" w:type="dxa"/>
            </w:tcMar>
            <w:vAlign w:val="center"/>
          </w:tcPr>
          <w:p w14:paraId="2322C54B" w14:textId="77777777"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Отклонение от прямолинейности откосов</w:t>
            </w:r>
          </w:p>
        </w:tc>
        <w:tc>
          <w:tcPr>
            <w:tcW w:w="1320" w:type="dxa"/>
            <w:shd w:val="clear" w:color="auto" w:fill="FFFFFF"/>
            <w:tcMar>
              <w:top w:w="40" w:type="dxa"/>
              <w:left w:w="40" w:type="dxa"/>
              <w:bottom w:w="40" w:type="dxa"/>
              <w:right w:w="40" w:type="dxa"/>
            </w:tcMar>
            <w:vAlign w:val="center"/>
          </w:tcPr>
          <w:p w14:paraId="07F797E8" w14:textId="77777777" w:rsidR="00576BDA" w:rsidRPr="007B081D" w:rsidRDefault="00576BDA" w:rsidP="00576BDA">
            <w:pPr>
              <w:spacing w:after="120" w:line="240" w:lineRule="auto"/>
              <w:rPr>
                <w:rFonts w:ascii="Arial" w:eastAsia="Times New Roman" w:hAnsi="Arial" w:cs="Arial"/>
                <w:lang w:eastAsia="zh-CN"/>
              </w:rPr>
            </w:pPr>
            <w:r w:rsidRPr="007B081D">
              <w:rPr>
                <w:rFonts w:ascii="Arial" w:eastAsia="Times New Roman" w:hAnsi="Arial" w:cs="Arial"/>
                <w:lang w:eastAsia="zh-CN"/>
              </w:rPr>
              <w:t>В соответствии с требованиями Заказчика</w:t>
            </w:r>
          </w:p>
        </w:tc>
        <w:tc>
          <w:tcPr>
            <w:tcW w:w="1520" w:type="dxa"/>
            <w:gridSpan w:val="3"/>
            <w:vAlign w:val="center"/>
          </w:tcPr>
          <w:p w14:paraId="030FD8FE" w14:textId="12959A8C" w:rsidR="00576BDA" w:rsidRPr="007B081D" w:rsidRDefault="00576BDA" w:rsidP="00576BDA">
            <w:pPr>
              <w:spacing w:after="120" w:line="240" w:lineRule="auto"/>
              <w:rPr>
                <w:rFonts w:ascii="Arial" w:eastAsia="Times New Roman" w:hAnsi="Arial" w:cs="Arial"/>
                <w:lang w:eastAsia="zh-CN"/>
              </w:rPr>
            </w:pPr>
            <w:r w:rsidRPr="007B081D">
              <w:rPr>
                <w:rFonts w:ascii="Arial" w:eastAsia="Arial" w:hAnsi="Arial" w:cs="Arial"/>
                <w:lang w:eastAsia="zh-CN"/>
              </w:rPr>
              <w:t>±5</w:t>
            </w:r>
            <w:r w:rsidRPr="007B081D" w:rsidDel="00CA5DD3">
              <w:rPr>
                <w:rFonts w:ascii="Arial" w:eastAsia="Arial" w:hAnsi="Arial" w:cs="Arial"/>
                <w:lang w:eastAsia="zh-CN"/>
              </w:rPr>
              <w:t xml:space="preserve"> </w:t>
            </w:r>
            <w:r w:rsidRPr="007B081D">
              <w:rPr>
                <w:rFonts w:ascii="Arial" w:eastAsia="Arial" w:hAnsi="Arial" w:cs="Arial"/>
                <w:lang w:eastAsia="zh-CN"/>
              </w:rPr>
              <w:t>мм</w:t>
            </w:r>
          </w:p>
        </w:tc>
        <w:tc>
          <w:tcPr>
            <w:tcW w:w="1415" w:type="dxa"/>
            <w:gridSpan w:val="2"/>
          </w:tcPr>
          <w:p w14:paraId="7C51A392" w14:textId="77777777" w:rsidR="00576BDA" w:rsidRPr="007B081D" w:rsidRDefault="00576BDA" w:rsidP="00576BDA">
            <w:pPr>
              <w:spacing w:after="0" w:line="276" w:lineRule="auto"/>
              <w:rPr>
                <w:rFonts w:ascii="Arial" w:eastAsia="Arial" w:hAnsi="Arial" w:cs="Arial"/>
                <w:lang w:eastAsia="zh-CN"/>
              </w:rPr>
            </w:pPr>
          </w:p>
          <w:p w14:paraId="318EFBD9" w14:textId="77777777" w:rsidR="00576BDA" w:rsidRPr="007B081D" w:rsidRDefault="00576BDA" w:rsidP="00576BDA">
            <w:pPr>
              <w:spacing w:after="0" w:line="276" w:lineRule="auto"/>
              <w:rPr>
                <w:rFonts w:ascii="Arial" w:eastAsia="Arial" w:hAnsi="Arial" w:cs="Arial"/>
                <w:lang w:eastAsia="zh-CN"/>
              </w:rPr>
            </w:pPr>
          </w:p>
          <w:p w14:paraId="347ACC0C" w14:textId="62FD2175" w:rsidR="00576BDA" w:rsidRPr="007B081D" w:rsidRDefault="00576BDA" w:rsidP="00576BDA">
            <w:pPr>
              <w:spacing w:after="120" w:line="240" w:lineRule="auto"/>
              <w:rPr>
                <w:rFonts w:ascii="Arial" w:eastAsia="Times New Roman" w:hAnsi="Arial" w:cs="Arial"/>
                <w:lang w:eastAsia="zh-CN"/>
              </w:rPr>
            </w:pPr>
            <w:r w:rsidRPr="007B081D">
              <w:rPr>
                <w:rFonts w:ascii="Arial" w:eastAsia="Arial" w:hAnsi="Arial" w:cs="Arial"/>
                <w:lang w:eastAsia="zh-CN"/>
              </w:rPr>
              <w:t>±2 мм</w:t>
            </w:r>
          </w:p>
        </w:tc>
        <w:tc>
          <w:tcPr>
            <w:tcW w:w="1985" w:type="dxa"/>
            <w:gridSpan w:val="2"/>
            <w:shd w:val="clear" w:color="auto" w:fill="FFFFFF"/>
            <w:tcMar>
              <w:top w:w="40" w:type="dxa"/>
              <w:left w:w="40" w:type="dxa"/>
              <w:bottom w:w="40" w:type="dxa"/>
              <w:right w:w="40" w:type="dxa"/>
            </w:tcMar>
            <w:vAlign w:val="center"/>
          </w:tcPr>
          <w:p w14:paraId="408B4199" w14:textId="329C627B" w:rsidR="00576BDA" w:rsidRPr="007B081D" w:rsidRDefault="00576BDA" w:rsidP="00172C5B">
            <w:pPr>
              <w:spacing w:after="120" w:line="240" w:lineRule="auto"/>
              <w:rPr>
                <w:rFonts w:ascii="Arial" w:eastAsia="Times New Roman" w:hAnsi="Arial" w:cs="Arial"/>
                <w:lang w:eastAsia="zh-CN"/>
              </w:rPr>
            </w:pPr>
            <w:r w:rsidRPr="007B081D">
              <w:rPr>
                <w:rFonts w:ascii="Arial" w:eastAsia="Times New Roman" w:hAnsi="Arial" w:cs="Arial"/>
                <w:lang w:eastAsia="zh-CN"/>
              </w:rPr>
              <w:t>Измерительный,</w:t>
            </w:r>
          </w:p>
          <w:p w14:paraId="4313083B" w14:textId="4D6EDB4D" w:rsidR="00576BDA" w:rsidRPr="007B081D" w:rsidRDefault="00576BDA" w:rsidP="00172C5B">
            <w:pPr>
              <w:spacing w:after="120" w:line="240" w:lineRule="auto"/>
              <w:rPr>
                <w:rFonts w:ascii="Arial" w:eastAsia="Times New Roman" w:hAnsi="Arial" w:cs="Arial"/>
                <w:lang w:eastAsia="zh-CN"/>
              </w:rPr>
            </w:pPr>
            <w:r w:rsidRPr="007B081D">
              <w:rPr>
                <w:rFonts w:ascii="Arial" w:eastAsia="Times New Roman" w:hAnsi="Arial" w:cs="Arial"/>
                <w:lang w:eastAsia="zh-CN"/>
              </w:rPr>
              <w:t>Приложение А</w:t>
            </w:r>
            <w:r w:rsidR="00172C5B">
              <w:rPr>
                <w:rFonts w:ascii="Arial" w:eastAsia="Times New Roman" w:hAnsi="Arial" w:cs="Arial"/>
                <w:lang w:eastAsia="zh-CN"/>
              </w:rPr>
              <w:t xml:space="preserve"> (схема 18)</w:t>
            </w:r>
          </w:p>
        </w:tc>
      </w:tr>
      <w:bookmarkEnd w:id="32"/>
    </w:tbl>
    <w:p w14:paraId="5BBE4594" w14:textId="77777777" w:rsidR="009D42CE" w:rsidRPr="009D42CE" w:rsidRDefault="009D42CE" w:rsidP="009D42CE">
      <w:pPr>
        <w:spacing w:after="0" w:line="360" w:lineRule="auto"/>
        <w:jc w:val="both"/>
        <w:rPr>
          <w:rFonts w:ascii="Arial" w:eastAsiaTheme="majorEastAsia" w:hAnsi="Arial" w:cs="Arial"/>
          <w:bCs/>
          <w:sz w:val="24"/>
          <w:szCs w:val="24"/>
        </w:rPr>
      </w:pPr>
    </w:p>
    <w:p w14:paraId="2D803108" w14:textId="72CC4808" w:rsidR="009D42CE" w:rsidRPr="00CB007C" w:rsidRDefault="001217F0" w:rsidP="001217F0">
      <w:pPr>
        <w:pStyle w:val="ab"/>
        <w:spacing w:after="0" w:line="360" w:lineRule="auto"/>
        <w:ind w:left="0" w:firstLine="709"/>
        <w:jc w:val="both"/>
        <w:rPr>
          <w:rFonts w:ascii="Arial" w:eastAsiaTheme="majorEastAsia" w:hAnsi="Arial" w:cs="Arial"/>
          <w:bCs/>
          <w:sz w:val="24"/>
          <w:szCs w:val="24"/>
        </w:rPr>
      </w:pPr>
      <w:r>
        <w:rPr>
          <w:rFonts w:ascii="Arial" w:eastAsia="Times New Roman" w:hAnsi="Arial" w:cs="Arial"/>
          <w:sz w:val="24"/>
          <w:szCs w:val="24"/>
        </w:rPr>
        <w:t>12.10 </w:t>
      </w:r>
      <w:r w:rsidR="007457D6" w:rsidRPr="00CB007C">
        <w:rPr>
          <w:rFonts w:ascii="Arial" w:eastAsia="Times New Roman" w:hAnsi="Arial" w:cs="Arial"/>
          <w:sz w:val="24"/>
          <w:szCs w:val="24"/>
        </w:rPr>
        <w:t>Требования к проведению контрольных измерений при отделке оконных и дверных проемов</w:t>
      </w:r>
    </w:p>
    <w:p w14:paraId="29E5D9D2" w14:textId="40C2687F" w:rsidR="009D42CE" w:rsidRPr="00CB007C" w:rsidRDefault="009D42CE" w:rsidP="00817905">
      <w:pPr>
        <w:spacing w:after="0" w:line="360" w:lineRule="auto"/>
        <w:ind w:firstLine="709"/>
        <w:jc w:val="both"/>
        <w:rPr>
          <w:rFonts w:ascii="Arial" w:hAnsi="Arial" w:cs="Arial"/>
          <w:sz w:val="24"/>
          <w:szCs w:val="24"/>
        </w:rPr>
      </w:pPr>
      <w:r w:rsidRPr="00CB007C">
        <w:rPr>
          <w:rFonts w:ascii="Arial" w:hAnsi="Arial" w:cs="Arial"/>
          <w:sz w:val="24"/>
          <w:szCs w:val="24"/>
        </w:rPr>
        <w:t>Контроль качества отделки откосов оконных, балконных и дверных проемов оцениваются визуальными и измерительными методами. Визуальный контроль проводят с расстояния не менее 2 м от окрашенной поверхности при естественном освещении или при искусственном освещении стационарными настенными и (или) потолочными светильниками, предусмотренными проектной документацией, в соответствии с</w:t>
      </w:r>
      <w:r w:rsidR="007B081D">
        <w:rPr>
          <w:rFonts w:ascii="Arial" w:hAnsi="Arial" w:cs="Arial"/>
          <w:sz w:val="24"/>
          <w:szCs w:val="24"/>
        </w:rPr>
        <w:t xml:space="preserve"> п</w:t>
      </w:r>
      <w:r w:rsidRPr="00CB007C">
        <w:rPr>
          <w:rFonts w:ascii="Arial" w:hAnsi="Arial" w:cs="Arial"/>
          <w:sz w:val="24"/>
          <w:szCs w:val="24"/>
        </w:rPr>
        <w:t>риложени</w:t>
      </w:r>
      <w:r w:rsidR="007B081D">
        <w:rPr>
          <w:rFonts w:ascii="Arial" w:hAnsi="Arial" w:cs="Arial"/>
          <w:sz w:val="24"/>
          <w:szCs w:val="24"/>
        </w:rPr>
        <w:t>ем</w:t>
      </w:r>
      <w:r w:rsidRPr="00CB007C">
        <w:rPr>
          <w:rFonts w:ascii="Arial" w:hAnsi="Arial" w:cs="Arial"/>
          <w:sz w:val="24"/>
          <w:szCs w:val="24"/>
        </w:rPr>
        <w:t xml:space="preserve"> А</w:t>
      </w:r>
      <w:r w:rsidR="007B081D">
        <w:rPr>
          <w:rFonts w:ascii="Arial" w:hAnsi="Arial" w:cs="Arial"/>
          <w:sz w:val="24"/>
          <w:szCs w:val="24"/>
        </w:rPr>
        <w:t xml:space="preserve"> (схема 11)</w:t>
      </w:r>
      <w:r w:rsidRPr="00CB007C">
        <w:rPr>
          <w:rFonts w:ascii="Arial" w:hAnsi="Arial" w:cs="Arial"/>
          <w:sz w:val="24"/>
          <w:szCs w:val="24"/>
        </w:rPr>
        <w:t xml:space="preserve">. Применение увеличительных и </w:t>
      </w:r>
      <w:r w:rsidRPr="00CB007C">
        <w:rPr>
          <w:rFonts w:ascii="Arial" w:hAnsi="Arial" w:cs="Arial"/>
          <w:sz w:val="24"/>
          <w:szCs w:val="24"/>
        </w:rPr>
        <w:lastRenderedPageBreak/>
        <w:t xml:space="preserve">оптических приборов, в том числе фото и видео аппаратуры, камер смартфонов при проведении визуального контроля – не допускается. </w:t>
      </w:r>
    </w:p>
    <w:p w14:paraId="71E225ED" w14:textId="7D86B24E" w:rsidR="009D42CE" w:rsidRPr="00CB007C" w:rsidRDefault="009D42CE" w:rsidP="00817905">
      <w:pPr>
        <w:pStyle w:val="ab"/>
        <w:spacing w:after="0" w:line="360" w:lineRule="auto"/>
        <w:ind w:left="0" w:firstLine="709"/>
        <w:jc w:val="both"/>
        <w:rPr>
          <w:rFonts w:ascii="Arial" w:hAnsi="Arial" w:cs="Arial"/>
          <w:sz w:val="24"/>
          <w:szCs w:val="24"/>
        </w:rPr>
      </w:pPr>
      <w:r w:rsidRPr="00CB007C">
        <w:rPr>
          <w:rFonts w:ascii="Arial" w:hAnsi="Arial" w:cs="Arial"/>
          <w:sz w:val="24"/>
          <w:szCs w:val="24"/>
        </w:rPr>
        <w:t xml:space="preserve">Контроль качества отделки </w:t>
      </w:r>
      <w:proofErr w:type="gramStart"/>
      <w:r w:rsidRPr="00CB007C">
        <w:rPr>
          <w:rFonts w:ascii="Arial" w:hAnsi="Arial" w:cs="Arial"/>
          <w:sz w:val="24"/>
          <w:szCs w:val="24"/>
        </w:rPr>
        <w:t>откосов</w:t>
      </w:r>
      <w:proofErr w:type="gramEnd"/>
      <w:r w:rsidRPr="00CB007C">
        <w:rPr>
          <w:rFonts w:ascii="Arial" w:hAnsi="Arial" w:cs="Arial"/>
          <w:sz w:val="24"/>
          <w:szCs w:val="24"/>
        </w:rPr>
        <w:t xml:space="preserve"> оштукатуренных оконных, балконных и дверных проемов измерительными методами проводят в соответствии с </w:t>
      </w:r>
      <w:r w:rsidR="00817905" w:rsidRPr="00817905">
        <w:rPr>
          <w:rFonts w:ascii="Arial" w:hAnsi="Arial" w:cs="Arial"/>
          <w:sz w:val="24"/>
          <w:szCs w:val="24"/>
        </w:rPr>
        <w:t>5.9.3</w:t>
      </w:r>
      <w:r w:rsidRPr="00817905">
        <w:rPr>
          <w:rFonts w:ascii="Arial" w:hAnsi="Arial" w:cs="Arial"/>
          <w:sz w:val="24"/>
          <w:szCs w:val="24"/>
        </w:rPr>
        <w:t>.</w:t>
      </w:r>
    </w:p>
    <w:p w14:paraId="0BD5F0BC" w14:textId="53CA251D" w:rsidR="009D42CE" w:rsidRPr="00CB007C" w:rsidRDefault="009D42CE" w:rsidP="001217F0">
      <w:pPr>
        <w:pStyle w:val="ab"/>
        <w:spacing w:line="360" w:lineRule="auto"/>
        <w:ind w:left="0" w:firstLine="709"/>
        <w:jc w:val="both"/>
        <w:rPr>
          <w:rFonts w:ascii="Arial" w:hAnsi="Arial" w:cs="Arial"/>
          <w:sz w:val="24"/>
          <w:szCs w:val="24"/>
        </w:rPr>
      </w:pPr>
      <w:r w:rsidRPr="00CB007C">
        <w:rPr>
          <w:rFonts w:ascii="Arial" w:hAnsi="Arial" w:cs="Arial"/>
          <w:sz w:val="24"/>
          <w:szCs w:val="24"/>
        </w:rPr>
        <w:t xml:space="preserve">Контроль качества отделки </w:t>
      </w:r>
      <w:r w:rsidRPr="00CB007C">
        <w:rPr>
          <w:rFonts w:ascii="Arial" w:eastAsia="Arial" w:hAnsi="Arial" w:cs="Arial"/>
          <w:sz w:val="24"/>
          <w:szCs w:val="24"/>
        </w:rPr>
        <w:t xml:space="preserve">откосов оконных, балконных и дверных проемов, изготовленных в заводских условиях, </w:t>
      </w:r>
      <w:r w:rsidRPr="00CB007C">
        <w:rPr>
          <w:rFonts w:ascii="Arial" w:hAnsi="Arial" w:cs="Arial"/>
          <w:sz w:val="24"/>
          <w:szCs w:val="24"/>
        </w:rPr>
        <w:t>оцениваются измерительны</w:t>
      </w:r>
      <w:r w:rsidR="00B60550">
        <w:rPr>
          <w:rFonts w:ascii="Arial" w:hAnsi="Arial" w:cs="Arial"/>
          <w:sz w:val="24"/>
          <w:szCs w:val="24"/>
        </w:rPr>
        <w:t xml:space="preserve">ми методами в соответствии с </w:t>
      </w:r>
      <w:r w:rsidR="00E079B4">
        <w:rPr>
          <w:rFonts w:ascii="Arial" w:hAnsi="Arial" w:cs="Arial"/>
          <w:sz w:val="24"/>
          <w:szCs w:val="24"/>
        </w:rPr>
        <w:t xml:space="preserve">разделом </w:t>
      </w:r>
      <w:r w:rsidR="000B0B2B" w:rsidRPr="00E079B4">
        <w:rPr>
          <w:rFonts w:ascii="Arial" w:hAnsi="Arial" w:cs="Arial"/>
          <w:sz w:val="24"/>
          <w:szCs w:val="24"/>
        </w:rPr>
        <w:t>14.</w:t>
      </w:r>
    </w:p>
    <w:p w14:paraId="298104AF" w14:textId="3BBDE7BE" w:rsidR="00762591" w:rsidRPr="00CB007C" w:rsidRDefault="001217F0" w:rsidP="001217F0">
      <w:pPr>
        <w:pStyle w:val="ab"/>
        <w:spacing w:after="0" w:line="360" w:lineRule="auto"/>
        <w:ind w:left="709"/>
        <w:jc w:val="both"/>
        <w:rPr>
          <w:rFonts w:ascii="Arial" w:eastAsiaTheme="majorEastAsia" w:hAnsi="Arial" w:cs="Arial"/>
          <w:bCs/>
          <w:sz w:val="24"/>
          <w:szCs w:val="24"/>
        </w:rPr>
      </w:pPr>
      <w:r>
        <w:rPr>
          <w:rFonts w:ascii="Arial" w:eastAsia="Times New Roman" w:hAnsi="Arial" w:cs="Arial"/>
          <w:sz w:val="24"/>
          <w:szCs w:val="24"/>
        </w:rPr>
        <w:t>12.11 </w:t>
      </w:r>
      <w:r w:rsidR="00762591" w:rsidRPr="00CB007C">
        <w:rPr>
          <w:rFonts w:ascii="Arial" w:eastAsia="Times New Roman" w:hAnsi="Arial" w:cs="Arial"/>
          <w:sz w:val="24"/>
          <w:szCs w:val="24"/>
        </w:rPr>
        <w:t>Методы устранения недостатков</w:t>
      </w:r>
    </w:p>
    <w:p w14:paraId="559D83BE" w14:textId="51DAC3CC" w:rsidR="002F4AF7" w:rsidRPr="00CB007C" w:rsidRDefault="001217F0" w:rsidP="001217F0">
      <w:pPr>
        <w:pStyle w:val="ab"/>
        <w:spacing w:after="240" w:line="360" w:lineRule="auto"/>
        <w:ind w:left="0" w:firstLine="709"/>
        <w:jc w:val="both"/>
        <w:rPr>
          <w:rFonts w:ascii="Arial" w:eastAsia="Times New Roman" w:hAnsi="Arial" w:cs="Arial"/>
          <w:color w:val="000000"/>
          <w:sz w:val="24"/>
          <w:szCs w:val="24"/>
        </w:rPr>
      </w:pPr>
      <w:r>
        <w:rPr>
          <w:rFonts w:ascii="Arial" w:eastAsia="Times New Roman" w:hAnsi="Arial" w:cs="Arial"/>
          <w:color w:val="000000"/>
          <w:sz w:val="24"/>
          <w:szCs w:val="24"/>
        </w:rPr>
        <w:t>12.11.1 </w:t>
      </w:r>
      <w:r w:rsidR="002F4AF7" w:rsidRPr="00CB007C">
        <w:rPr>
          <w:rFonts w:ascii="Arial" w:eastAsia="Times New Roman" w:hAnsi="Arial" w:cs="Arial"/>
          <w:color w:val="000000"/>
          <w:sz w:val="24"/>
          <w:szCs w:val="24"/>
        </w:rPr>
        <w:t>Отклонения от вертикали и неровности поверхности оштукатуренных откосов, превышающие предельные значения, установленные настоящим стандартом, необходимо устранять локально, в пределах дефектного участка.</w:t>
      </w:r>
    </w:p>
    <w:p w14:paraId="16D3E585" w14:textId="3D29CE73" w:rsidR="00B10AFD" w:rsidRPr="00CB007C" w:rsidRDefault="001217F0" w:rsidP="001217F0">
      <w:pPr>
        <w:pStyle w:val="ab"/>
        <w:spacing w:after="240" w:line="360" w:lineRule="auto"/>
        <w:ind w:left="0" w:firstLine="709"/>
        <w:jc w:val="both"/>
        <w:rPr>
          <w:rFonts w:ascii="Arial" w:eastAsia="Times New Roman" w:hAnsi="Arial" w:cs="Arial"/>
          <w:color w:val="000000"/>
          <w:sz w:val="24"/>
          <w:szCs w:val="24"/>
        </w:rPr>
      </w:pPr>
      <w:r>
        <w:rPr>
          <w:rFonts w:ascii="Arial" w:eastAsia="Times New Roman" w:hAnsi="Arial" w:cs="Arial"/>
          <w:color w:val="000000"/>
          <w:sz w:val="24"/>
          <w:szCs w:val="24"/>
        </w:rPr>
        <w:t>12.11.2 </w:t>
      </w:r>
      <w:r w:rsidR="002F4AF7" w:rsidRPr="00CB007C">
        <w:rPr>
          <w:rFonts w:ascii="Arial" w:eastAsia="Times New Roman" w:hAnsi="Arial" w:cs="Arial"/>
          <w:color w:val="000000"/>
          <w:sz w:val="24"/>
          <w:szCs w:val="24"/>
        </w:rPr>
        <w:t>Наличие царапин, следов от инструмента, раковин, задиров оштукатуренных откосов, предельные значения которых установлены настоящим стандартом, необходимо устранять локально, в пределах дефектного участка.</w:t>
      </w:r>
    </w:p>
    <w:p w14:paraId="5A18DC75" w14:textId="19A1E925" w:rsidR="002F4AF7" w:rsidRPr="00CB007C" w:rsidRDefault="001217F0" w:rsidP="00EE138D">
      <w:pPr>
        <w:pStyle w:val="ab"/>
        <w:spacing w:after="240" w:line="360" w:lineRule="auto"/>
        <w:ind w:left="0" w:firstLine="709"/>
        <w:jc w:val="both"/>
        <w:rPr>
          <w:rFonts w:ascii="Arial" w:eastAsia="Times New Roman" w:hAnsi="Arial" w:cs="Arial"/>
          <w:color w:val="000000"/>
          <w:sz w:val="24"/>
          <w:szCs w:val="24"/>
        </w:rPr>
      </w:pPr>
      <w:r>
        <w:rPr>
          <w:rFonts w:ascii="Arial" w:eastAsia="Times New Roman" w:hAnsi="Arial" w:cs="Arial"/>
          <w:color w:val="000000"/>
          <w:sz w:val="24"/>
          <w:szCs w:val="24"/>
        </w:rPr>
        <w:t>12.11.3 </w:t>
      </w:r>
      <w:r w:rsidR="00B10AFD" w:rsidRPr="00CB007C">
        <w:rPr>
          <w:rFonts w:ascii="Arial" w:eastAsia="Times New Roman" w:hAnsi="Arial" w:cs="Arial"/>
          <w:color w:val="000000"/>
          <w:sz w:val="24"/>
          <w:szCs w:val="24"/>
        </w:rPr>
        <w:t xml:space="preserve">При обнаружении дефектов отделки откосов оконных, балконных и дверных проемов, изготовленных в заводских условиях, превышающие допустимые отклонения, указанные в таблице </w:t>
      </w:r>
      <w:r w:rsidR="00B60550">
        <w:rPr>
          <w:rFonts w:ascii="Arial" w:eastAsia="Times New Roman" w:hAnsi="Arial" w:cs="Arial"/>
          <w:color w:val="000000"/>
          <w:sz w:val="24"/>
          <w:szCs w:val="24"/>
        </w:rPr>
        <w:t>17</w:t>
      </w:r>
      <w:r w:rsidR="00B10AFD" w:rsidRPr="00CB007C">
        <w:rPr>
          <w:rFonts w:ascii="Arial" w:eastAsia="Times New Roman" w:hAnsi="Arial" w:cs="Arial"/>
          <w:color w:val="000000"/>
          <w:sz w:val="24"/>
          <w:szCs w:val="24"/>
        </w:rPr>
        <w:t>, необходимо выполнить локальный ремонт, а при невозможности локального ремонта заменить дефектные элементы</w:t>
      </w:r>
      <w:r w:rsidR="002F4AF7" w:rsidRPr="00CB007C">
        <w:rPr>
          <w:rFonts w:ascii="Arial" w:eastAsia="Times New Roman" w:hAnsi="Arial" w:cs="Arial"/>
          <w:color w:val="000000"/>
          <w:sz w:val="24"/>
          <w:szCs w:val="24"/>
        </w:rPr>
        <w:t xml:space="preserve"> отделки</w:t>
      </w:r>
      <w:r w:rsidR="00B10AFD" w:rsidRPr="00CB007C">
        <w:rPr>
          <w:rFonts w:ascii="Arial" w:eastAsia="Times New Roman" w:hAnsi="Arial" w:cs="Arial"/>
          <w:color w:val="000000"/>
          <w:sz w:val="24"/>
          <w:szCs w:val="24"/>
        </w:rPr>
        <w:t>.</w:t>
      </w:r>
    </w:p>
    <w:p w14:paraId="06CE56BD" w14:textId="77777777" w:rsidR="00B10AFD" w:rsidRPr="002F4AF7" w:rsidRDefault="00B10AFD" w:rsidP="00EE138D">
      <w:pPr>
        <w:pStyle w:val="ab"/>
        <w:spacing w:after="240" w:line="360" w:lineRule="auto"/>
        <w:ind w:left="0" w:firstLine="709"/>
        <w:jc w:val="both"/>
        <w:rPr>
          <w:rFonts w:ascii="Arial" w:eastAsia="Times New Roman" w:hAnsi="Arial" w:cs="Arial"/>
          <w:color w:val="000000"/>
          <w:sz w:val="24"/>
          <w:szCs w:val="24"/>
        </w:rPr>
      </w:pPr>
      <w:r w:rsidRPr="00CB007C">
        <w:rPr>
          <w:rFonts w:ascii="Arial" w:eastAsia="Times New Roman" w:hAnsi="Arial" w:cs="Arial"/>
          <w:color w:val="000000"/>
          <w:sz w:val="24"/>
          <w:szCs w:val="24"/>
        </w:rPr>
        <w:t xml:space="preserve">Загрязнения </w:t>
      </w:r>
      <w:r w:rsidR="002F4AF7" w:rsidRPr="00CB007C">
        <w:rPr>
          <w:rFonts w:ascii="Arial" w:eastAsia="Times New Roman" w:hAnsi="Arial" w:cs="Arial"/>
          <w:color w:val="000000"/>
          <w:sz w:val="24"/>
          <w:szCs w:val="24"/>
        </w:rPr>
        <w:t xml:space="preserve">отделки откосов оконных, балконных и дверных проемов, изготовленных в заводских условиях, </w:t>
      </w:r>
      <w:r w:rsidRPr="00CB007C">
        <w:rPr>
          <w:rFonts w:ascii="Arial" w:eastAsia="Times New Roman" w:hAnsi="Arial" w:cs="Arial"/>
          <w:color w:val="000000"/>
          <w:sz w:val="24"/>
          <w:szCs w:val="24"/>
        </w:rPr>
        <w:t>устраняются клинингом.</w:t>
      </w:r>
    </w:p>
    <w:p w14:paraId="34E24928" w14:textId="184A3A84" w:rsidR="008E75AF" w:rsidRDefault="001217F0" w:rsidP="003629EC">
      <w:pPr>
        <w:pStyle w:val="ab"/>
        <w:widowControl w:val="0"/>
        <w:tabs>
          <w:tab w:val="left" w:pos="993"/>
        </w:tabs>
        <w:autoSpaceDE w:val="0"/>
        <w:autoSpaceDN w:val="0"/>
        <w:adjustRightInd w:val="0"/>
        <w:spacing w:before="120" w:after="120" w:line="360" w:lineRule="auto"/>
        <w:ind w:left="0" w:firstLine="709"/>
        <w:outlineLvl w:val="0"/>
        <w:rPr>
          <w:rFonts w:ascii="Arial" w:eastAsia="Times New Roman" w:hAnsi="Arial" w:cs="Arial"/>
          <w:b/>
          <w:bCs/>
          <w:kern w:val="32"/>
          <w:sz w:val="28"/>
          <w:szCs w:val="28"/>
          <w:lang w:eastAsia="ru-RU"/>
        </w:rPr>
      </w:pPr>
      <w:bookmarkStart w:id="33" w:name="_Toc197430950"/>
      <w:r>
        <w:rPr>
          <w:rFonts w:ascii="Arial" w:eastAsia="Times New Roman" w:hAnsi="Arial" w:cs="Arial"/>
          <w:b/>
          <w:bCs/>
          <w:kern w:val="32"/>
          <w:sz w:val="28"/>
          <w:szCs w:val="28"/>
          <w:lang w:eastAsia="ru-RU"/>
        </w:rPr>
        <w:t>13 </w:t>
      </w:r>
      <w:r w:rsidR="008E75AF" w:rsidRPr="00897F13">
        <w:rPr>
          <w:rFonts w:ascii="Arial" w:eastAsia="Times New Roman" w:hAnsi="Arial" w:cs="Arial"/>
          <w:b/>
          <w:bCs/>
          <w:kern w:val="32"/>
          <w:sz w:val="28"/>
          <w:szCs w:val="28"/>
          <w:lang w:eastAsia="ru-RU"/>
        </w:rPr>
        <w:t>Контроль качества и правила при</w:t>
      </w:r>
      <w:r w:rsidR="00A75B38" w:rsidRPr="00897F13">
        <w:rPr>
          <w:rFonts w:ascii="Arial" w:eastAsia="Times New Roman" w:hAnsi="Arial" w:cs="Arial"/>
          <w:b/>
          <w:bCs/>
          <w:kern w:val="32"/>
          <w:sz w:val="28"/>
          <w:szCs w:val="28"/>
          <w:lang w:eastAsia="ru-RU"/>
        </w:rPr>
        <w:t>е</w:t>
      </w:r>
      <w:r w:rsidR="008E75AF" w:rsidRPr="00897F13">
        <w:rPr>
          <w:rFonts w:ascii="Arial" w:eastAsia="Times New Roman" w:hAnsi="Arial" w:cs="Arial"/>
          <w:b/>
          <w:bCs/>
          <w:kern w:val="32"/>
          <w:sz w:val="28"/>
          <w:szCs w:val="28"/>
          <w:lang w:eastAsia="ru-RU"/>
        </w:rPr>
        <w:t>мки</w:t>
      </w:r>
      <w:bookmarkEnd w:id="33"/>
    </w:p>
    <w:p w14:paraId="4E02C284" w14:textId="70B1DD0F" w:rsidR="001E19ED" w:rsidRPr="002F4AF7" w:rsidRDefault="001217F0"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13.1 </w:t>
      </w:r>
      <w:r w:rsidR="001E19ED" w:rsidRPr="002F4AF7">
        <w:rPr>
          <w:rFonts w:ascii="Arial" w:eastAsiaTheme="majorEastAsia" w:hAnsi="Arial" w:cs="Arial"/>
          <w:bCs/>
          <w:sz w:val="24"/>
          <w:szCs w:val="24"/>
        </w:rPr>
        <w:t xml:space="preserve">Целями контроля качества отделочных работ являются: </w:t>
      </w:r>
    </w:p>
    <w:p w14:paraId="5AED1E1D" w14:textId="77777777"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xml:space="preserve">- обеспечение соответствия выполняемых работ и применяемых материалов, изделий и конструкций требованиям проектной и рабочей документации; </w:t>
      </w:r>
    </w:p>
    <w:p w14:paraId="55A92868" w14:textId="77777777"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xml:space="preserve">- предотвращение нарушений требований в области строительных технологий; </w:t>
      </w:r>
    </w:p>
    <w:p w14:paraId="558010DF" w14:textId="4F793A84"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xml:space="preserve">- обеспечение соответствия отделочных работ требованиям настоящего </w:t>
      </w:r>
      <w:r w:rsidR="00B60550">
        <w:rPr>
          <w:rFonts w:ascii="Arial" w:eastAsiaTheme="majorEastAsia" w:hAnsi="Arial" w:cs="Arial"/>
          <w:bCs/>
          <w:sz w:val="24"/>
          <w:szCs w:val="24"/>
        </w:rPr>
        <w:t>стандарта</w:t>
      </w:r>
      <w:r w:rsidRPr="002F4AF7">
        <w:rPr>
          <w:rFonts w:ascii="Arial" w:eastAsiaTheme="majorEastAsia" w:hAnsi="Arial" w:cs="Arial"/>
          <w:bCs/>
          <w:sz w:val="24"/>
          <w:szCs w:val="24"/>
        </w:rPr>
        <w:t xml:space="preserve"> и потребителей; </w:t>
      </w:r>
    </w:p>
    <w:p w14:paraId="2D1414DA" w14:textId="77777777" w:rsid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своевременное устранение замечаний (несоответствий), выявленных по результатам строительного контроля, лабораторных испытаний, проверок органов государст</w:t>
      </w:r>
      <w:r w:rsidR="002F4AF7">
        <w:rPr>
          <w:rFonts w:ascii="Arial" w:eastAsiaTheme="majorEastAsia" w:hAnsi="Arial" w:cs="Arial"/>
          <w:bCs/>
          <w:sz w:val="24"/>
          <w:szCs w:val="24"/>
        </w:rPr>
        <w:t xml:space="preserve">венного строительного надзора. </w:t>
      </w:r>
    </w:p>
    <w:p w14:paraId="7670C0DD" w14:textId="562CA1E2" w:rsidR="001E19ED" w:rsidRPr="002F4AF7" w:rsidRDefault="001217F0"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lastRenderedPageBreak/>
        <w:t>13.2</w:t>
      </w:r>
      <w:r w:rsidR="00A41723">
        <w:rPr>
          <w:rFonts w:ascii="Arial" w:eastAsiaTheme="majorEastAsia" w:hAnsi="Arial" w:cs="Arial"/>
          <w:bCs/>
          <w:sz w:val="24"/>
          <w:szCs w:val="24"/>
        </w:rPr>
        <w:t> </w:t>
      </w:r>
      <w:r w:rsidR="001E19ED" w:rsidRPr="002F4AF7">
        <w:rPr>
          <w:rFonts w:ascii="Arial" w:eastAsiaTheme="majorEastAsia" w:hAnsi="Arial" w:cs="Arial"/>
          <w:bCs/>
          <w:sz w:val="24"/>
          <w:szCs w:val="24"/>
        </w:rPr>
        <w:t xml:space="preserve">Работы по контролю качества отделочных работ, включают: </w:t>
      </w:r>
    </w:p>
    <w:p w14:paraId="5EA3DE09" w14:textId="77777777"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xml:space="preserve">- входной контроль проектной и рабочей документации; </w:t>
      </w:r>
    </w:p>
    <w:p w14:paraId="4F89F3EF" w14:textId="77777777"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xml:space="preserve">- входной контроль ОТД; </w:t>
      </w:r>
    </w:p>
    <w:p w14:paraId="7A5FEA8B" w14:textId="77777777"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входной контроль качества поступающих мат</w:t>
      </w:r>
      <w:r w:rsidR="000E4DAF">
        <w:rPr>
          <w:rFonts w:ascii="Arial" w:eastAsiaTheme="majorEastAsia" w:hAnsi="Arial" w:cs="Arial"/>
          <w:bCs/>
          <w:sz w:val="24"/>
          <w:szCs w:val="24"/>
        </w:rPr>
        <w:t>ериалов, оборудования, изделий;</w:t>
      </w:r>
    </w:p>
    <w:p w14:paraId="4CB5C4B7" w14:textId="77777777"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xml:space="preserve">деталей и полуфабрикатов; </w:t>
      </w:r>
    </w:p>
    <w:p w14:paraId="744881CF" w14:textId="77777777"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xml:space="preserve">- операционный контроль качества отделочных работ; </w:t>
      </w:r>
    </w:p>
    <w:p w14:paraId="1CA8E088" w14:textId="77777777"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xml:space="preserve">- приемочный контроль (оценка соответствия) законченных видов, этапов отделочных работ; </w:t>
      </w:r>
    </w:p>
    <w:p w14:paraId="15BA7E7A" w14:textId="77777777"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xml:space="preserve">- инспекционный контроль технологии производства и качества отделочных работ; </w:t>
      </w:r>
    </w:p>
    <w:p w14:paraId="2E92C339" w14:textId="030F3B73" w:rsidR="001E19ED" w:rsidRPr="002F4AF7" w:rsidRDefault="00A41723"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13.3 </w:t>
      </w:r>
      <w:r w:rsidR="001E19ED" w:rsidRPr="002F4AF7">
        <w:rPr>
          <w:rFonts w:ascii="Arial" w:eastAsiaTheme="majorEastAsia" w:hAnsi="Arial" w:cs="Arial"/>
          <w:bCs/>
          <w:sz w:val="24"/>
          <w:szCs w:val="24"/>
        </w:rPr>
        <w:t xml:space="preserve">Требования проведения контроля качества отделочных работ регламентируются настоящим </w:t>
      </w:r>
      <w:r w:rsidR="002F4AF7">
        <w:rPr>
          <w:rFonts w:ascii="Arial" w:eastAsiaTheme="majorEastAsia" w:hAnsi="Arial" w:cs="Arial"/>
          <w:bCs/>
          <w:sz w:val="24"/>
          <w:szCs w:val="24"/>
        </w:rPr>
        <w:t>стандартом</w:t>
      </w:r>
      <w:r w:rsidR="001E19ED" w:rsidRPr="002F4AF7">
        <w:rPr>
          <w:rFonts w:ascii="Arial" w:eastAsiaTheme="majorEastAsia" w:hAnsi="Arial" w:cs="Arial"/>
          <w:bCs/>
          <w:sz w:val="24"/>
          <w:szCs w:val="24"/>
        </w:rPr>
        <w:t>.</w:t>
      </w:r>
    </w:p>
    <w:p w14:paraId="4F581E53" w14:textId="2F89F8B7" w:rsidR="001E19ED" w:rsidRPr="002F4AF7" w:rsidRDefault="00A41723"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13.4 </w:t>
      </w:r>
      <w:r w:rsidR="001E19ED" w:rsidRPr="002F4AF7">
        <w:rPr>
          <w:rFonts w:ascii="Arial" w:eastAsiaTheme="majorEastAsia" w:hAnsi="Arial" w:cs="Arial"/>
          <w:bCs/>
          <w:sz w:val="24"/>
          <w:szCs w:val="24"/>
        </w:rPr>
        <w:t>Контроль качества осуществляется специалистами по организации строительства (отделочных работ).</w:t>
      </w:r>
    </w:p>
    <w:p w14:paraId="02902DF9" w14:textId="77777777"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xml:space="preserve">К должностным обязанностям специалистов по организации строительства (отделочных работ) относятся: </w:t>
      </w:r>
    </w:p>
    <w:p w14:paraId="7040586F" w14:textId="77777777"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xml:space="preserve">- организация входного контроля проектной документации; </w:t>
      </w:r>
    </w:p>
    <w:p w14:paraId="6F8D9641" w14:textId="77777777"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оперативное планирование, координация, организация и проведение контроля отделочных работ в процессе строительства;</w:t>
      </w:r>
    </w:p>
    <w:p w14:paraId="25CA3D2B" w14:textId="77777777" w:rsidR="001E19ED" w:rsidRPr="002F4AF7"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2F4AF7">
        <w:rPr>
          <w:rFonts w:ascii="Arial" w:eastAsiaTheme="majorEastAsia" w:hAnsi="Arial" w:cs="Arial"/>
          <w:bCs/>
          <w:sz w:val="24"/>
          <w:szCs w:val="24"/>
        </w:rPr>
        <w:t>- приемка законченных видов и отдельных этапов отделочных работ; с правом подписи соответствующих документов.</w:t>
      </w:r>
    </w:p>
    <w:p w14:paraId="5A995058" w14:textId="39DC0512" w:rsidR="001E19ED" w:rsidRPr="001D2703" w:rsidRDefault="00A41723"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13.5 </w:t>
      </w:r>
      <w:r w:rsidR="001E19ED" w:rsidRPr="001D2703">
        <w:rPr>
          <w:rFonts w:ascii="Arial" w:eastAsiaTheme="majorEastAsia" w:hAnsi="Arial" w:cs="Arial"/>
          <w:bCs/>
          <w:sz w:val="24"/>
          <w:szCs w:val="24"/>
        </w:rPr>
        <w:t xml:space="preserve">Контроль качества отделочных работ проводится в рамках документированной процедуры СМК, регламентирующая контроль качества отделочных работ. </w:t>
      </w:r>
    </w:p>
    <w:p w14:paraId="1A363606" w14:textId="72B387CE" w:rsidR="008E75AF" w:rsidRDefault="00EE138D" w:rsidP="00EE138D">
      <w:pPr>
        <w:pStyle w:val="ab"/>
        <w:widowControl w:val="0"/>
        <w:tabs>
          <w:tab w:val="left" w:pos="993"/>
        </w:tabs>
        <w:autoSpaceDE w:val="0"/>
        <w:autoSpaceDN w:val="0"/>
        <w:adjustRightInd w:val="0"/>
        <w:spacing w:before="240" w:after="120" w:line="360" w:lineRule="auto"/>
        <w:ind w:left="0" w:firstLine="709"/>
        <w:outlineLvl w:val="0"/>
        <w:rPr>
          <w:rFonts w:ascii="Arial" w:eastAsia="Times New Roman" w:hAnsi="Arial" w:cs="Arial"/>
          <w:b/>
          <w:bCs/>
          <w:kern w:val="32"/>
          <w:sz w:val="28"/>
          <w:szCs w:val="28"/>
          <w:lang w:eastAsia="ru-RU"/>
        </w:rPr>
      </w:pPr>
      <w:bookmarkStart w:id="34" w:name="_Toc197430951"/>
      <w:r>
        <w:rPr>
          <w:rFonts w:ascii="Arial" w:eastAsia="Times New Roman" w:hAnsi="Arial" w:cs="Arial"/>
          <w:b/>
          <w:bCs/>
          <w:kern w:val="32"/>
          <w:sz w:val="28"/>
          <w:szCs w:val="28"/>
          <w:lang w:eastAsia="ru-RU"/>
        </w:rPr>
        <w:t>14 </w:t>
      </w:r>
      <w:r w:rsidR="008E75AF" w:rsidRPr="00897F13">
        <w:rPr>
          <w:rFonts w:ascii="Arial" w:eastAsia="Times New Roman" w:hAnsi="Arial" w:cs="Arial"/>
          <w:b/>
          <w:bCs/>
          <w:kern w:val="32"/>
          <w:sz w:val="28"/>
          <w:szCs w:val="28"/>
          <w:lang w:eastAsia="ru-RU"/>
        </w:rPr>
        <w:t>Правила выполнения измерений</w:t>
      </w:r>
      <w:bookmarkEnd w:id="34"/>
    </w:p>
    <w:p w14:paraId="753AC2A0" w14:textId="0CD71DF2"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14.1</w:t>
      </w:r>
      <w:r w:rsidR="00EE138D">
        <w:rPr>
          <w:rFonts w:ascii="Arial" w:eastAsiaTheme="majorEastAsia" w:hAnsi="Arial" w:cs="Arial"/>
          <w:bCs/>
          <w:sz w:val="24"/>
          <w:szCs w:val="24"/>
        </w:rPr>
        <w:t> </w:t>
      </w:r>
      <w:r w:rsidR="001E19ED" w:rsidRPr="001D2703">
        <w:rPr>
          <w:rFonts w:ascii="Arial" w:eastAsiaTheme="majorEastAsia" w:hAnsi="Arial" w:cs="Arial"/>
          <w:bCs/>
          <w:sz w:val="24"/>
          <w:szCs w:val="24"/>
        </w:rPr>
        <w:t>При измерениях геометрических параметров в период выполнения строительно-монтажных работ, а также при приемке законченных строительством зданий и их отдельных элементов следует руководствоваться правилами, установленными ГОСТ Р 58945.</w:t>
      </w:r>
    </w:p>
    <w:p w14:paraId="6A495F7F" w14:textId="7200B712"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14.2</w:t>
      </w:r>
      <w:r w:rsidR="00EE138D">
        <w:rPr>
          <w:rFonts w:ascii="Arial" w:eastAsiaTheme="majorEastAsia" w:hAnsi="Arial" w:cs="Arial"/>
          <w:bCs/>
          <w:sz w:val="24"/>
          <w:szCs w:val="24"/>
        </w:rPr>
        <w:t> </w:t>
      </w:r>
      <w:r w:rsidR="001E19ED" w:rsidRPr="001D2703">
        <w:rPr>
          <w:rFonts w:ascii="Arial" w:eastAsiaTheme="majorEastAsia" w:hAnsi="Arial" w:cs="Arial"/>
          <w:bCs/>
          <w:sz w:val="24"/>
          <w:szCs w:val="24"/>
        </w:rPr>
        <w:t>При определении соответствия установленным технологическим допускам измеряемых геометрических параметров следует учитывать требования ГОСТ Р 58942.</w:t>
      </w:r>
    </w:p>
    <w:p w14:paraId="1BE17038" w14:textId="49C0BA56"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lastRenderedPageBreak/>
        <w:t>14.3</w:t>
      </w:r>
      <w:r w:rsidR="00EE138D">
        <w:rPr>
          <w:rFonts w:ascii="Arial" w:eastAsiaTheme="majorEastAsia" w:hAnsi="Arial" w:cs="Arial"/>
          <w:bCs/>
          <w:sz w:val="24"/>
          <w:szCs w:val="24"/>
        </w:rPr>
        <w:t> </w:t>
      </w:r>
      <w:r w:rsidR="001E19ED" w:rsidRPr="001D2703">
        <w:rPr>
          <w:rFonts w:ascii="Arial" w:eastAsiaTheme="majorEastAsia" w:hAnsi="Arial" w:cs="Arial"/>
          <w:bCs/>
          <w:sz w:val="24"/>
          <w:szCs w:val="24"/>
        </w:rPr>
        <w:t>При приемке изделий заводского изготовления измерения следует выполнять в соответствии с порядком, установленным ГОСТ Р 58939.</w:t>
      </w:r>
    </w:p>
    <w:p w14:paraId="329AC918" w14:textId="1CAE5F7F"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14.4</w:t>
      </w:r>
      <w:r w:rsidR="00EE138D">
        <w:rPr>
          <w:rFonts w:ascii="Arial" w:eastAsiaTheme="majorEastAsia" w:hAnsi="Arial" w:cs="Arial"/>
          <w:bCs/>
          <w:sz w:val="24"/>
          <w:szCs w:val="24"/>
        </w:rPr>
        <w:t> </w:t>
      </w:r>
      <w:r w:rsidR="001E19ED" w:rsidRPr="001D2703">
        <w:rPr>
          <w:rFonts w:ascii="Arial" w:eastAsiaTheme="majorEastAsia" w:hAnsi="Arial" w:cs="Arial"/>
          <w:bCs/>
          <w:sz w:val="24"/>
          <w:szCs w:val="24"/>
        </w:rPr>
        <w:t>Исключение систематических погрешностей при проведении измерений и оценки точности выполнения измерений следует выполнять с учетом требований ГОСТ Р 58941.</w:t>
      </w:r>
    </w:p>
    <w:p w14:paraId="772172C2" w14:textId="450BEA58"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14.5</w:t>
      </w:r>
      <w:r w:rsidR="00EE138D">
        <w:rPr>
          <w:rFonts w:ascii="Arial" w:eastAsiaTheme="majorEastAsia" w:hAnsi="Arial" w:cs="Arial"/>
          <w:bCs/>
          <w:sz w:val="24"/>
          <w:szCs w:val="24"/>
        </w:rPr>
        <w:t> </w:t>
      </w:r>
      <w:r w:rsidR="001E19ED" w:rsidRPr="001D2703">
        <w:rPr>
          <w:rFonts w:ascii="Arial" w:eastAsiaTheme="majorEastAsia" w:hAnsi="Arial" w:cs="Arial"/>
          <w:bCs/>
          <w:sz w:val="24"/>
          <w:szCs w:val="24"/>
        </w:rPr>
        <w:t>Визуальный контроль отделочных работ проводится в соответствии с ГОСТ Р ЕН 13018, по нормативной документации на соответствующий вид отделки.</w:t>
      </w:r>
    </w:p>
    <w:p w14:paraId="593C82E6" w14:textId="052010C1"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14.6</w:t>
      </w:r>
      <w:r w:rsidR="00EE138D">
        <w:rPr>
          <w:rFonts w:ascii="Arial" w:eastAsiaTheme="majorEastAsia" w:hAnsi="Arial" w:cs="Arial"/>
          <w:bCs/>
          <w:sz w:val="24"/>
          <w:szCs w:val="24"/>
        </w:rPr>
        <w:t> </w:t>
      </w:r>
      <w:r w:rsidR="001E19ED" w:rsidRPr="001D2703">
        <w:rPr>
          <w:rFonts w:ascii="Arial" w:eastAsiaTheme="majorEastAsia" w:hAnsi="Arial" w:cs="Arial"/>
          <w:bCs/>
          <w:sz w:val="24"/>
          <w:szCs w:val="24"/>
        </w:rPr>
        <w:t xml:space="preserve">Измерение линейных размеров и их отклонений следует выполнять линейками по ГОСТ 427, рулетками по ГОСТ 7502, нутромерами по ГОСТ 10, скобами по ГОСТ 11098, штангенциркулями по ГОСТ 166, </w:t>
      </w:r>
      <w:proofErr w:type="spellStart"/>
      <w:r w:rsidR="001E19ED" w:rsidRPr="001D2703">
        <w:rPr>
          <w:rFonts w:ascii="Arial" w:eastAsiaTheme="majorEastAsia" w:hAnsi="Arial" w:cs="Arial"/>
          <w:bCs/>
          <w:sz w:val="24"/>
          <w:szCs w:val="24"/>
        </w:rPr>
        <w:t>штангенглубиномерами</w:t>
      </w:r>
      <w:proofErr w:type="spellEnd"/>
      <w:r w:rsidR="001E19ED" w:rsidRPr="001D2703">
        <w:rPr>
          <w:rFonts w:ascii="Arial" w:eastAsiaTheme="majorEastAsia" w:hAnsi="Arial" w:cs="Arial"/>
          <w:bCs/>
          <w:sz w:val="24"/>
          <w:szCs w:val="24"/>
        </w:rPr>
        <w:t xml:space="preserve"> по ГОСТ 162, индикаторами часового типа по ГОСТ 577, щупами, микроскопами и лазерными приборами, отнесенными в установленном порядке к средствам измерений.</w:t>
      </w:r>
    </w:p>
    <w:p w14:paraId="0176864D" w14:textId="4BDD990D"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14.7</w:t>
      </w:r>
      <w:r w:rsidR="00EE138D">
        <w:rPr>
          <w:rFonts w:ascii="Arial" w:eastAsiaTheme="majorEastAsia" w:hAnsi="Arial" w:cs="Arial"/>
          <w:bCs/>
          <w:sz w:val="24"/>
          <w:szCs w:val="24"/>
        </w:rPr>
        <w:t> </w:t>
      </w:r>
      <w:r w:rsidR="001E19ED" w:rsidRPr="001D2703">
        <w:rPr>
          <w:rFonts w:ascii="Arial" w:eastAsiaTheme="majorEastAsia" w:hAnsi="Arial" w:cs="Arial"/>
          <w:bCs/>
          <w:sz w:val="24"/>
          <w:szCs w:val="24"/>
        </w:rPr>
        <w:t>Отклонения форм профиля поверхности следует измерять с применением контрольных реек (не ниже 10-й степени точности по ГОСТ 24643), отвес-реек, струн из с</w:t>
      </w:r>
      <w:r w:rsidR="00600F7C">
        <w:rPr>
          <w:rFonts w:ascii="Arial" w:eastAsiaTheme="majorEastAsia" w:hAnsi="Arial" w:cs="Arial"/>
          <w:bCs/>
          <w:sz w:val="24"/>
          <w:szCs w:val="24"/>
        </w:rPr>
        <w:t>тальной проволоки диаметром 0,2–</w:t>
      </w:r>
      <w:r w:rsidR="001E19ED" w:rsidRPr="001D2703">
        <w:rPr>
          <w:rFonts w:ascii="Arial" w:eastAsiaTheme="majorEastAsia" w:hAnsi="Arial" w:cs="Arial"/>
          <w:bCs/>
          <w:sz w:val="24"/>
          <w:szCs w:val="24"/>
        </w:rPr>
        <w:t>0,5 мм или си</w:t>
      </w:r>
      <w:r w:rsidR="00600F7C">
        <w:rPr>
          <w:rFonts w:ascii="Arial" w:eastAsiaTheme="majorEastAsia" w:hAnsi="Arial" w:cs="Arial"/>
          <w:bCs/>
          <w:sz w:val="24"/>
          <w:szCs w:val="24"/>
        </w:rPr>
        <w:t>нтетических лесок диаметром 0,8–</w:t>
      </w:r>
      <w:r w:rsidR="001E19ED" w:rsidRPr="001D2703">
        <w:rPr>
          <w:rFonts w:ascii="Arial" w:eastAsiaTheme="majorEastAsia" w:hAnsi="Arial" w:cs="Arial"/>
          <w:bCs/>
          <w:sz w:val="24"/>
          <w:szCs w:val="24"/>
        </w:rPr>
        <w:t>1,0 мм.</w:t>
      </w:r>
    </w:p>
    <w:p w14:paraId="3B0AFC28" w14:textId="11C7808D"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14.8</w:t>
      </w:r>
      <w:r w:rsidR="00EE138D">
        <w:rPr>
          <w:rFonts w:ascii="Arial" w:eastAsiaTheme="majorEastAsia" w:hAnsi="Arial" w:cs="Arial"/>
          <w:bCs/>
          <w:sz w:val="24"/>
          <w:szCs w:val="24"/>
          <w:lang w:val="en-US"/>
        </w:rPr>
        <w:t> </w:t>
      </w:r>
      <w:r w:rsidR="001E19ED" w:rsidRPr="001D2703">
        <w:rPr>
          <w:rFonts w:ascii="Arial" w:eastAsiaTheme="majorEastAsia" w:hAnsi="Arial" w:cs="Arial"/>
          <w:bCs/>
          <w:sz w:val="24"/>
          <w:szCs w:val="24"/>
        </w:rPr>
        <w:t>Угловые размеры проверяют угломерами по ГОСТ 5378, а их отклонения, выраженные линейными единицами, - линейками и щупами с применением угольников, калибров, шаблонов.</w:t>
      </w:r>
    </w:p>
    <w:p w14:paraId="2F786F9D" w14:textId="20C83EC9" w:rsidR="001E19ED" w:rsidRPr="001D2703" w:rsidRDefault="00EE138D"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14.</w:t>
      </w:r>
      <w:r w:rsidR="002E18BE">
        <w:rPr>
          <w:rFonts w:ascii="Arial" w:eastAsiaTheme="majorEastAsia" w:hAnsi="Arial" w:cs="Arial"/>
          <w:bCs/>
          <w:sz w:val="24"/>
          <w:szCs w:val="24"/>
        </w:rPr>
        <w:t>9</w:t>
      </w:r>
      <w:r>
        <w:rPr>
          <w:rFonts w:ascii="Arial" w:eastAsiaTheme="majorEastAsia" w:hAnsi="Arial" w:cs="Arial"/>
          <w:bCs/>
          <w:sz w:val="24"/>
          <w:szCs w:val="24"/>
          <w:lang w:val="en-US"/>
        </w:rPr>
        <w:t> </w:t>
      </w:r>
      <w:r w:rsidR="001E19ED" w:rsidRPr="001D2703">
        <w:rPr>
          <w:rFonts w:ascii="Arial" w:eastAsiaTheme="majorEastAsia" w:hAnsi="Arial" w:cs="Arial"/>
          <w:bCs/>
          <w:sz w:val="24"/>
          <w:szCs w:val="24"/>
        </w:rPr>
        <w:t>Места измерений размеров элемента устанавливают следующим образом:</w:t>
      </w:r>
    </w:p>
    <w:p w14:paraId="3A5E9A40" w14:textId="77777777" w:rsidR="001E19ED" w:rsidRPr="001D2703"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1D2703">
        <w:rPr>
          <w:rFonts w:ascii="Arial" w:eastAsiaTheme="majorEastAsia" w:hAnsi="Arial" w:cs="Arial"/>
          <w:bCs/>
          <w:sz w:val="24"/>
          <w:szCs w:val="24"/>
        </w:rPr>
        <w:t>- длину, ширину, толщину, диаметр угловых размеров или их отклонений следует измерять в двух крайних сечениях элемента на расстоянии 50-100 мм от краев, а также в среднем сечении элемента;</w:t>
      </w:r>
    </w:p>
    <w:p w14:paraId="5A505646" w14:textId="77777777" w:rsidR="001E19ED" w:rsidRPr="001D2703"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1D2703">
        <w:rPr>
          <w:rFonts w:ascii="Arial" w:eastAsiaTheme="majorEastAsia" w:hAnsi="Arial" w:cs="Arial"/>
          <w:bCs/>
          <w:sz w:val="24"/>
          <w:szCs w:val="24"/>
        </w:rPr>
        <w:t>- отклонения от прямолинейности на лицевой поверхности плоских элементов следует измерять не менее чем в двух любых сечениях, как правило, в направлении светового потока, падающего на поверхность в условиях эксплуатации;</w:t>
      </w:r>
    </w:p>
    <w:p w14:paraId="570AB124" w14:textId="77777777" w:rsidR="001E19ED" w:rsidRPr="001D2703"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1D2703">
        <w:rPr>
          <w:rFonts w:ascii="Arial" w:eastAsiaTheme="majorEastAsia" w:hAnsi="Arial" w:cs="Arial"/>
          <w:bCs/>
          <w:sz w:val="24"/>
          <w:szCs w:val="24"/>
        </w:rPr>
        <w:t>- отклонения от прямолинейности боковых граней плоских элементов следует измерять в одном из сечений вдоль каждой грани;</w:t>
      </w:r>
    </w:p>
    <w:p w14:paraId="503A99A1" w14:textId="77777777" w:rsidR="001E19ED" w:rsidRPr="001D2703"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1D2703">
        <w:rPr>
          <w:rFonts w:ascii="Arial" w:eastAsiaTheme="majorEastAsia" w:hAnsi="Arial" w:cs="Arial"/>
          <w:bCs/>
          <w:sz w:val="24"/>
          <w:szCs w:val="24"/>
        </w:rPr>
        <w:t>- отклонения от прямолинейности ребра элемента следует измерять в сечениях по обеим поверхностям, образующим это ребро, на расстоянии не более 50 мм от него или непосредственно от места пересечения этих поверхностей.</w:t>
      </w:r>
    </w:p>
    <w:p w14:paraId="73249060" w14:textId="0D14E5EE"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lastRenderedPageBreak/>
        <w:t>14.10</w:t>
      </w:r>
      <w:r w:rsidR="00EE138D">
        <w:rPr>
          <w:rFonts w:ascii="Arial" w:eastAsiaTheme="majorEastAsia" w:hAnsi="Arial" w:cs="Arial"/>
          <w:bCs/>
          <w:sz w:val="24"/>
          <w:szCs w:val="24"/>
        </w:rPr>
        <w:t> </w:t>
      </w:r>
      <w:r w:rsidR="001E19ED" w:rsidRPr="001D2703">
        <w:rPr>
          <w:rFonts w:ascii="Arial" w:eastAsiaTheme="majorEastAsia" w:hAnsi="Arial" w:cs="Arial"/>
          <w:bCs/>
          <w:sz w:val="24"/>
          <w:szCs w:val="24"/>
        </w:rPr>
        <w:t>При подготовке к измерениям должен быть обеспечен свободный доступ к объекту измерения и возможность размещения средств измерений. Места измерений должны быть очищены, размечены или замаркированы. Средства измерений должны быть поверены и подготовлены в соответствии с инструкцией по их эксплуатации.</w:t>
      </w:r>
    </w:p>
    <w:p w14:paraId="5CC39960" w14:textId="77777777" w:rsidR="001E19ED" w:rsidRPr="001D2703" w:rsidRDefault="001E19ED" w:rsidP="00EE138D">
      <w:pPr>
        <w:pStyle w:val="aa"/>
        <w:spacing w:before="240" w:after="120" w:line="360" w:lineRule="auto"/>
        <w:ind w:firstLine="709"/>
        <w:contextualSpacing/>
        <w:jc w:val="both"/>
        <w:rPr>
          <w:rFonts w:ascii="Arial" w:eastAsiaTheme="majorEastAsia" w:hAnsi="Arial" w:cs="Arial"/>
          <w:bCs/>
          <w:sz w:val="24"/>
          <w:szCs w:val="24"/>
        </w:rPr>
      </w:pPr>
      <w:r w:rsidRPr="001D2703">
        <w:rPr>
          <w:rFonts w:ascii="Arial" w:eastAsiaTheme="majorEastAsia" w:hAnsi="Arial" w:cs="Arial"/>
          <w:bCs/>
          <w:sz w:val="24"/>
          <w:szCs w:val="24"/>
        </w:rPr>
        <w:t>Измерения следует выполнять с учетом требований правил техники безопасности.</w:t>
      </w:r>
    </w:p>
    <w:p w14:paraId="56DFE44C" w14:textId="1B76EAEA"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14.11</w:t>
      </w:r>
      <w:r w:rsidR="00EE138D">
        <w:rPr>
          <w:rFonts w:ascii="Arial" w:eastAsiaTheme="majorEastAsia" w:hAnsi="Arial" w:cs="Arial"/>
          <w:bCs/>
          <w:sz w:val="24"/>
          <w:szCs w:val="24"/>
        </w:rPr>
        <w:t> </w:t>
      </w:r>
      <w:r w:rsidR="001E19ED" w:rsidRPr="001D2703">
        <w:rPr>
          <w:rFonts w:ascii="Arial" w:eastAsiaTheme="majorEastAsia" w:hAnsi="Arial" w:cs="Arial"/>
          <w:bCs/>
          <w:sz w:val="24"/>
          <w:szCs w:val="24"/>
        </w:rPr>
        <w:t>Измерения следует проводить в условиях, близких к нормальным условиям (если другое не установлено в нормативных документах и технической документации на объект измерения) согласно ГОСТ Р 58941</w:t>
      </w:r>
      <w:r w:rsidR="00600F7C">
        <w:rPr>
          <w:rFonts w:ascii="Arial" w:eastAsiaTheme="majorEastAsia" w:hAnsi="Arial" w:cs="Arial"/>
          <w:bCs/>
          <w:sz w:val="24"/>
          <w:szCs w:val="24"/>
        </w:rPr>
        <w:t>–2020</w:t>
      </w:r>
      <w:r w:rsidR="001E19ED" w:rsidRPr="001D2703">
        <w:rPr>
          <w:rFonts w:ascii="Arial" w:eastAsiaTheme="majorEastAsia" w:hAnsi="Arial" w:cs="Arial"/>
          <w:bCs/>
          <w:sz w:val="24"/>
          <w:szCs w:val="24"/>
        </w:rPr>
        <w:t xml:space="preserve"> (пункты 6.3, 6.4).</w:t>
      </w:r>
    </w:p>
    <w:p w14:paraId="66460B14" w14:textId="55648E54" w:rsidR="001E19ED" w:rsidRPr="001D2703" w:rsidRDefault="002E18BE" w:rsidP="00EE138D">
      <w:pPr>
        <w:pStyle w:val="aa"/>
        <w:spacing w:before="240" w:after="120" w:line="360" w:lineRule="auto"/>
        <w:ind w:firstLine="709"/>
        <w:contextualSpacing/>
        <w:jc w:val="both"/>
        <w:rPr>
          <w:rFonts w:ascii="Arial" w:eastAsiaTheme="majorEastAsia" w:hAnsi="Arial" w:cs="Arial"/>
          <w:bCs/>
          <w:sz w:val="24"/>
          <w:szCs w:val="24"/>
        </w:rPr>
      </w:pPr>
      <w:r>
        <w:rPr>
          <w:rFonts w:ascii="Arial" w:eastAsiaTheme="majorEastAsia" w:hAnsi="Arial" w:cs="Arial"/>
          <w:bCs/>
          <w:sz w:val="24"/>
          <w:szCs w:val="24"/>
        </w:rPr>
        <w:t>14.12</w:t>
      </w:r>
      <w:r w:rsidR="00EE138D">
        <w:rPr>
          <w:rFonts w:ascii="Arial" w:eastAsiaTheme="majorEastAsia" w:hAnsi="Arial" w:cs="Arial"/>
          <w:bCs/>
          <w:sz w:val="24"/>
          <w:szCs w:val="24"/>
        </w:rPr>
        <w:t> </w:t>
      </w:r>
      <w:r w:rsidR="001E19ED" w:rsidRPr="001D2703">
        <w:rPr>
          <w:rFonts w:ascii="Arial" w:eastAsiaTheme="majorEastAsia" w:hAnsi="Arial" w:cs="Arial"/>
          <w:bCs/>
          <w:sz w:val="24"/>
          <w:szCs w:val="24"/>
        </w:rPr>
        <w:t>Инструментальный и измерительный контроль следует проводить измерительным инструментом или иными средствами контроля, поверенными в установленном порядке. Проведение измерений с сертификатами калибровки не допускается.</w:t>
      </w:r>
    </w:p>
    <w:p w14:paraId="2823E572" w14:textId="6C6DF054" w:rsidR="008E75AF" w:rsidRPr="00897F13" w:rsidRDefault="00EE138D" w:rsidP="00EE138D">
      <w:pPr>
        <w:pStyle w:val="ab"/>
        <w:widowControl w:val="0"/>
        <w:tabs>
          <w:tab w:val="left" w:pos="993"/>
        </w:tabs>
        <w:autoSpaceDE w:val="0"/>
        <w:autoSpaceDN w:val="0"/>
        <w:adjustRightInd w:val="0"/>
        <w:spacing w:before="240" w:after="120" w:line="360" w:lineRule="auto"/>
        <w:ind w:left="0" w:firstLine="709"/>
        <w:outlineLvl w:val="0"/>
        <w:rPr>
          <w:rFonts w:ascii="Arial" w:eastAsia="Times New Roman" w:hAnsi="Arial" w:cs="Arial"/>
          <w:b/>
          <w:bCs/>
          <w:kern w:val="32"/>
          <w:sz w:val="28"/>
          <w:szCs w:val="28"/>
          <w:lang w:eastAsia="ru-RU"/>
        </w:rPr>
      </w:pPr>
      <w:bookmarkStart w:id="35" w:name="_Toc197430952"/>
      <w:r>
        <w:rPr>
          <w:rFonts w:ascii="Arial" w:eastAsia="Times New Roman" w:hAnsi="Arial" w:cs="Arial"/>
          <w:b/>
          <w:bCs/>
          <w:kern w:val="32"/>
          <w:sz w:val="28"/>
          <w:szCs w:val="28"/>
          <w:lang w:eastAsia="ru-RU"/>
        </w:rPr>
        <w:t>15 </w:t>
      </w:r>
      <w:r w:rsidR="008E75AF" w:rsidRPr="00897F13">
        <w:rPr>
          <w:rFonts w:ascii="Arial" w:eastAsia="Times New Roman" w:hAnsi="Arial" w:cs="Arial"/>
          <w:b/>
          <w:bCs/>
          <w:kern w:val="32"/>
          <w:sz w:val="28"/>
          <w:szCs w:val="28"/>
          <w:lang w:eastAsia="ru-RU"/>
        </w:rPr>
        <w:t>Требования по безопасному ведению работ</w:t>
      </w:r>
      <w:bookmarkEnd w:id="35"/>
    </w:p>
    <w:p w14:paraId="0425FE77" w14:textId="35AB0365" w:rsidR="001E19ED" w:rsidRPr="001D2703"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15.1 </w:t>
      </w:r>
      <w:r w:rsidR="001E19ED" w:rsidRPr="001D2703">
        <w:rPr>
          <w:rFonts w:ascii="Arial" w:eastAsia="Times New Roman" w:hAnsi="Arial" w:cs="Arial"/>
          <w:bCs/>
          <w:kern w:val="32"/>
          <w:sz w:val="24"/>
          <w:szCs w:val="24"/>
          <w:lang w:eastAsia="ru-RU"/>
        </w:rPr>
        <w:t xml:space="preserve">При производстве отделочных работ следует соблюдать требования безопасности, </w:t>
      </w:r>
      <w:r w:rsidR="001E19ED" w:rsidRPr="00046D9E">
        <w:rPr>
          <w:rFonts w:ascii="Arial" w:eastAsia="Times New Roman" w:hAnsi="Arial" w:cs="Arial"/>
          <w:bCs/>
          <w:kern w:val="32"/>
          <w:sz w:val="24"/>
          <w:szCs w:val="24"/>
          <w:lang w:eastAsia="ru-RU"/>
        </w:rPr>
        <w:t>пр</w:t>
      </w:r>
      <w:r w:rsidR="00CF269D" w:rsidRPr="00046D9E">
        <w:rPr>
          <w:rFonts w:ascii="Arial" w:eastAsia="Times New Roman" w:hAnsi="Arial" w:cs="Arial"/>
          <w:bCs/>
          <w:kern w:val="32"/>
          <w:sz w:val="24"/>
          <w:szCs w:val="24"/>
          <w:lang w:eastAsia="ru-RU"/>
        </w:rPr>
        <w:t xml:space="preserve">едусмотренные </w:t>
      </w:r>
      <w:r w:rsidR="00927D3C">
        <w:rPr>
          <w:rFonts w:ascii="Arial" w:eastAsia="Times New Roman" w:hAnsi="Arial" w:cs="Arial"/>
          <w:bCs/>
          <w:kern w:val="32"/>
          <w:sz w:val="24"/>
          <w:szCs w:val="24"/>
          <w:lang w:eastAsia="ru-RU"/>
        </w:rPr>
        <w:t>СП 49.13330.</w:t>
      </w:r>
    </w:p>
    <w:p w14:paraId="409FC99D" w14:textId="13DFAD10" w:rsidR="001E19ED" w:rsidRPr="001D2703"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15.2 </w:t>
      </w:r>
      <w:r w:rsidR="001E19ED" w:rsidRPr="001D2703">
        <w:rPr>
          <w:rFonts w:ascii="Arial" w:eastAsia="Times New Roman" w:hAnsi="Arial" w:cs="Arial"/>
          <w:bCs/>
          <w:kern w:val="32"/>
          <w:sz w:val="24"/>
          <w:szCs w:val="24"/>
          <w:lang w:eastAsia="ru-RU"/>
        </w:rPr>
        <w:t>При работе с механизмами и оборудованием, предназначенными для выполнения отделочных работ, необходимо соблюдать требования безопасности, предусмотренные в инструкциях по эксплуатации данного оборудования.</w:t>
      </w:r>
    </w:p>
    <w:p w14:paraId="4D065038" w14:textId="09CF3D25" w:rsidR="001E19ED" w:rsidRPr="001D2703"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15.3 </w:t>
      </w:r>
      <w:r w:rsidR="001E19ED" w:rsidRPr="001D2703">
        <w:rPr>
          <w:rFonts w:ascii="Arial" w:eastAsia="Times New Roman" w:hAnsi="Arial" w:cs="Arial"/>
          <w:bCs/>
          <w:kern w:val="32"/>
          <w:sz w:val="24"/>
          <w:szCs w:val="24"/>
          <w:lang w:eastAsia="ru-RU"/>
        </w:rPr>
        <w:t>Каждый рабочий, пользующийся электроинструментом, должен знать инструкцию и правила технической эксплуатации инструмента, безопасные способы подключения и отключения инструмента; основные причины неисправности инструментов и безопасные способы их устранения.</w:t>
      </w:r>
    </w:p>
    <w:p w14:paraId="0640596D" w14:textId="055CD6B1" w:rsidR="001E19ED" w:rsidRPr="001D2703"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15.4 </w:t>
      </w:r>
      <w:r w:rsidR="001E19ED" w:rsidRPr="001D2703">
        <w:rPr>
          <w:rFonts w:ascii="Arial" w:eastAsia="Times New Roman" w:hAnsi="Arial" w:cs="Arial"/>
          <w:bCs/>
          <w:kern w:val="32"/>
          <w:sz w:val="24"/>
          <w:szCs w:val="24"/>
          <w:lang w:eastAsia="ru-RU"/>
        </w:rPr>
        <w:t>Разрешается работать только с исправным оборудованием. Подключать используемое оборудование к сети должны только электрослесари, имеющие соответствующую квалификацию.</w:t>
      </w:r>
    </w:p>
    <w:p w14:paraId="6DB35F58" w14:textId="69439DFA" w:rsidR="001E19ED" w:rsidRPr="001D2703" w:rsidRDefault="00EE138D" w:rsidP="00EE138D">
      <w:pPr>
        <w:spacing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15.5 </w:t>
      </w:r>
      <w:r w:rsidR="001E19ED" w:rsidRPr="001D2703">
        <w:rPr>
          <w:rFonts w:ascii="Arial" w:eastAsia="Times New Roman" w:hAnsi="Arial" w:cs="Arial"/>
          <w:bCs/>
          <w:kern w:val="32"/>
          <w:sz w:val="24"/>
          <w:szCs w:val="24"/>
          <w:lang w:eastAsia="ru-RU"/>
        </w:rPr>
        <w:t>При возникновении неполадок в работе механизмов необходимый ремонт допускается производить только после их остановки и обесточивания.</w:t>
      </w:r>
    </w:p>
    <w:p w14:paraId="155DAE61" w14:textId="5B7170B6" w:rsidR="001E19ED" w:rsidRPr="001D2703"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15.6</w:t>
      </w:r>
      <w:r>
        <w:rPr>
          <w:rFonts w:ascii="Arial" w:eastAsia="Times New Roman" w:hAnsi="Arial" w:cs="Arial"/>
          <w:bCs/>
          <w:kern w:val="32"/>
          <w:sz w:val="24"/>
          <w:szCs w:val="24"/>
          <w:lang w:val="en-US" w:eastAsia="ru-RU"/>
        </w:rPr>
        <w:t> </w:t>
      </w:r>
      <w:r w:rsidR="001E19ED" w:rsidRPr="001D2703">
        <w:rPr>
          <w:rFonts w:ascii="Arial" w:eastAsia="Times New Roman" w:hAnsi="Arial" w:cs="Arial"/>
          <w:bCs/>
          <w:kern w:val="32"/>
          <w:sz w:val="24"/>
          <w:szCs w:val="24"/>
          <w:lang w:eastAsia="ru-RU"/>
        </w:rPr>
        <w:t>Корпуса всех электрических механизмов должны быть надежно заземлены.</w:t>
      </w:r>
    </w:p>
    <w:p w14:paraId="45F77902" w14:textId="62A26AB9" w:rsidR="001E19ED" w:rsidRPr="001D2703"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15.7 </w:t>
      </w:r>
      <w:r w:rsidR="001E19ED" w:rsidRPr="001D2703">
        <w:rPr>
          <w:rFonts w:ascii="Arial" w:eastAsia="Times New Roman" w:hAnsi="Arial" w:cs="Arial"/>
          <w:bCs/>
          <w:kern w:val="32"/>
          <w:sz w:val="24"/>
          <w:szCs w:val="24"/>
          <w:lang w:eastAsia="ru-RU"/>
        </w:rPr>
        <w:t xml:space="preserve">При производстве отделочных работ следует использовать инвентарные подмости, лестницы-стремянки. Не допускается использовать </w:t>
      </w:r>
      <w:r w:rsidR="001E19ED" w:rsidRPr="001D2703">
        <w:rPr>
          <w:rFonts w:ascii="Arial" w:eastAsia="Times New Roman" w:hAnsi="Arial" w:cs="Arial"/>
          <w:bCs/>
          <w:kern w:val="32"/>
          <w:sz w:val="24"/>
          <w:szCs w:val="24"/>
          <w:lang w:eastAsia="ru-RU"/>
        </w:rPr>
        <w:lastRenderedPageBreak/>
        <w:t>приставные лестницы, случайные средства подмащивания и производить работы на рабочих местах, расположенных на высоте более 1,3 м над перекрытием без ограждений.</w:t>
      </w:r>
    </w:p>
    <w:p w14:paraId="41EA1D4A" w14:textId="298F3BB7" w:rsidR="001E19ED" w:rsidRPr="001D2703"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15.8 </w:t>
      </w:r>
      <w:r w:rsidR="001E19ED" w:rsidRPr="001D2703">
        <w:rPr>
          <w:rFonts w:ascii="Arial" w:eastAsia="Times New Roman" w:hAnsi="Arial" w:cs="Arial"/>
          <w:bCs/>
          <w:kern w:val="32"/>
          <w:sz w:val="24"/>
          <w:szCs w:val="24"/>
          <w:lang w:eastAsia="ru-RU"/>
        </w:rPr>
        <w:t>При производстве облицовочных работ необходимо предохранять руки от соприкосновения с растворными смесями.</w:t>
      </w:r>
    </w:p>
    <w:p w14:paraId="4D72785F" w14:textId="0B064627" w:rsidR="001E19ED" w:rsidRPr="001D2703"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15.9 </w:t>
      </w:r>
      <w:r w:rsidR="001E19ED" w:rsidRPr="001D2703">
        <w:rPr>
          <w:rFonts w:ascii="Arial" w:eastAsia="Times New Roman" w:hAnsi="Arial" w:cs="Arial"/>
          <w:bCs/>
          <w:kern w:val="32"/>
          <w:sz w:val="24"/>
          <w:szCs w:val="24"/>
          <w:lang w:eastAsia="ru-RU"/>
        </w:rPr>
        <w:t>Погрузку, разгрузку и переноску материалов необходимо производить с соблюдением норм поднятия и переноски тяжестей.</w:t>
      </w:r>
    </w:p>
    <w:p w14:paraId="3B80C235" w14:textId="1FB84654" w:rsidR="001E19ED" w:rsidRPr="001D2703"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15.10 </w:t>
      </w:r>
      <w:r w:rsidR="001E19ED" w:rsidRPr="001D2703">
        <w:rPr>
          <w:rFonts w:ascii="Arial" w:eastAsia="Times New Roman" w:hAnsi="Arial" w:cs="Arial"/>
          <w:bCs/>
          <w:kern w:val="32"/>
          <w:sz w:val="24"/>
          <w:szCs w:val="24"/>
          <w:lang w:eastAsia="ru-RU"/>
        </w:rPr>
        <w:t>Работники, занятые производством отделочных работ, должны быть обеспечены следующими индивидуальными и коллективными средствами защиты в соответствии с ГОСТ 12.4.011, которыми необходимо пользоваться в зависимости от характера выполняемых работ:</w:t>
      </w:r>
    </w:p>
    <w:p w14:paraId="55A74218" w14:textId="06545FCA" w:rsidR="001E19ED" w:rsidRPr="001D2703" w:rsidRDefault="009D74F3"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 спецобувь и спецодежда по ГОСТ 12.4.103</w:t>
      </w:r>
      <w:r w:rsidR="001E19ED" w:rsidRPr="001D2703">
        <w:rPr>
          <w:rFonts w:ascii="Arial" w:eastAsia="Times New Roman" w:hAnsi="Arial" w:cs="Arial"/>
          <w:bCs/>
          <w:kern w:val="32"/>
          <w:sz w:val="24"/>
          <w:szCs w:val="24"/>
          <w:lang w:eastAsia="ru-RU"/>
        </w:rPr>
        <w:t>;</w:t>
      </w:r>
    </w:p>
    <w:p w14:paraId="0C9F8091" w14:textId="15CA0B40" w:rsidR="001E19ED" w:rsidRPr="001D2703" w:rsidRDefault="009D74F3"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 резиновые перчатки по ГОСТ 20010</w:t>
      </w:r>
      <w:r w:rsidR="001E19ED" w:rsidRPr="001D2703">
        <w:rPr>
          <w:rFonts w:ascii="Arial" w:eastAsia="Times New Roman" w:hAnsi="Arial" w:cs="Arial"/>
          <w:bCs/>
          <w:kern w:val="32"/>
          <w:sz w:val="24"/>
          <w:szCs w:val="24"/>
          <w:lang w:eastAsia="ru-RU"/>
        </w:rPr>
        <w:t>;</w:t>
      </w:r>
    </w:p>
    <w:p w14:paraId="5E13F917" w14:textId="333ECC98" w:rsidR="001E19ED" w:rsidRPr="001D2703" w:rsidRDefault="001E19ED" w:rsidP="00EE138D">
      <w:pPr>
        <w:spacing w:after="0" w:line="360" w:lineRule="auto"/>
        <w:ind w:firstLine="709"/>
        <w:jc w:val="both"/>
        <w:rPr>
          <w:rFonts w:ascii="Arial" w:eastAsia="Times New Roman" w:hAnsi="Arial" w:cs="Arial"/>
          <w:bCs/>
          <w:kern w:val="32"/>
          <w:sz w:val="24"/>
          <w:szCs w:val="24"/>
          <w:lang w:eastAsia="ru-RU"/>
        </w:rPr>
      </w:pPr>
      <w:r w:rsidRPr="001D2703">
        <w:rPr>
          <w:rFonts w:ascii="Arial" w:eastAsia="Times New Roman" w:hAnsi="Arial" w:cs="Arial"/>
          <w:bCs/>
          <w:kern w:val="32"/>
          <w:sz w:val="24"/>
          <w:szCs w:val="24"/>
          <w:lang w:eastAsia="ru-RU"/>
        </w:rPr>
        <w:t>- хлопчатобумажные перчатки</w:t>
      </w:r>
      <w:r w:rsidR="009D74F3">
        <w:rPr>
          <w:rFonts w:ascii="Arial" w:eastAsia="Times New Roman" w:hAnsi="Arial" w:cs="Arial"/>
          <w:bCs/>
          <w:kern w:val="32"/>
          <w:sz w:val="24"/>
          <w:szCs w:val="24"/>
          <w:lang w:eastAsia="ru-RU"/>
        </w:rPr>
        <w:t xml:space="preserve"> по </w:t>
      </w:r>
      <w:r w:rsidRPr="001D2703">
        <w:rPr>
          <w:rFonts w:ascii="Arial" w:eastAsia="Times New Roman" w:hAnsi="Arial" w:cs="Arial"/>
          <w:bCs/>
          <w:kern w:val="32"/>
          <w:sz w:val="24"/>
          <w:szCs w:val="24"/>
          <w:lang w:eastAsia="ru-RU"/>
        </w:rPr>
        <w:t>ГОСТ 12.4.103;</w:t>
      </w:r>
    </w:p>
    <w:p w14:paraId="3F47CCF5" w14:textId="77777777" w:rsidR="001E19ED" w:rsidRPr="001D2703" w:rsidRDefault="001E19ED" w:rsidP="00EE138D">
      <w:pPr>
        <w:spacing w:after="0" w:line="360" w:lineRule="auto"/>
        <w:ind w:firstLine="709"/>
        <w:jc w:val="both"/>
        <w:rPr>
          <w:rFonts w:ascii="Arial" w:eastAsia="Times New Roman" w:hAnsi="Arial" w:cs="Arial"/>
          <w:bCs/>
          <w:kern w:val="32"/>
          <w:sz w:val="24"/>
          <w:szCs w:val="24"/>
          <w:lang w:eastAsia="ru-RU"/>
        </w:rPr>
      </w:pPr>
      <w:r w:rsidRPr="001D2703">
        <w:rPr>
          <w:rFonts w:ascii="Arial" w:eastAsia="Times New Roman" w:hAnsi="Arial" w:cs="Arial"/>
          <w:bCs/>
          <w:kern w:val="32"/>
          <w:sz w:val="24"/>
          <w:szCs w:val="24"/>
          <w:lang w:eastAsia="ru-RU"/>
        </w:rPr>
        <w:t>- для защиты глаз - очки открытого или закрытого типа;</w:t>
      </w:r>
    </w:p>
    <w:p w14:paraId="408EB888" w14:textId="0A4462FE" w:rsidR="001E19ED" w:rsidRPr="001D2703" w:rsidRDefault="001E19ED" w:rsidP="00EE138D">
      <w:pPr>
        <w:spacing w:after="0" w:line="360" w:lineRule="auto"/>
        <w:ind w:firstLine="709"/>
        <w:jc w:val="both"/>
        <w:rPr>
          <w:rFonts w:ascii="Arial" w:eastAsia="Times New Roman" w:hAnsi="Arial" w:cs="Arial"/>
          <w:bCs/>
          <w:kern w:val="32"/>
          <w:sz w:val="24"/>
          <w:szCs w:val="24"/>
          <w:lang w:eastAsia="ru-RU"/>
        </w:rPr>
      </w:pPr>
      <w:r w:rsidRPr="001D2703">
        <w:rPr>
          <w:rFonts w:ascii="Arial" w:eastAsia="Times New Roman" w:hAnsi="Arial" w:cs="Arial"/>
          <w:bCs/>
          <w:kern w:val="32"/>
          <w:sz w:val="24"/>
          <w:szCs w:val="24"/>
          <w:lang w:eastAsia="ru-RU"/>
        </w:rPr>
        <w:t xml:space="preserve">- для защиты органов дыхания - </w:t>
      </w:r>
      <w:proofErr w:type="spellStart"/>
      <w:r w:rsidRPr="001D2703">
        <w:rPr>
          <w:rFonts w:ascii="Arial" w:eastAsia="Times New Roman" w:hAnsi="Arial" w:cs="Arial"/>
          <w:bCs/>
          <w:kern w:val="32"/>
          <w:sz w:val="24"/>
          <w:szCs w:val="24"/>
          <w:lang w:eastAsia="ru-RU"/>
        </w:rPr>
        <w:t>противопылевые</w:t>
      </w:r>
      <w:proofErr w:type="spellEnd"/>
      <w:r w:rsidRPr="001D2703">
        <w:rPr>
          <w:rFonts w:ascii="Arial" w:eastAsia="Times New Roman" w:hAnsi="Arial" w:cs="Arial"/>
          <w:bCs/>
          <w:kern w:val="32"/>
          <w:sz w:val="24"/>
          <w:szCs w:val="24"/>
          <w:lang w:eastAsia="ru-RU"/>
        </w:rPr>
        <w:t xml:space="preserve"> респираторы РУ-60МА, РПГ-67А, ШБ-1, «Лепесток» (</w:t>
      </w:r>
      <w:r w:rsidR="009D74F3">
        <w:rPr>
          <w:rFonts w:ascii="Arial" w:eastAsia="Times New Roman" w:hAnsi="Arial" w:cs="Arial"/>
          <w:bCs/>
          <w:kern w:val="32"/>
          <w:sz w:val="24"/>
          <w:szCs w:val="24"/>
          <w:lang w:eastAsia="ru-RU"/>
        </w:rPr>
        <w:t xml:space="preserve">по </w:t>
      </w:r>
      <w:r w:rsidRPr="001D2703">
        <w:rPr>
          <w:rFonts w:ascii="Arial" w:eastAsia="Times New Roman" w:hAnsi="Arial" w:cs="Arial"/>
          <w:bCs/>
          <w:kern w:val="32"/>
          <w:sz w:val="24"/>
          <w:szCs w:val="24"/>
          <w:lang w:eastAsia="ru-RU"/>
        </w:rPr>
        <w:t>ГОСТ 12.4.028, ГОСТ 12.4.296), РУ-6 ОНУ (</w:t>
      </w:r>
      <w:r w:rsidR="009D74F3">
        <w:rPr>
          <w:rFonts w:ascii="Arial" w:eastAsia="Times New Roman" w:hAnsi="Arial" w:cs="Arial"/>
          <w:bCs/>
          <w:kern w:val="32"/>
          <w:sz w:val="24"/>
          <w:szCs w:val="24"/>
          <w:lang w:eastAsia="ru-RU"/>
        </w:rPr>
        <w:t xml:space="preserve">по </w:t>
      </w:r>
      <w:r w:rsidRPr="001D2703">
        <w:rPr>
          <w:rFonts w:ascii="Arial" w:eastAsia="Times New Roman" w:hAnsi="Arial" w:cs="Arial"/>
          <w:bCs/>
          <w:kern w:val="32"/>
          <w:sz w:val="24"/>
          <w:szCs w:val="24"/>
          <w:lang w:eastAsia="ru-RU"/>
        </w:rPr>
        <w:t>ГОСТ 12.4.296).</w:t>
      </w:r>
    </w:p>
    <w:p w14:paraId="3E4A17F7" w14:textId="3C96D5C1" w:rsidR="001E19ED"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15.11 </w:t>
      </w:r>
      <w:r w:rsidR="001E19ED" w:rsidRPr="001D2703">
        <w:rPr>
          <w:rFonts w:ascii="Arial" w:eastAsia="Times New Roman" w:hAnsi="Arial" w:cs="Arial"/>
          <w:bCs/>
          <w:kern w:val="32"/>
          <w:sz w:val="24"/>
          <w:szCs w:val="24"/>
          <w:lang w:eastAsia="ru-RU"/>
        </w:rPr>
        <w:t xml:space="preserve">В комплекс санитарно-технических мероприятий входит обеспечение </w:t>
      </w:r>
      <w:r w:rsidR="009B67B1">
        <w:rPr>
          <w:rFonts w:ascii="Arial" w:eastAsia="Times New Roman" w:hAnsi="Arial" w:cs="Arial"/>
          <w:bCs/>
          <w:kern w:val="32"/>
          <w:sz w:val="24"/>
          <w:szCs w:val="24"/>
          <w:lang w:eastAsia="ru-RU"/>
        </w:rPr>
        <w:t>работающих бытовыми помещениями и</w:t>
      </w:r>
      <w:r w:rsidR="001E19ED" w:rsidRPr="001D2703">
        <w:rPr>
          <w:rFonts w:ascii="Arial" w:eastAsia="Times New Roman" w:hAnsi="Arial" w:cs="Arial"/>
          <w:bCs/>
          <w:kern w:val="32"/>
          <w:sz w:val="24"/>
          <w:szCs w:val="24"/>
          <w:lang w:eastAsia="ru-RU"/>
        </w:rPr>
        <w:t xml:space="preserve"> санитарно-гигиеническими устройствами</w:t>
      </w:r>
      <w:r w:rsidR="00CF269D">
        <w:rPr>
          <w:rFonts w:ascii="Arial" w:eastAsia="Times New Roman" w:hAnsi="Arial" w:cs="Arial"/>
          <w:bCs/>
          <w:kern w:val="32"/>
          <w:sz w:val="24"/>
          <w:szCs w:val="24"/>
          <w:lang w:eastAsia="ru-RU"/>
        </w:rPr>
        <w:t>.</w:t>
      </w:r>
      <w:r w:rsidR="001E19ED" w:rsidRPr="001D2703">
        <w:rPr>
          <w:rFonts w:ascii="Arial" w:eastAsia="Times New Roman" w:hAnsi="Arial" w:cs="Arial"/>
          <w:bCs/>
          <w:kern w:val="32"/>
          <w:sz w:val="24"/>
          <w:szCs w:val="24"/>
          <w:lang w:eastAsia="ru-RU"/>
        </w:rPr>
        <w:t xml:space="preserve"> </w:t>
      </w:r>
    </w:p>
    <w:p w14:paraId="3B864169" w14:textId="17CA3E65" w:rsidR="00E16764" w:rsidRPr="009B67B1" w:rsidRDefault="00EE138D" w:rsidP="00EE138D">
      <w:pPr>
        <w:spacing w:after="0" w:line="360" w:lineRule="auto"/>
        <w:ind w:firstLine="709"/>
        <w:jc w:val="both"/>
        <w:rPr>
          <w:rFonts w:ascii="Arial" w:eastAsia="Times New Roman" w:hAnsi="Arial" w:cs="Arial"/>
          <w:bCs/>
          <w:kern w:val="32"/>
          <w:sz w:val="24"/>
          <w:szCs w:val="24"/>
          <w:lang w:eastAsia="ru-RU"/>
        </w:rPr>
      </w:pPr>
      <w:r>
        <w:rPr>
          <w:rFonts w:ascii="Arial" w:eastAsia="Times New Roman" w:hAnsi="Arial" w:cs="Arial"/>
          <w:bCs/>
          <w:kern w:val="32"/>
          <w:sz w:val="24"/>
          <w:szCs w:val="24"/>
          <w:lang w:eastAsia="ru-RU"/>
        </w:rPr>
        <w:t>15.12 </w:t>
      </w:r>
      <w:r w:rsidR="001E19ED" w:rsidRPr="009B67B1">
        <w:rPr>
          <w:rFonts w:ascii="Arial" w:eastAsia="Times New Roman" w:hAnsi="Arial" w:cs="Arial"/>
          <w:bCs/>
          <w:kern w:val="32"/>
          <w:sz w:val="24"/>
          <w:szCs w:val="24"/>
          <w:lang w:eastAsia="ru-RU"/>
        </w:rPr>
        <w:t>При применении отделочных материалов возможно образование незначительного количества твердых и жидких отходов, которые должны быть собраны в специальные емкости и направлены на уничтожение в соответствии с действующими нормами. Таким же образом утилизируется материалы по истечении гарантийного срока хранения.</w:t>
      </w:r>
    </w:p>
    <w:p w14:paraId="28883B74" w14:textId="77777777" w:rsidR="00F60AA6" w:rsidRPr="00480449" w:rsidRDefault="00F60AA6" w:rsidP="00D43641">
      <w:pPr>
        <w:rPr>
          <w:rFonts w:ascii="Arial" w:eastAsia="Times New Roman" w:hAnsi="Arial" w:cs="Arial"/>
          <w:bCs/>
          <w:kern w:val="32"/>
          <w:sz w:val="24"/>
          <w:szCs w:val="24"/>
          <w:lang w:eastAsia="ru-RU"/>
        </w:rPr>
      </w:pPr>
    </w:p>
    <w:p w14:paraId="0D5D909C" w14:textId="77777777" w:rsidR="008E75AF" w:rsidRPr="00480449" w:rsidRDefault="008E75AF" w:rsidP="00D43641">
      <w:pPr>
        <w:rPr>
          <w:rFonts w:ascii="Arial" w:eastAsia="Times New Roman" w:hAnsi="Arial" w:cs="Arial"/>
          <w:bCs/>
          <w:kern w:val="32"/>
          <w:sz w:val="24"/>
          <w:szCs w:val="24"/>
          <w:lang w:eastAsia="ru-RU"/>
        </w:rPr>
        <w:sectPr w:rsidR="008E75AF" w:rsidRPr="00480449" w:rsidSect="00797141">
          <w:type w:val="continuous"/>
          <w:pgSz w:w="11906" w:h="16838"/>
          <w:pgMar w:top="1134" w:right="850" w:bottom="1134" w:left="1701" w:header="708" w:footer="708" w:gutter="0"/>
          <w:cols w:space="708"/>
          <w:titlePg/>
          <w:docGrid w:linePitch="360"/>
        </w:sectPr>
      </w:pPr>
    </w:p>
    <w:p w14:paraId="72ABE7A9" w14:textId="4EAB2899" w:rsidR="00A155C7" w:rsidRPr="00E9049A" w:rsidRDefault="00A155C7" w:rsidP="00F13A78">
      <w:pPr>
        <w:widowControl w:val="0"/>
        <w:tabs>
          <w:tab w:val="left" w:pos="993"/>
          <w:tab w:val="left" w:pos="12465"/>
          <w:tab w:val="right" w:pos="14570"/>
        </w:tabs>
        <w:autoSpaceDE w:val="0"/>
        <w:autoSpaceDN w:val="0"/>
        <w:adjustRightInd w:val="0"/>
        <w:spacing w:after="0" w:line="360" w:lineRule="auto"/>
        <w:jc w:val="center"/>
        <w:outlineLvl w:val="0"/>
        <w:rPr>
          <w:rFonts w:ascii="Arial" w:eastAsia="Times New Roman" w:hAnsi="Arial" w:cs="Arial"/>
          <w:b/>
          <w:bCs/>
          <w:kern w:val="32"/>
          <w:sz w:val="24"/>
          <w:szCs w:val="24"/>
          <w:lang w:eastAsia="ru-RU"/>
        </w:rPr>
      </w:pPr>
      <w:bookmarkStart w:id="36" w:name="_Toc197430953"/>
      <w:r w:rsidRPr="00E9049A">
        <w:rPr>
          <w:rFonts w:ascii="Arial" w:eastAsia="Times New Roman" w:hAnsi="Arial" w:cs="Arial"/>
          <w:b/>
          <w:bCs/>
          <w:kern w:val="32"/>
          <w:sz w:val="24"/>
          <w:szCs w:val="24"/>
          <w:lang w:eastAsia="ru-RU"/>
        </w:rPr>
        <w:lastRenderedPageBreak/>
        <w:t>Приложение А</w:t>
      </w:r>
      <w:bookmarkEnd w:id="36"/>
    </w:p>
    <w:p w14:paraId="3EAD9E20" w14:textId="6F5BF9D9" w:rsidR="00F13A78" w:rsidRPr="00E9049A" w:rsidRDefault="00F13A78" w:rsidP="00F13A78">
      <w:pPr>
        <w:widowControl w:val="0"/>
        <w:tabs>
          <w:tab w:val="left" w:pos="993"/>
          <w:tab w:val="left" w:pos="12465"/>
          <w:tab w:val="right" w:pos="14570"/>
        </w:tabs>
        <w:autoSpaceDE w:val="0"/>
        <w:autoSpaceDN w:val="0"/>
        <w:adjustRightInd w:val="0"/>
        <w:spacing w:after="0" w:line="360" w:lineRule="auto"/>
        <w:jc w:val="center"/>
        <w:outlineLvl w:val="0"/>
        <w:rPr>
          <w:rFonts w:ascii="Arial" w:eastAsia="Times New Roman" w:hAnsi="Arial" w:cs="Arial"/>
          <w:b/>
          <w:bCs/>
          <w:kern w:val="32"/>
          <w:sz w:val="24"/>
          <w:szCs w:val="24"/>
          <w:lang w:eastAsia="ru-RU"/>
        </w:rPr>
      </w:pPr>
      <w:r w:rsidRPr="00E9049A">
        <w:rPr>
          <w:rFonts w:ascii="Arial" w:eastAsia="Times New Roman" w:hAnsi="Arial" w:cs="Arial"/>
          <w:b/>
          <w:bCs/>
          <w:kern w:val="32"/>
          <w:sz w:val="24"/>
          <w:szCs w:val="24"/>
          <w:lang w:eastAsia="ru-RU"/>
        </w:rPr>
        <w:t>(</w:t>
      </w:r>
      <w:r w:rsidR="00E9049A">
        <w:rPr>
          <w:rFonts w:ascii="Arial" w:eastAsia="Times New Roman" w:hAnsi="Arial" w:cs="Arial"/>
          <w:b/>
          <w:bCs/>
          <w:kern w:val="32"/>
          <w:sz w:val="24"/>
          <w:szCs w:val="24"/>
          <w:lang w:eastAsia="ru-RU"/>
        </w:rPr>
        <w:t>обязательное</w:t>
      </w:r>
      <w:r w:rsidRPr="00E9049A">
        <w:rPr>
          <w:rFonts w:ascii="Arial" w:eastAsia="Times New Roman" w:hAnsi="Arial" w:cs="Arial"/>
          <w:b/>
          <w:bCs/>
          <w:kern w:val="32"/>
          <w:sz w:val="24"/>
          <w:szCs w:val="24"/>
          <w:lang w:eastAsia="ru-RU"/>
        </w:rPr>
        <w:t>)</w:t>
      </w:r>
    </w:p>
    <w:p w14:paraId="1B7823B9" w14:textId="66D4BAC8" w:rsidR="00F13A78" w:rsidRDefault="00F13A78" w:rsidP="00F13A78">
      <w:pPr>
        <w:widowControl w:val="0"/>
        <w:tabs>
          <w:tab w:val="left" w:pos="993"/>
          <w:tab w:val="left" w:pos="12465"/>
          <w:tab w:val="right" w:pos="14570"/>
        </w:tabs>
        <w:autoSpaceDE w:val="0"/>
        <w:autoSpaceDN w:val="0"/>
        <w:adjustRightInd w:val="0"/>
        <w:spacing w:after="0" w:line="360" w:lineRule="auto"/>
        <w:jc w:val="center"/>
        <w:outlineLvl w:val="0"/>
        <w:rPr>
          <w:rFonts w:ascii="Arial" w:eastAsia="Times New Roman" w:hAnsi="Arial" w:cs="Arial"/>
          <w:b/>
          <w:bCs/>
          <w:kern w:val="32"/>
          <w:sz w:val="24"/>
          <w:szCs w:val="24"/>
          <w:lang w:eastAsia="ru-RU"/>
        </w:rPr>
      </w:pPr>
    </w:p>
    <w:p w14:paraId="581F6217" w14:textId="41FE26A1" w:rsidR="009D74F3" w:rsidRPr="006E7DF8" w:rsidRDefault="00E9049A" w:rsidP="009D74F3">
      <w:pPr>
        <w:widowControl w:val="0"/>
        <w:tabs>
          <w:tab w:val="left" w:pos="993"/>
          <w:tab w:val="left" w:pos="12465"/>
          <w:tab w:val="right" w:pos="14570"/>
        </w:tabs>
        <w:autoSpaceDE w:val="0"/>
        <w:autoSpaceDN w:val="0"/>
        <w:adjustRightInd w:val="0"/>
        <w:spacing w:after="0" w:line="360" w:lineRule="auto"/>
        <w:outlineLvl w:val="0"/>
        <w:rPr>
          <w:rFonts w:ascii="Arial" w:eastAsia="Times New Roman" w:hAnsi="Arial" w:cs="Arial"/>
          <w:bCs/>
          <w:spacing w:val="40"/>
          <w:kern w:val="32"/>
          <w:sz w:val="24"/>
          <w:szCs w:val="24"/>
          <w:lang w:eastAsia="ru-RU"/>
        </w:rPr>
      </w:pPr>
      <w:r w:rsidRPr="006E7DF8">
        <w:rPr>
          <w:rFonts w:ascii="Arial" w:eastAsia="Times New Roman" w:hAnsi="Arial" w:cs="Arial"/>
          <w:bCs/>
          <w:spacing w:val="40"/>
          <w:kern w:val="32"/>
          <w:sz w:val="24"/>
          <w:szCs w:val="24"/>
          <w:lang w:eastAsia="ru-RU"/>
        </w:rPr>
        <w:t>Таблица</w:t>
      </w:r>
      <w:r w:rsidRPr="006E7DF8">
        <w:rPr>
          <w:rFonts w:ascii="Arial" w:eastAsia="Times New Roman" w:hAnsi="Arial" w:cs="Arial"/>
          <w:bCs/>
          <w:spacing w:val="40"/>
          <w:kern w:val="32"/>
          <w:sz w:val="24"/>
          <w:szCs w:val="24"/>
          <w:highlight w:val="yellow"/>
          <w:lang w:eastAsia="ru-RU"/>
        </w:rPr>
        <w:t xml:space="preserve"> </w:t>
      </w:r>
    </w:p>
    <w:tbl>
      <w:tblPr>
        <w:tblStyle w:val="4"/>
        <w:tblpPr w:leftFromText="180" w:rightFromText="180" w:vertAnchor="text" w:tblpX="-147" w:tblpY="1"/>
        <w:tblOverlap w:val="never"/>
        <w:tblW w:w="15026" w:type="dxa"/>
        <w:tblLayout w:type="fixed"/>
        <w:tblLook w:val="04A0" w:firstRow="1" w:lastRow="0" w:firstColumn="1" w:lastColumn="0" w:noHBand="0" w:noVBand="1"/>
      </w:tblPr>
      <w:tblGrid>
        <w:gridCol w:w="709"/>
        <w:gridCol w:w="2110"/>
        <w:gridCol w:w="3459"/>
        <w:gridCol w:w="2081"/>
        <w:gridCol w:w="3641"/>
        <w:gridCol w:w="3026"/>
      </w:tblGrid>
      <w:tr w:rsidR="00A155C7" w:rsidRPr="006517BA" w14:paraId="5DA65D48" w14:textId="77777777" w:rsidTr="003416E7">
        <w:trPr>
          <w:tblHeader/>
        </w:trPr>
        <w:tc>
          <w:tcPr>
            <w:tcW w:w="709" w:type="dxa"/>
            <w:tcBorders>
              <w:bottom w:val="double" w:sz="4" w:space="0" w:color="auto"/>
            </w:tcBorders>
            <w:vAlign w:val="center"/>
          </w:tcPr>
          <w:p w14:paraId="47E33F0C" w14:textId="77777777" w:rsidR="00A155C7" w:rsidRPr="006517BA" w:rsidRDefault="00A155C7" w:rsidP="006D464B">
            <w:pPr>
              <w:jc w:val="center"/>
              <w:rPr>
                <w:rFonts w:ascii="Arial" w:hAnsi="Arial" w:cs="Arial"/>
                <w:b/>
              </w:rPr>
            </w:pPr>
            <w:r w:rsidRPr="006517BA">
              <w:rPr>
                <w:rFonts w:ascii="Arial" w:hAnsi="Arial" w:cs="Arial"/>
                <w:b/>
              </w:rPr>
              <w:t>№</w:t>
            </w:r>
          </w:p>
          <w:p w14:paraId="73F6848D" w14:textId="77777777" w:rsidR="00A155C7" w:rsidRPr="006517BA" w:rsidRDefault="00A155C7" w:rsidP="006D464B">
            <w:pPr>
              <w:jc w:val="center"/>
              <w:rPr>
                <w:rFonts w:ascii="Arial" w:hAnsi="Arial" w:cs="Arial"/>
                <w:b/>
              </w:rPr>
            </w:pPr>
            <w:r w:rsidRPr="006517BA">
              <w:rPr>
                <w:rFonts w:ascii="Arial" w:hAnsi="Arial" w:cs="Arial"/>
                <w:b/>
              </w:rPr>
              <w:t>схемы</w:t>
            </w:r>
          </w:p>
        </w:tc>
        <w:tc>
          <w:tcPr>
            <w:tcW w:w="2110" w:type="dxa"/>
            <w:tcBorders>
              <w:bottom w:val="double" w:sz="4" w:space="0" w:color="auto"/>
            </w:tcBorders>
            <w:vAlign w:val="center"/>
          </w:tcPr>
          <w:p w14:paraId="53480337" w14:textId="77777777" w:rsidR="00A155C7" w:rsidRPr="006517BA" w:rsidRDefault="00A155C7" w:rsidP="006D464B">
            <w:pPr>
              <w:widowControl w:val="0"/>
              <w:jc w:val="center"/>
              <w:rPr>
                <w:rFonts w:ascii="Arial" w:eastAsia="Times New Roman" w:hAnsi="Arial" w:cs="Arial"/>
                <w:b/>
              </w:rPr>
            </w:pPr>
            <w:r w:rsidRPr="006517BA">
              <w:rPr>
                <w:rFonts w:ascii="Arial" w:eastAsia="Times New Roman" w:hAnsi="Arial" w:cs="Arial"/>
                <w:b/>
                <w:bCs/>
              </w:rPr>
              <w:t>Наименование</w:t>
            </w:r>
            <w:r w:rsidRPr="006517BA">
              <w:rPr>
                <w:rFonts w:ascii="Arial" w:eastAsia="Times New Roman" w:hAnsi="Arial" w:cs="Arial"/>
                <w:b/>
                <w:bCs/>
              </w:rPr>
              <w:br/>
              <w:t>измеряемого</w:t>
            </w:r>
            <w:r w:rsidRPr="006517BA">
              <w:rPr>
                <w:rFonts w:ascii="Arial" w:eastAsia="Times New Roman" w:hAnsi="Arial" w:cs="Arial"/>
                <w:b/>
                <w:bCs/>
              </w:rPr>
              <w:br/>
              <w:t>параметра и</w:t>
            </w:r>
            <w:r w:rsidRPr="006517BA">
              <w:rPr>
                <w:rFonts w:ascii="Arial" w:eastAsia="Times New Roman" w:hAnsi="Arial" w:cs="Arial"/>
                <w:b/>
                <w:bCs/>
              </w:rPr>
              <w:br/>
              <w:t>метода</w:t>
            </w:r>
            <w:r w:rsidRPr="006517BA">
              <w:rPr>
                <w:rFonts w:ascii="Arial" w:eastAsia="Times New Roman" w:hAnsi="Arial" w:cs="Arial"/>
                <w:b/>
                <w:bCs/>
              </w:rPr>
              <w:br/>
              <w:t>измерений</w:t>
            </w:r>
          </w:p>
        </w:tc>
        <w:tc>
          <w:tcPr>
            <w:tcW w:w="3459" w:type="dxa"/>
            <w:tcBorders>
              <w:bottom w:val="double" w:sz="4" w:space="0" w:color="auto"/>
            </w:tcBorders>
            <w:vAlign w:val="center"/>
          </w:tcPr>
          <w:p w14:paraId="0CB047B3" w14:textId="77777777" w:rsidR="00A155C7" w:rsidRPr="006517BA" w:rsidRDefault="00A155C7" w:rsidP="006D464B">
            <w:pPr>
              <w:jc w:val="center"/>
              <w:rPr>
                <w:rFonts w:ascii="Arial" w:hAnsi="Arial" w:cs="Arial"/>
                <w:b/>
              </w:rPr>
            </w:pPr>
            <w:r w:rsidRPr="006517BA">
              <w:rPr>
                <w:rFonts w:ascii="Arial" w:hAnsi="Arial" w:cs="Arial"/>
                <w:b/>
              </w:rPr>
              <w:t>Описание метода</w:t>
            </w:r>
          </w:p>
          <w:p w14:paraId="61BB5506" w14:textId="77777777" w:rsidR="00A155C7" w:rsidRPr="006517BA" w:rsidRDefault="00A155C7" w:rsidP="006D464B">
            <w:pPr>
              <w:jc w:val="center"/>
              <w:rPr>
                <w:rFonts w:ascii="Arial" w:hAnsi="Arial" w:cs="Arial"/>
                <w:b/>
              </w:rPr>
            </w:pPr>
            <w:r w:rsidRPr="006517BA">
              <w:rPr>
                <w:rFonts w:ascii="Arial" w:hAnsi="Arial" w:cs="Arial"/>
                <w:b/>
              </w:rPr>
              <w:t>измерений</w:t>
            </w:r>
          </w:p>
        </w:tc>
        <w:tc>
          <w:tcPr>
            <w:tcW w:w="2081" w:type="dxa"/>
            <w:tcBorders>
              <w:bottom w:val="double" w:sz="4" w:space="0" w:color="auto"/>
            </w:tcBorders>
            <w:vAlign w:val="center"/>
          </w:tcPr>
          <w:p w14:paraId="6AB9AD74" w14:textId="77777777" w:rsidR="00A155C7" w:rsidRPr="006517BA" w:rsidRDefault="00A155C7" w:rsidP="006D464B">
            <w:pPr>
              <w:jc w:val="center"/>
              <w:rPr>
                <w:rFonts w:ascii="Arial" w:hAnsi="Arial" w:cs="Arial"/>
                <w:b/>
              </w:rPr>
            </w:pPr>
            <w:r w:rsidRPr="006517BA">
              <w:rPr>
                <w:rFonts w:ascii="Arial" w:hAnsi="Arial" w:cs="Arial"/>
                <w:b/>
                <w:bCs/>
              </w:rPr>
              <w:t>Средства</w:t>
            </w:r>
            <w:r w:rsidRPr="006517BA">
              <w:rPr>
                <w:rFonts w:ascii="Arial" w:hAnsi="Arial" w:cs="Arial"/>
                <w:b/>
                <w:bCs/>
              </w:rPr>
              <w:br/>
              <w:t>проведения</w:t>
            </w:r>
            <w:r w:rsidRPr="006517BA">
              <w:rPr>
                <w:rFonts w:ascii="Arial" w:hAnsi="Arial" w:cs="Arial"/>
                <w:b/>
                <w:bCs/>
              </w:rPr>
              <w:br/>
              <w:t>измерений</w:t>
            </w:r>
          </w:p>
          <w:p w14:paraId="70403904" w14:textId="77777777" w:rsidR="00A155C7" w:rsidRPr="006517BA" w:rsidRDefault="00A155C7" w:rsidP="006D464B">
            <w:pPr>
              <w:jc w:val="center"/>
              <w:rPr>
                <w:rFonts w:ascii="Arial" w:hAnsi="Arial" w:cs="Arial"/>
                <w:b/>
              </w:rPr>
            </w:pPr>
          </w:p>
        </w:tc>
        <w:tc>
          <w:tcPr>
            <w:tcW w:w="3641" w:type="dxa"/>
            <w:tcBorders>
              <w:bottom w:val="double" w:sz="4" w:space="0" w:color="auto"/>
            </w:tcBorders>
            <w:vAlign w:val="center"/>
          </w:tcPr>
          <w:p w14:paraId="6AD854A6" w14:textId="77777777" w:rsidR="00A155C7" w:rsidRPr="006517BA" w:rsidRDefault="00A155C7" w:rsidP="006D464B">
            <w:pPr>
              <w:jc w:val="center"/>
              <w:rPr>
                <w:rFonts w:ascii="Arial" w:hAnsi="Arial" w:cs="Arial"/>
                <w:b/>
              </w:rPr>
            </w:pPr>
            <w:r w:rsidRPr="006517BA">
              <w:rPr>
                <w:rFonts w:ascii="Arial" w:hAnsi="Arial" w:cs="Arial"/>
                <w:b/>
              </w:rPr>
              <w:t>Схема применения метода и</w:t>
            </w:r>
          </w:p>
          <w:p w14:paraId="08344A70" w14:textId="77777777" w:rsidR="00A155C7" w:rsidRPr="006517BA" w:rsidRDefault="00A155C7" w:rsidP="006D464B">
            <w:pPr>
              <w:jc w:val="center"/>
              <w:rPr>
                <w:rFonts w:ascii="Arial" w:hAnsi="Arial" w:cs="Arial"/>
                <w:b/>
              </w:rPr>
            </w:pPr>
          </w:p>
          <w:p w14:paraId="59184DFA" w14:textId="77777777" w:rsidR="00A155C7" w:rsidRPr="006517BA" w:rsidRDefault="00A155C7" w:rsidP="006D464B">
            <w:pPr>
              <w:jc w:val="center"/>
              <w:rPr>
                <w:rFonts w:ascii="Arial" w:hAnsi="Arial" w:cs="Arial"/>
                <w:b/>
              </w:rPr>
            </w:pPr>
            <w:r w:rsidRPr="006517BA">
              <w:rPr>
                <w:rFonts w:ascii="Arial" w:hAnsi="Arial" w:cs="Arial"/>
                <w:b/>
              </w:rPr>
              <w:t>средств измерений</w:t>
            </w:r>
          </w:p>
        </w:tc>
        <w:tc>
          <w:tcPr>
            <w:tcW w:w="3026" w:type="dxa"/>
            <w:tcBorders>
              <w:bottom w:val="double" w:sz="4" w:space="0" w:color="auto"/>
            </w:tcBorders>
            <w:vAlign w:val="center"/>
          </w:tcPr>
          <w:p w14:paraId="14745EDE" w14:textId="77777777" w:rsidR="00A155C7" w:rsidRPr="006517BA" w:rsidRDefault="00A155C7" w:rsidP="006D464B">
            <w:pPr>
              <w:jc w:val="center"/>
              <w:rPr>
                <w:rFonts w:ascii="Arial" w:hAnsi="Arial" w:cs="Arial"/>
                <w:b/>
              </w:rPr>
            </w:pPr>
            <w:r w:rsidRPr="006517BA">
              <w:rPr>
                <w:rFonts w:ascii="Arial" w:hAnsi="Arial" w:cs="Arial"/>
                <w:b/>
              </w:rPr>
              <w:t>Формулы для вычисления</w:t>
            </w:r>
          </w:p>
          <w:p w14:paraId="4F682577" w14:textId="77777777" w:rsidR="00A155C7" w:rsidRPr="006517BA" w:rsidRDefault="00A155C7" w:rsidP="006D464B">
            <w:pPr>
              <w:jc w:val="center"/>
              <w:rPr>
                <w:rFonts w:ascii="Arial" w:hAnsi="Arial" w:cs="Arial"/>
                <w:b/>
              </w:rPr>
            </w:pPr>
            <w:r w:rsidRPr="006517BA">
              <w:rPr>
                <w:rFonts w:ascii="Arial" w:hAnsi="Arial" w:cs="Arial"/>
                <w:b/>
              </w:rPr>
              <w:t>измеряемого параметра и</w:t>
            </w:r>
          </w:p>
          <w:p w14:paraId="6972369F" w14:textId="77777777" w:rsidR="00A155C7" w:rsidRPr="006517BA" w:rsidRDefault="00A155C7" w:rsidP="006D464B">
            <w:pPr>
              <w:jc w:val="center"/>
              <w:rPr>
                <w:rFonts w:ascii="Arial" w:hAnsi="Arial" w:cs="Arial"/>
                <w:b/>
              </w:rPr>
            </w:pPr>
            <w:r w:rsidRPr="006517BA">
              <w:rPr>
                <w:rFonts w:ascii="Arial" w:hAnsi="Arial" w:cs="Arial"/>
                <w:b/>
              </w:rPr>
              <w:t>пояснения</w:t>
            </w:r>
            <w:r w:rsidR="00B8366E" w:rsidRPr="006517BA">
              <w:rPr>
                <w:rFonts w:ascii="Arial" w:hAnsi="Arial" w:cs="Arial"/>
                <w:b/>
              </w:rPr>
              <w:t>*</w:t>
            </w:r>
          </w:p>
        </w:tc>
      </w:tr>
      <w:tr w:rsidR="006031D2" w:rsidRPr="006517BA" w14:paraId="56D9B7BB" w14:textId="77777777" w:rsidTr="003416E7">
        <w:tc>
          <w:tcPr>
            <w:tcW w:w="709" w:type="dxa"/>
            <w:tcBorders>
              <w:top w:val="double" w:sz="4" w:space="0" w:color="auto"/>
            </w:tcBorders>
          </w:tcPr>
          <w:p w14:paraId="52558618" w14:textId="77777777" w:rsidR="006031D2" w:rsidRPr="006517BA" w:rsidRDefault="006031D2" w:rsidP="006D464B">
            <w:pPr>
              <w:jc w:val="center"/>
              <w:rPr>
                <w:rFonts w:ascii="Arial" w:hAnsi="Arial" w:cs="Arial"/>
                <w:b/>
              </w:rPr>
            </w:pPr>
          </w:p>
          <w:p w14:paraId="360638FC" w14:textId="77777777" w:rsidR="006031D2" w:rsidRPr="006517BA" w:rsidRDefault="006031D2" w:rsidP="006D464B">
            <w:pPr>
              <w:jc w:val="center"/>
              <w:rPr>
                <w:rFonts w:ascii="Arial" w:hAnsi="Arial" w:cs="Arial"/>
                <w:strike/>
              </w:rPr>
            </w:pPr>
            <w:r w:rsidRPr="006517BA">
              <w:rPr>
                <w:rFonts w:ascii="Arial" w:hAnsi="Arial" w:cs="Arial"/>
              </w:rPr>
              <w:t>1</w:t>
            </w:r>
          </w:p>
        </w:tc>
        <w:tc>
          <w:tcPr>
            <w:tcW w:w="2110" w:type="dxa"/>
            <w:tcBorders>
              <w:top w:val="double" w:sz="4" w:space="0" w:color="auto"/>
            </w:tcBorders>
          </w:tcPr>
          <w:p w14:paraId="27C4F576" w14:textId="77777777" w:rsidR="006031D2" w:rsidRPr="006517BA" w:rsidRDefault="006031D2" w:rsidP="006D464B">
            <w:pPr>
              <w:widowControl w:val="0"/>
              <w:rPr>
                <w:rFonts w:ascii="Arial" w:eastAsia="Times New Roman" w:hAnsi="Arial" w:cs="Arial"/>
              </w:rPr>
            </w:pPr>
            <w:r w:rsidRPr="006517BA">
              <w:rPr>
                <w:rFonts w:ascii="Arial" w:eastAsia="Times New Roman" w:hAnsi="Arial" w:cs="Arial"/>
              </w:rPr>
              <w:t xml:space="preserve">Измерение отклонения от вертикали стен </w:t>
            </w:r>
          </w:p>
        </w:tc>
        <w:tc>
          <w:tcPr>
            <w:tcW w:w="3459" w:type="dxa"/>
            <w:tcBorders>
              <w:top w:val="double" w:sz="4" w:space="0" w:color="auto"/>
            </w:tcBorders>
          </w:tcPr>
          <w:p w14:paraId="4A098882" w14:textId="77777777" w:rsidR="006031D2" w:rsidRPr="006517BA" w:rsidRDefault="006031D2" w:rsidP="006D464B">
            <w:pPr>
              <w:rPr>
                <w:rFonts w:ascii="Arial" w:hAnsi="Arial" w:cs="Arial"/>
              </w:rPr>
            </w:pPr>
            <w:r w:rsidRPr="006517BA">
              <w:rPr>
                <w:rFonts w:ascii="Arial" w:hAnsi="Arial" w:cs="Arial"/>
              </w:rPr>
              <w:t>Отклонение от</w:t>
            </w:r>
          </w:p>
          <w:p w14:paraId="6AC6B87E" w14:textId="77777777" w:rsidR="006031D2" w:rsidRPr="006517BA" w:rsidRDefault="006031D2" w:rsidP="006D464B">
            <w:pPr>
              <w:rPr>
                <w:rFonts w:ascii="Arial" w:hAnsi="Arial" w:cs="Arial"/>
              </w:rPr>
            </w:pPr>
            <w:r w:rsidRPr="006517BA">
              <w:rPr>
                <w:rFonts w:ascii="Arial" w:hAnsi="Arial" w:cs="Arial"/>
              </w:rPr>
              <w:t>вертикальности определяется по результатам измерения расстояния от отвесной базовой линии до двух точек конструкции, размеченных в одном вертикальном сечении на расстояниях 50 - 100 мм от верхнего и нижнего обреза конструкции. Для конструкций длиной до 4 м - в крайних сечениях. Для конструкций длиной свыше 4 м - в крайних сечениях, а также дополнительно в середине конструкции. Измерения следует проводить до нити успокоенного отвеса, при этом линейка должна устанавливаться перпендикулярно нити отвеса</w:t>
            </w:r>
          </w:p>
        </w:tc>
        <w:tc>
          <w:tcPr>
            <w:tcW w:w="2081" w:type="dxa"/>
            <w:tcBorders>
              <w:top w:val="double" w:sz="4" w:space="0" w:color="auto"/>
            </w:tcBorders>
          </w:tcPr>
          <w:p w14:paraId="64A0AEBC" w14:textId="77777777" w:rsidR="006031D2" w:rsidRPr="006517BA" w:rsidRDefault="006031D2" w:rsidP="006D464B">
            <w:pPr>
              <w:rPr>
                <w:rFonts w:ascii="Arial" w:hAnsi="Arial" w:cs="Arial"/>
              </w:rPr>
            </w:pPr>
            <w:r w:rsidRPr="006517BA">
              <w:rPr>
                <w:rFonts w:ascii="Arial" w:hAnsi="Arial" w:cs="Arial"/>
              </w:rPr>
              <w:t>Для измерений отклонений от вертикальности необходимо применять отвесы по ГОСТ Р 58513 совместно со средствами линейных измерений (линейки по ГОСТ 427)</w:t>
            </w:r>
          </w:p>
          <w:p w14:paraId="035C50F8" w14:textId="77777777" w:rsidR="006031D2" w:rsidRPr="006517BA" w:rsidRDefault="006031D2" w:rsidP="006D464B">
            <w:pPr>
              <w:rPr>
                <w:rFonts w:ascii="Arial" w:hAnsi="Arial" w:cs="Arial"/>
              </w:rPr>
            </w:pPr>
          </w:p>
        </w:tc>
        <w:tc>
          <w:tcPr>
            <w:tcW w:w="3641" w:type="dxa"/>
            <w:tcBorders>
              <w:top w:val="double" w:sz="4" w:space="0" w:color="auto"/>
            </w:tcBorders>
          </w:tcPr>
          <w:p w14:paraId="079AF870" w14:textId="77777777" w:rsidR="006031D2" w:rsidRPr="006517BA" w:rsidRDefault="006031D2" w:rsidP="006D464B">
            <w:pPr>
              <w:rPr>
                <w:rFonts w:ascii="Arial" w:hAnsi="Arial" w:cs="Arial"/>
              </w:rPr>
            </w:pPr>
          </w:p>
          <w:p w14:paraId="5F3998F5" w14:textId="77777777" w:rsidR="006031D2" w:rsidRPr="006517BA" w:rsidRDefault="006031D2" w:rsidP="006D464B">
            <w:pPr>
              <w:rPr>
                <w:rFonts w:ascii="Arial" w:hAnsi="Arial" w:cs="Arial"/>
              </w:rPr>
            </w:pPr>
            <w:r w:rsidRPr="006517BA">
              <w:rPr>
                <w:rFonts w:ascii="Arial" w:hAnsi="Arial" w:cs="Arial"/>
                <w:noProof/>
                <w:lang w:eastAsia="ru-RU"/>
              </w:rPr>
              <w:drawing>
                <wp:inline distT="0" distB="0" distL="0" distR="0" wp14:anchorId="5D59845E" wp14:editId="4E37E03E">
                  <wp:extent cx="1568029" cy="3024322"/>
                  <wp:effectExtent l="0" t="0" r="0"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69177" cy="3026535"/>
                          </a:xfrm>
                          <a:prstGeom prst="rect">
                            <a:avLst/>
                          </a:prstGeom>
                          <a:noFill/>
                        </pic:spPr>
                      </pic:pic>
                    </a:graphicData>
                  </a:graphic>
                </wp:inline>
              </w:drawing>
            </w:r>
          </w:p>
          <w:p w14:paraId="3FADD8A7" w14:textId="77777777" w:rsidR="006031D2" w:rsidRPr="006517BA" w:rsidRDefault="006031D2" w:rsidP="006D464B">
            <w:pPr>
              <w:rPr>
                <w:rFonts w:ascii="Arial" w:hAnsi="Arial" w:cs="Arial"/>
              </w:rPr>
            </w:pPr>
            <w:r w:rsidRPr="006517BA">
              <w:rPr>
                <w:rFonts w:ascii="Arial" w:hAnsi="Arial" w:cs="Arial"/>
              </w:rPr>
              <w:t>1 - измеряемая конструкция;</w:t>
            </w:r>
          </w:p>
          <w:p w14:paraId="0B5D5CDB" w14:textId="77777777" w:rsidR="006031D2" w:rsidRPr="006517BA" w:rsidRDefault="006031D2" w:rsidP="006D464B">
            <w:pPr>
              <w:rPr>
                <w:rFonts w:ascii="Arial" w:hAnsi="Arial" w:cs="Arial"/>
              </w:rPr>
            </w:pPr>
            <w:r w:rsidRPr="006517BA">
              <w:rPr>
                <w:rFonts w:ascii="Arial" w:hAnsi="Arial" w:cs="Arial"/>
              </w:rPr>
              <w:t xml:space="preserve">2 - проставка; </w:t>
            </w:r>
          </w:p>
          <w:p w14:paraId="17BFFD66" w14:textId="77777777" w:rsidR="006031D2" w:rsidRPr="006517BA" w:rsidRDefault="006031D2" w:rsidP="006D464B">
            <w:pPr>
              <w:rPr>
                <w:rFonts w:ascii="Arial" w:hAnsi="Arial" w:cs="Arial"/>
              </w:rPr>
            </w:pPr>
            <w:r w:rsidRPr="006517BA">
              <w:rPr>
                <w:rFonts w:ascii="Arial" w:hAnsi="Arial" w:cs="Arial"/>
              </w:rPr>
              <w:t>3 - отвес;</w:t>
            </w:r>
          </w:p>
          <w:p w14:paraId="3B69029A" w14:textId="77777777" w:rsidR="006031D2" w:rsidRPr="006517BA" w:rsidRDefault="006031D2" w:rsidP="006D464B">
            <w:pPr>
              <w:rPr>
                <w:rFonts w:ascii="Arial" w:hAnsi="Arial" w:cs="Arial"/>
              </w:rPr>
            </w:pPr>
            <w:r w:rsidRPr="006517BA">
              <w:rPr>
                <w:rFonts w:ascii="Arial" w:hAnsi="Arial" w:cs="Arial"/>
              </w:rPr>
              <w:t xml:space="preserve">4 </w:t>
            </w:r>
            <w:r w:rsidR="00CC29C1" w:rsidRPr="006517BA">
              <w:rPr>
                <w:rFonts w:ascii="Arial" w:hAnsi="Arial" w:cs="Arial"/>
              </w:rPr>
              <w:t>–</w:t>
            </w:r>
            <w:r w:rsidRPr="006517BA">
              <w:rPr>
                <w:rFonts w:ascii="Arial" w:hAnsi="Arial" w:cs="Arial"/>
              </w:rPr>
              <w:t xml:space="preserve"> линейка</w:t>
            </w:r>
          </w:p>
          <w:p w14:paraId="4695B1E6" w14:textId="77777777" w:rsidR="00CC29C1" w:rsidRPr="006517BA" w:rsidRDefault="00CC29C1" w:rsidP="006D464B">
            <w:pPr>
              <w:rPr>
                <w:rFonts w:ascii="Arial" w:hAnsi="Arial" w:cs="Arial"/>
              </w:rPr>
            </w:pPr>
          </w:p>
        </w:tc>
        <w:tc>
          <w:tcPr>
            <w:tcW w:w="3026" w:type="dxa"/>
            <w:tcBorders>
              <w:top w:val="double" w:sz="4" w:space="0" w:color="auto"/>
            </w:tcBorders>
          </w:tcPr>
          <w:p w14:paraId="77D6AA3B" w14:textId="77777777" w:rsidR="006031D2" w:rsidRPr="006517BA" w:rsidRDefault="006031D2" w:rsidP="006D464B">
            <w:pPr>
              <w:jc w:val="center"/>
              <w:rPr>
                <w:rFonts w:ascii="Arial" w:hAnsi="Arial" w:cs="Arial"/>
                <w:i/>
              </w:rPr>
            </w:pPr>
            <w:proofErr w:type="spellStart"/>
            <w:r w:rsidRPr="006517BA">
              <w:rPr>
                <w:rFonts w:ascii="Arial" w:hAnsi="Arial" w:cs="Arial"/>
                <w:i/>
              </w:rPr>
              <w:lastRenderedPageBreak/>
              <w:t>δx</w:t>
            </w:r>
            <w:r w:rsidRPr="006517BA">
              <w:rPr>
                <w:rFonts w:ascii="Arial" w:hAnsi="Arial" w:cs="Arial"/>
                <w:i/>
                <w:vertAlign w:val="subscript"/>
              </w:rPr>
              <w:t>i</w:t>
            </w:r>
            <w:proofErr w:type="spellEnd"/>
            <w:r w:rsidRPr="006517BA">
              <w:rPr>
                <w:rFonts w:ascii="Arial" w:hAnsi="Arial" w:cs="Arial"/>
                <w:i/>
                <w:vertAlign w:val="subscript"/>
              </w:rPr>
              <w:t xml:space="preserve"> </w:t>
            </w:r>
            <w:r w:rsidRPr="006517BA">
              <w:rPr>
                <w:rFonts w:ascii="Arial" w:hAnsi="Arial" w:cs="Arial"/>
                <w:i/>
              </w:rPr>
              <w:t>= l</w:t>
            </w:r>
            <w:r w:rsidRPr="006517BA">
              <w:rPr>
                <w:rFonts w:ascii="Arial" w:hAnsi="Arial" w:cs="Arial"/>
                <w:i/>
                <w:vertAlign w:val="subscript"/>
              </w:rPr>
              <w:t>1i</w:t>
            </w:r>
            <w:r w:rsidRPr="006517BA">
              <w:rPr>
                <w:rFonts w:ascii="Arial" w:hAnsi="Arial" w:cs="Arial"/>
                <w:i/>
              </w:rPr>
              <w:t xml:space="preserve"> - l</w:t>
            </w:r>
            <w:r w:rsidRPr="006517BA">
              <w:rPr>
                <w:rFonts w:ascii="Arial" w:hAnsi="Arial" w:cs="Arial"/>
                <w:i/>
                <w:vertAlign w:val="subscript"/>
              </w:rPr>
              <w:t>2i</w:t>
            </w:r>
          </w:p>
          <w:p w14:paraId="014D85EF" w14:textId="77777777" w:rsidR="006031D2" w:rsidRPr="006517BA" w:rsidRDefault="006031D2" w:rsidP="006D464B">
            <w:pPr>
              <w:rPr>
                <w:rFonts w:ascii="Arial" w:hAnsi="Arial" w:cs="Arial"/>
              </w:rPr>
            </w:pPr>
            <w:r w:rsidRPr="006517BA">
              <w:rPr>
                <w:rFonts w:ascii="Arial" w:hAnsi="Arial" w:cs="Arial"/>
              </w:rPr>
              <w:t xml:space="preserve">где </w:t>
            </w:r>
            <w:r w:rsidRPr="006517BA">
              <w:rPr>
                <w:rFonts w:ascii="Arial" w:hAnsi="Arial" w:cs="Arial"/>
                <w:i/>
              </w:rPr>
              <w:t>l</w:t>
            </w:r>
            <w:r w:rsidRPr="006517BA">
              <w:rPr>
                <w:rFonts w:ascii="Arial" w:hAnsi="Arial" w:cs="Arial"/>
                <w:i/>
                <w:vertAlign w:val="subscript"/>
              </w:rPr>
              <w:t>1i</w:t>
            </w:r>
            <w:r w:rsidRPr="006517BA">
              <w:rPr>
                <w:rFonts w:ascii="Arial" w:hAnsi="Arial" w:cs="Arial"/>
                <w:i/>
              </w:rPr>
              <w:t xml:space="preserve"> </w:t>
            </w:r>
            <w:r w:rsidRPr="006517BA">
              <w:rPr>
                <w:rFonts w:ascii="Arial" w:hAnsi="Arial" w:cs="Arial"/>
              </w:rPr>
              <w:t xml:space="preserve">и </w:t>
            </w:r>
            <w:r w:rsidRPr="006517BA">
              <w:rPr>
                <w:rFonts w:ascii="Arial" w:hAnsi="Arial" w:cs="Arial"/>
                <w:i/>
              </w:rPr>
              <w:t>l</w:t>
            </w:r>
            <w:r w:rsidRPr="006517BA">
              <w:rPr>
                <w:rFonts w:ascii="Arial" w:hAnsi="Arial" w:cs="Arial"/>
                <w:i/>
                <w:vertAlign w:val="subscript"/>
              </w:rPr>
              <w:t>2</w:t>
            </w:r>
            <w:r w:rsidRPr="006517BA">
              <w:rPr>
                <w:rFonts w:ascii="Arial" w:hAnsi="Arial" w:cs="Arial"/>
                <w:i/>
              </w:rPr>
              <w:t>i</w:t>
            </w:r>
            <w:r w:rsidRPr="006517BA">
              <w:rPr>
                <w:rFonts w:ascii="Arial" w:hAnsi="Arial" w:cs="Arial"/>
              </w:rPr>
              <w:t xml:space="preserve"> – измерения до нити успокоенного отвеса.</w:t>
            </w:r>
          </w:p>
          <w:p w14:paraId="1617D5E7" w14:textId="77777777" w:rsidR="006031D2" w:rsidRPr="006517BA" w:rsidRDefault="006031D2" w:rsidP="006D464B">
            <w:pPr>
              <w:rPr>
                <w:rFonts w:ascii="Arial" w:hAnsi="Arial" w:cs="Arial"/>
              </w:rPr>
            </w:pPr>
            <w:r w:rsidRPr="006517BA">
              <w:rPr>
                <w:rFonts w:ascii="Arial" w:hAnsi="Arial" w:cs="Arial"/>
              </w:rPr>
              <w:t xml:space="preserve">В качестве действительного отклонения </w:t>
            </w:r>
            <w:proofErr w:type="spellStart"/>
            <w:r w:rsidRPr="006517BA">
              <w:rPr>
                <w:rFonts w:ascii="Arial" w:hAnsi="Arial" w:cs="Arial"/>
                <w:i/>
              </w:rPr>
              <w:t>δx</w:t>
            </w:r>
            <w:r w:rsidRPr="006517BA">
              <w:rPr>
                <w:rFonts w:ascii="Arial" w:hAnsi="Arial" w:cs="Arial"/>
                <w:i/>
                <w:vertAlign w:val="subscript"/>
              </w:rPr>
              <w:t>i</w:t>
            </w:r>
            <w:proofErr w:type="spellEnd"/>
            <w:r w:rsidRPr="006517BA">
              <w:rPr>
                <w:rFonts w:ascii="Arial" w:hAnsi="Arial" w:cs="Arial"/>
              </w:rPr>
              <w:t xml:space="preserve"> принимается среднее арифметическое значение </w:t>
            </w:r>
            <w:r w:rsidRPr="006517BA">
              <w:rPr>
                <w:rFonts w:ascii="Cambria Math" w:hAnsi="Cambria Math" w:cs="Cambria Math"/>
              </w:rPr>
              <w:t>𝛿</w:t>
            </w:r>
            <w:r w:rsidRPr="006517BA">
              <w:rPr>
                <w:rFonts w:ascii="Arial" w:hAnsi="Arial" w:cs="Arial"/>
              </w:rPr>
              <w:t>̅</w:t>
            </w:r>
            <w:r w:rsidRPr="006517BA">
              <w:rPr>
                <w:rFonts w:ascii="Cambria Math" w:hAnsi="Cambria Math" w:cs="Cambria Math"/>
              </w:rPr>
              <w:t>𝑥</w:t>
            </w:r>
            <w:r w:rsidRPr="006517BA">
              <w:rPr>
                <w:rFonts w:ascii="Arial" w:hAnsi="Arial" w:cs="Arial"/>
              </w:rPr>
              <w:t xml:space="preserve"> из </w:t>
            </w:r>
            <w:r w:rsidRPr="006517BA">
              <w:rPr>
                <w:rFonts w:ascii="Arial" w:hAnsi="Arial" w:cs="Arial"/>
                <w:i/>
                <w:lang w:val="en-US"/>
              </w:rPr>
              <w:t>m</w:t>
            </w:r>
            <w:r w:rsidRPr="006517BA">
              <w:rPr>
                <w:rFonts w:ascii="Arial" w:hAnsi="Arial" w:cs="Arial"/>
              </w:rPr>
              <w:t xml:space="preserve"> измерений </w:t>
            </w:r>
            <w:proofErr w:type="spellStart"/>
            <w:r w:rsidRPr="006517BA">
              <w:rPr>
                <w:rFonts w:ascii="Arial" w:hAnsi="Arial" w:cs="Arial"/>
                <w:i/>
              </w:rPr>
              <w:t>δx</w:t>
            </w:r>
            <w:r w:rsidRPr="006517BA">
              <w:rPr>
                <w:rFonts w:ascii="Arial" w:hAnsi="Arial" w:cs="Arial"/>
                <w:i/>
                <w:vertAlign w:val="subscript"/>
              </w:rPr>
              <w:t>j</w:t>
            </w:r>
            <w:proofErr w:type="spellEnd"/>
            <w:r w:rsidRPr="006517BA">
              <w:rPr>
                <w:rFonts w:ascii="Arial" w:hAnsi="Arial" w:cs="Arial"/>
                <w:vertAlign w:val="subscript"/>
              </w:rPr>
              <w:t xml:space="preserve"> </w:t>
            </w:r>
            <w:r w:rsidRPr="006517BA">
              <w:rPr>
                <w:rFonts w:ascii="Arial" w:hAnsi="Arial" w:cs="Arial"/>
              </w:rPr>
              <w:t>этого отклонения в каждом</w:t>
            </w:r>
          </w:p>
          <w:p w14:paraId="2B75BB9D" w14:textId="77777777" w:rsidR="006031D2" w:rsidRPr="006517BA" w:rsidRDefault="006031D2" w:rsidP="006D464B">
            <w:pPr>
              <w:rPr>
                <w:rFonts w:ascii="Arial" w:hAnsi="Arial" w:cs="Arial"/>
              </w:rPr>
            </w:pPr>
            <w:r w:rsidRPr="006517BA">
              <w:rPr>
                <w:rFonts w:ascii="Arial" w:hAnsi="Arial" w:cs="Arial"/>
              </w:rPr>
              <w:t>установленном сечении или</w:t>
            </w:r>
          </w:p>
          <w:p w14:paraId="5EAB39F5" w14:textId="77777777" w:rsidR="006031D2" w:rsidRPr="006517BA" w:rsidRDefault="006031D2" w:rsidP="006D464B">
            <w:pPr>
              <w:rPr>
                <w:rFonts w:ascii="Arial" w:hAnsi="Arial" w:cs="Arial"/>
              </w:rPr>
            </w:pPr>
            <w:r w:rsidRPr="006517BA">
              <w:rPr>
                <w:rFonts w:ascii="Arial" w:hAnsi="Arial" w:cs="Arial"/>
              </w:rPr>
              <w:t>месте:</w:t>
            </w:r>
          </w:p>
          <w:p w14:paraId="69DB4BDF" w14:textId="77777777" w:rsidR="006031D2" w:rsidRPr="006517BA" w:rsidRDefault="006031D2" w:rsidP="006D464B">
            <w:pPr>
              <w:rPr>
                <w:rFonts w:ascii="Arial" w:hAnsi="Arial" w:cs="Arial"/>
              </w:rPr>
            </w:pPr>
            <w:r w:rsidRPr="006517BA">
              <w:rPr>
                <w:rFonts w:ascii="Arial" w:hAnsi="Arial" w:cs="Arial"/>
                <w:noProof/>
                <w:lang w:eastAsia="ru-RU"/>
              </w:rPr>
              <w:drawing>
                <wp:inline distT="0" distB="0" distL="0" distR="0" wp14:anchorId="50A2790C" wp14:editId="040AA8FD">
                  <wp:extent cx="1743075" cy="4667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43075" cy="466725"/>
                          </a:xfrm>
                          <a:prstGeom prst="rect">
                            <a:avLst/>
                          </a:prstGeom>
                          <a:noFill/>
                          <a:ln>
                            <a:noFill/>
                          </a:ln>
                        </pic:spPr>
                      </pic:pic>
                    </a:graphicData>
                  </a:graphic>
                </wp:inline>
              </w:drawing>
            </w:r>
          </w:p>
          <w:p w14:paraId="1CFAA6B2" w14:textId="77777777" w:rsidR="006031D2" w:rsidRPr="006517BA" w:rsidRDefault="006031D2" w:rsidP="00B8366E">
            <w:pPr>
              <w:rPr>
                <w:rFonts w:ascii="Arial" w:hAnsi="Arial" w:cs="Arial"/>
              </w:rPr>
            </w:pPr>
          </w:p>
        </w:tc>
      </w:tr>
      <w:tr w:rsidR="00F93C43" w:rsidRPr="006517BA" w14:paraId="28A55ED9" w14:textId="77777777" w:rsidTr="00D33FA4">
        <w:tc>
          <w:tcPr>
            <w:tcW w:w="709" w:type="dxa"/>
          </w:tcPr>
          <w:p w14:paraId="796A5C31" w14:textId="77777777" w:rsidR="00F93C43" w:rsidRPr="006517BA" w:rsidRDefault="00F93C43" w:rsidP="0060519C">
            <w:pPr>
              <w:jc w:val="center"/>
              <w:rPr>
                <w:rFonts w:ascii="Arial" w:hAnsi="Arial" w:cs="Arial"/>
                <w:strike/>
              </w:rPr>
            </w:pPr>
            <w:r w:rsidRPr="006517BA">
              <w:rPr>
                <w:rFonts w:ascii="Arial" w:hAnsi="Arial" w:cs="Arial"/>
              </w:rPr>
              <w:t xml:space="preserve">2 </w:t>
            </w:r>
          </w:p>
        </w:tc>
        <w:tc>
          <w:tcPr>
            <w:tcW w:w="2110" w:type="dxa"/>
          </w:tcPr>
          <w:p w14:paraId="005FCD26" w14:textId="77777777" w:rsidR="00F93C43" w:rsidRPr="006517BA" w:rsidRDefault="00F93C43" w:rsidP="00F93C43">
            <w:pPr>
              <w:widowControl w:val="0"/>
              <w:rPr>
                <w:rFonts w:ascii="Arial" w:eastAsia="Times New Roman" w:hAnsi="Arial" w:cs="Arial"/>
              </w:rPr>
            </w:pPr>
            <w:r w:rsidRPr="006517BA">
              <w:rPr>
                <w:rFonts w:ascii="Arial" w:eastAsia="Times New Roman" w:hAnsi="Arial" w:cs="Arial"/>
                <w:color w:val="000000"/>
                <w:lang w:eastAsia="ru-RU"/>
              </w:rPr>
              <w:t>Неровности плоскости оштукатуренных стен/облицовки (при контроле двухметровой рейкой)</w:t>
            </w:r>
          </w:p>
        </w:tc>
        <w:tc>
          <w:tcPr>
            <w:tcW w:w="3459" w:type="dxa"/>
          </w:tcPr>
          <w:p w14:paraId="764DDC54"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Измерения производятся в</w:t>
            </w:r>
          </w:p>
          <w:p w14:paraId="240A8532"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на лицевой поверхности</w:t>
            </w:r>
          </w:p>
          <w:p w14:paraId="42A488A2"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плоских элементов не менее</w:t>
            </w:r>
          </w:p>
          <w:p w14:paraId="3D1A94E8"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чем в двух сечениях</w:t>
            </w:r>
          </w:p>
          <w:p w14:paraId="3FCF4AE5"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элемента на расстоянии не</w:t>
            </w:r>
          </w:p>
          <w:p w14:paraId="0E78F907"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менее 100 мм от краев, как</w:t>
            </w:r>
          </w:p>
          <w:p w14:paraId="51F6401B"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правило, в направлении</w:t>
            </w:r>
          </w:p>
          <w:p w14:paraId="6F063F58"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светового потока, падающего</w:t>
            </w:r>
          </w:p>
          <w:p w14:paraId="5DB9169E"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на эту поверхность в</w:t>
            </w:r>
          </w:p>
          <w:p w14:paraId="20A58AC9"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условиях эксплуатации,</w:t>
            </w:r>
          </w:p>
          <w:p w14:paraId="09C9FD44"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двухметровой рейкой (не ниже 10 степени</w:t>
            </w:r>
          </w:p>
          <w:p w14:paraId="2505CEAE" w14:textId="49773351"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точности по ГОСТ 24643).</w:t>
            </w:r>
          </w:p>
          <w:p w14:paraId="6AD6ACCB"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Измеряют просветы между</w:t>
            </w:r>
          </w:p>
          <w:p w14:paraId="48AFE1CE"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Контрольной двухметровой</w:t>
            </w:r>
          </w:p>
          <w:p w14:paraId="1E7671A2"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рейкой на</w:t>
            </w:r>
          </w:p>
          <w:p w14:paraId="40F20681"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опорах равной высоты и</w:t>
            </w:r>
          </w:p>
          <w:p w14:paraId="1FF0549D"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проверяемой</w:t>
            </w:r>
          </w:p>
          <w:p w14:paraId="61EAC507"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поверхностью.</w:t>
            </w:r>
          </w:p>
          <w:p w14:paraId="06958E04"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Отклонения от</w:t>
            </w:r>
          </w:p>
          <w:p w14:paraId="3275D538"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прямолинейности боковых</w:t>
            </w:r>
          </w:p>
          <w:p w14:paraId="6D818DCC"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граней элементов измеряют в</w:t>
            </w:r>
          </w:p>
          <w:p w14:paraId="1E29BDC1"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одном из сечений вдоль</w:t>
            </w:r>
          </w:p>
          <w:p w14:paraId="4261454B" w14:textId="77777777" w:rsidR="00F93C43" w:rsidRPr="006517BA" w:rsidRDefault="00F93C43" w:rsidP="00F93C43">
            <w:pPr>
              <w:widowControl w:val="0"/>
              <w:rPr>
                <w:rFonts w:ascii="Arial" w:eastAsia="Times New Roman" w:hAnsi="Arial" w:cs="Arial"/>
                <w:lang w:eastAsia="ru-RU"/>
              </w:rPr>
            </w:pPr>
            <w:r w:rsidRPr="006517BA">
              <w:rPr>
                <w:rFonts w:ascii="Arial" w:eastAsia="Courier New" w:hAnsi="Arial" w:cs="Arial"/>
                <w:color w:val="000000"/>
                <w:lang w:eastAsia="ru-RU"/>
              </w:rPr>
              <w:t>каждой из граней</w:t>
            </w:r>
          </w:p>
        </w:tc>
        <w:tc>
          <w:tcPr>
            <w:tcW w:w="2081" w:type="dxa"/>
          </w:tcPr>
          <w:p w14:paraId="28AC2038"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Двухметровая рейка (рейка</w:t>
            </w:r>
          </w:p>
          <w:p w14:paraId="6E5CD33E"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контрольная) (не</w:t>
            </w:r>
          </w:p>
          <w:p w14:paraId="7A20D5A0"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ниже 10 степени</w:t>
            </w:r>
          </w:p>
          <w:p w14:paraId="58B04EBD"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точности по ГОСТ</w:t>
            </w:r>
          </w:p>
          <w:p w14:paraId="7EC98CFC" w14:textId="731E614B"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24643, линейки по</w:t>
            </w:r>
          </w:p>
          <w:p w14:paraId="1532A812" w14:textId="77777777" w:rsidR="00F93C43" w:rsidRPr="006517BA" w:rsidRDefault="00F93C43" w:rsidP="00F93C43">
            <w:pPr>
              <w:widowControl w:val="0"/>
              <w:rPr>
                <w:rFonts w:ascii="Arial" w:eastAsia="Courier New" w:hAnsi="Arial" w:cs="Arial"/>
                <w:color w:val="000000"/>
                <w:lang w:eastAsia="ru-RU"/>
              </w:rPr>
            </w:pPr>
            <w:r w:rsidRPr="006517BA">
              <w:rPr>
                <w:rFonts w:ascii="Arial" w:eastAsia="Courier New" w:hAnsi="Arial" w:cs="Arial"/>
                <w:color w:val="000000"/>
                <w:lang w:eastAsia="ru-RU"/>
              </w:rPr>
              <w:t>ГОСТ 427, опоры равной</w:t>
            </w:r>
          </w:p>
          <w:p w14:paraId="53666C37" w14:textId="77777777" w:rsidR="00F93C43" w:rsidRPr="006517BA" w:rsidRDefault="00F93C43" w:rsidP="00F93C43">
            <w:pPr>
              <w:widowControl w:val="0"/>
              <w:rPr>
                <w:rFonts w:ascii="Arial" w:hAnsi="Arial" w:cs="Arial"/>
              </w:rPr>
            </w:pPr>
            <w:r w:rsidRPr="006517BA">
              <w:rPr>
                <w:rFonts w:ascii="Arial" w:eastAsia="Courier New" w:hAnsi="Arial" w:cs="Arial"/>
                <w:color w:val="000000"/>
                <w:lang w:eastAsia="ru-RU"/>
              </w:rPr>
              <w:t>высоты (проставки)</w:t>
            </w:r>
          </w:p>
        </w:tc>
        <w:tc>
          <w:tcPr>
            <w:tcW w:w="3641" w:type="dxa"/>
          </w:tcPr>
          <w:p w14:paraId="1B52643B" w14:textId="77777777" w:rsidR="00F93C43" w:rsidRPr="006517BA" w:rsidRDefault="00F93C43" w:rsidP="00F93C43">
            <w:pPr>
              <w:rPr>
                <w:rFonts w:ascii="Arial" w:hAnsi="Arial" w:cs="Arial"/>
                <w:noProof/>
                <w:lang w:eastAsia="ru-RU"/>
              </w:rPr>
            </w:pPr>
            <w:r w:rsidRPr="006517BA">
              <w:rPr>
                <w:rFonts w:ascii="Arial" w:hAnsi="Arial" w:cs="Arial"/>
                <w:noProof/>
                <w:lang w:eastAsia="ru-RU"/>
              </w:rPr>
              <w:drawing>
                <wp:inline distT="0" distB="0" distL="0" distR="0" wp14:anchorId="2801AD68" wp14:editId="63662ACC">
                  <wp:extent cx="1932305" cy="31699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32305" cy="3169920"/>
                          </a:xfrm>
                          <a:prstGeom prst="rect">
                            <a:avLst/>
                          </a:prstGeom>
                          <a:noFill/>
                        </pic:spPr>
                      </pic:pic>
                    </a:graphicData>
                  </a:graphic>
                </wp:inline>
              </w:drawing>
            </w:r>
            <w:r w:rsidRPr="006517BA">
              <w:rPr>
                <w:rFonts w:ascii="Arial" w:hAnsi="Arial" w:cs="Arial"/>
                <w:noProof/>
                <w:lang w:eastAsia="ru-RU"/>
              </w:rPr>
              <w:t>1- проверяемая поверхность;</w:t>
            </w:r>
          </w:p>
          <w:p w14:paraId="42DBF4A4" w14:textId="77777777" w:rsidR="00F93C43" w:rsidRPr="006517BA" w:rsidRDefault="00F93C43" w:rsidP="00F93C43">
            <w:pPr>
              <w:rPr>
                <w:rFonts w:ascii="Arial" w:hAnsi="Arial" w:cs="Arial"/>
                <w:noProof/>
                <w:lang w:eastAsia="ru-RU"/>
              </w:rPr>
            </w:pPr>
            <w:r w:rsidRPr="006517BA">
              <w:rPr>
                <w:rFonts w:ascii="Arial" w:hAnsi="Arial" w:cs="Arial"/>
                <w:noProof/>
                <w:lang w:eastAsia="ru-RU"/>
              </w:rPr>
              <w:t>2- опоры равной высоты</w:t>
            </w:r>
          </w:p>
          <w:p w14:paraId="0B44FCD1" w14:textId="77777777" w:rsidR="00F93C43" w:rsidRPr="006517BA" w:rsidRDefault="00F93C43" w:rsidP="00F93C43">
            <w:pPr>
              <w:rPr>
                <w:rFonts w:ascii="Arial" w:hAnsi="Arial" w:cs="Arial"/>
                <w:noProof/>
                <w:lang w:eastAsia="ru-RU"/>
              </w:rPr>
            </w:pPr>
            <w:r w:rsidRPr="006517BA">
              <w:rPr>
                <w:rFonts w:ascii="Arial" w:hAnsi="Arial" w:cs="Arial"/>
                <w:noProof/>
                <w:lang w:eastAsia="ru-RU"/>
              </w:rPr>
              <w:t xml:space="preserve">(проставки); </w:t>
            </w:r>
          </w:p>
          <w:p w14:paraId="70A38B1B" w14:textId="77777777" w:rsidR="00F93C43" w:rsidRPr="006517BA" w:rsidRDefault="00F93C43" w:rsidP="00F93C43">
            <w:pPr>
              <w:rPr>
                <w:rFonts w:ascii="Arial" w:hAnsi="Arial" w:cs="Arial"/>
                <w:noProof/>
                <w:lang w:eastAsia="ru-RU"/>
              </w:rPr>
            </w:pPr>
            <w:r w:rsidRPr="006517BA">
              <w:rPr>
                <w:rFonts w:ascii="Arial" w:hAnsi="Arial" w:cs="Arial"/>
                <w:noProof/>
                <w:lang w:eastAsia="ru-RU"/>
              </w:rPr>
              <w:t>3- рейка;</w:t>
            </w:r>
          </w:p>
          <w:p w14:paraId="4D1C78F4" w14:textId="77777777" w:rsidR="00F93C43" w:rsidRPr="006517BA" w:rsidRDefault="00F93C43" w:rsidP="00F93C43">
            <w:pPr>
              <w:rPr>
                <w:rFonts w:ascii="Arial" w:hAnsi="Arial" w:cs="Arial"/>
                <w:noProof/>
                <w:lang w:eastAsia="ru-RU"/>
              </w:rPr>
            </w:pPr>
            <w:r w:rsidRPr="006517BA">
              <w:rPr>
                <w:rFonts w:ascii="Arial" w:hAnsi="Arial" w:cs="Arial"/>
                <w:noProof/>
                <w:lang w:eastAsia="ru-RU"/>
              </w:rPr>
              <w:t>4 – линейка.</w:t>
            </w:r>
          </w:p>
        </w:tc>
        <w:tc>
          <w:tcPr>
            <w:tcW w:w="3026" w:type="dxa"/>
          </w:tcPr>
          <w:p w14:paraId="58590314" w14:textId="77777777"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 xml:space="preserve">Неровность плоскости облицовки </w:t>
            </w:r>
            <w:proofErr w:type="spellStart"/>
            <w:r w:rsidRPr="006517BA">
              <w:rPr>
                <w:rFonts w:ascii="Arial" w:eastAsia="Times New Roman" w:hAnsi="Arial" w:cs="Arial"/>
                <w:i/>
                <w:iCs/>
                <w:color w:val="000000"/>
                <w:lang w:eastAsia="ru-RU"/>
              </w:rPr>
              <w:t>δx</w:t>
            </w:r>
            <w:r w:rsidRPr="006517BA">
              <w:rPr>
                <w:rFonts w:ascii="Arial" w:eastAsia="Times New Roman" w:hAnsi="Arial" w:cs="Arial"/>
                <w:i/>
                <w:iCs/>
                <w:color w:val="000000"/>
                <w:vertAlign w:val="subscript"/>
                <w:lang w:eastAsia="ru-RU"/>
              </w:rPr>
              <w:t>i</w:t>
            </w:r>
            <w:proofErr w:type="spellEnd"/>
          </w:p>
          <w:p w14:paraId="69D7F952" w14:textId="77777777"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принимают равным:</w:t>
            </w:r>
          </w:p>
          <w:p w14:paraId="1D849D93" w14:textId="77777777"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 сумме абсолютных</w:t>
            </w:r>
          </w:p>
          <w:p w14:paraId="039DE1A1" w14:textId="77777777"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значений наибольшего из</w:t>
            </w:r>
          </w:p>
          <w:p w14:paraId="5AE58D11" w14:textId="77777777"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всех положительных и</w:t>
            </w:r>
          </w:p>
          <w:p w14:paraId="3361AC21" w14:textId="77777777"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наибольшего из всех</w:t>
            </w:r>
          </w:p>
          <w:p w14:paraId="4515377E" w14:textId="77777777"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отрицательных измеренных в</w:t>
            </w:r>
          </w:p>
          <w:p w14:paraId="59FEBDE1" w14:textId="77777777"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различных точках</w:t>
            </w:r>
          </w:p>
          <w:p w14:paraId="1CC74A2A" w14:textId="77777777"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 xml:space="preserve">отклонений </w:t>
            </w:r>
            <w:proofErr w:type="spellStart"/>
            <w:r w:rsidRPr="006517BA">
              <w:rPr>
                <w:rFonts w:ascii="Arial" w:eastAsia="Times New Roman" w:hAnsi="Arial" w:cs="Arial"/>
                <w:i/>
                <w:iCs/>
                <w:color w:val="000000"/>
                <w:lang w:eastAsia="ru-RU"/>
              </w:rPr>
              <w:t>δh</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i/>
                <w:iCs/>
                <w:color w:val="000000"/>
                <w:lang w:eastAsia="ru-RU"/>
              </w:rPr>
              <w:t>,</w:t>
            </w:r>
            <w:r w:rsidRPr="006517BA">
              <w:rPr>
                <w:rFonts w:ascii="Arial" w:eastAsia="Times New Roman" w:hAnsi="Arial" w:cs="Arial"/>
                <w:iCs/>
                <w:color w:val="000000"/>
                <w:lang w:eastAsia="ru-RU"/>
              </w:rPr>
              <w:t xml:space="preserve"> если они</w:t>
            </w:r>
          </w:p>
          <w:p w14:paraId="2474F68A" w14:textId="77777777"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имеют разные знаки;</w:t>
            </w:r>
          </w:p>
          <w:p w14:paraId="3622D856" w14:textId="77777777"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 наибольшему по</w:t>
            </w:r>
          </w:p>
          <w:p w14:paraId="71D22AAA" w14:textId="77777777"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 xml:space="preserve">абсолютной величине из всех измеренных отклонений </w:t>
            </w:r>
            <w:proofErr w:type="spellStart"/>
            <w:r w:rsidRPr="006517BA">
              <w:rPr>
                <w:rFonts w:ascii="Arial" w:eastAsia="Times New Roman" w:hAnsi="Arial" w:cs="Arial"/>
                <w:i/>
                <w:iCs/>
                <w:color w:val="000000"/>
                <w:lang w:eastAsia="ru-RU"/>
              </w:rPr>
              <w:t>δh</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iCs/>
                <w:color w:val="000000"/>
                <w:lang w:eastAsia="ru-RU"/>
              </w:rPr>
              <w:t>,</w:t>
            </w:r>
          </w:p>
          <w:p w14:paraId="26BBAA47" w14:textId="77777777"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если они имеют одинаковые</w:t>
            </w:r>
          </w:p>
          <w:p w14:paraId="08803CA3" w14:textId="77777777"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знаки;</w:t>
            </w:r>
          </w:p>
          <w:p w14:paraId="3AA300B2" w14:textId="77777777" w:rsidR="00F93C43" w:rsidRPr="006517BA" w:rsidRDefault="00F93C43" w:rsidP="00F93C43">
            <w:pPr>
              <w:widowControl w:val="0"/>
              <w:rPr>
                <w:rFonts w:ascii="Arial" w:eastAsia="Times New Roman" w:hAnsi="Arial" w:cs="Arial"/>
                <w:i/>
                <w:iCs/>
                <w:color w:val="000000"/>
                <w:lang w:eastAsia="ru-RU"/>
              </w:rPr>
            </w:pPr>
            <w:proofErr w:type="spellStart"/>
            <w:r w:rsidRPr="006517BA">
              <w:rPr>
                <w:rFonts w:ascii="Arial" w:eastAsia="Times New Roman" w:hAnsi="Arial" w:cs="Arial"/>
                <w:i/>
                <w:iCs/>
                <w:color w:val="000000"/>
                <w:lang w:eastAsia="ru-RU"/>
              </w:rPr>
              <w:t>δh</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i/>
                <w:iCs/>
                <w:color w:val="000000"/>
                <w:lang w:eastAsia="ru-RU"/>
              </w:rPr>
              <w:t>=h</w:t>
            </w:r>
            <w:r w:rsidRPr="006517BA">
              <w:rPr>
                <w:rFonts w:ascii="Arial" w:eastAsia="Times New Roman" w:hAnsi="Arial" w:cs="Arial"/>
                <w:i/>
                <w:iCs/>
                <w:color w:val="000000"/>
                <w:vertAlign w:val="subscript"/>
                <w:lang w:eastAsia="ru-RU"/>
              </w:rPr>
              <w:t>1</w:t>
            </w:r>
            <w:r w:rsidRPr="006517BA">
              <w:rPr>
                <w:rFonts w:ascii="Arial" w:eastAsia="Times New Roman" w:hAnsi="Arial" w:cs="Arial"/>
                <w:i/>
                <w:iCs/>
                <w:color w:val="000000"/>
                <w:lang w:eastAsia="ru-RU"/>
              </w:rPr>
              <w:t>-h</w:t>
            </w:r>
            <w:r w:rsidRPr="006517BA">
              <w:rPr>
                <w:rFonts w:ascii="Arial" w:eastAsia="Times New Roman" w:hAnsi="Arial" w:cs="Arial"/>
                <w:i/>
                <w:iCs/>
                <w:color w:val="000000"/>
                <w:vertAlign w:val="subscript"/>
                <w:lang w:eastAsia="ru-RU"/>
              </w:rPr>
              <w:t>i</w:t>
            </w:r>
          </w:p>
          <w:p w14:paraId="1A5E9172" w14:textId="77777777"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 xml:space="preserve">где </w:t>
            </w:r>
            <w:r w:rsidRPr="006517BA">
              <w:rPr>
                <w:rFonts w:ascii="Arial" w:eastAsia="Times New Roman" w:hAnsi="Arial" w:cs="Arial"/>
                <w:i/>
                <w:iCs/>
                <w:color w:val="000000"/>
                <w:lang w:eastAsia="ru-RU"/>
              </w:rPr>
              <w:t>h</w:t>
            </w:r>
            <w:r w:rsidRPr="006517BA">
              <w:rPr>
                <w:rFonts w:ascii="Arial" w:eastAsia="Times New Roman" w:hAnsi="Arial" w:cs="Arial"/>
                <w:i/>
                <w:iCs/>
                <w:color w:val="000000"/>
                <w:vertAlign w:val="subscript"/>
                <w:lang w:eastAsia="ru-RU"/>
              </w:rPr>
              <w:t>1</w:t>
            </w:r>
            <w:r w:rsidRPr="006517BA">
              <w:rPr>
                <w:rFonts w:ascii="Arial" w:eastAsia="Times New Roman" w:hAnsi="Arial" w:cs="Arial"/>
                <w:i/>
                <w:iCs/>
                <w:color w:val="000000"/>
                <w:lang w:eastAsia="ru-RU"/>
              </w:rPr>
              <w:t xml:space="preserve"> = </w:t>
            </w:r>
            <w:proofErr w:type="spellStart"/>
            <w:r w:rsidRPr="006517BA">
              <w:rPr>
                <w:rFonts w:ascii="Arial" w:eastAsia="Times New Roman" w:hAnsi="Arial" w:cs="Arial"/>
                <w:i/>
                <w:iCs/>
                <w:color w:val="000000"/>
                <w:lang w:eastAsia="ru-RU"/>
              </w:rPr>
              <w:t>h</w:t>
            </w:r>
            <w:r w:rsidRPr="006517BA">
              <w:rPr>
                <w:rFonts w:ascii="Arial" w:eastAsia="Times New Roman" w:hAnsi="Arial" w:cs="Arial"/>
                <w:i/>
                <w:iCs/>
                <w:color w:val="000000"/>
                <w:vertAlign w:val="subscript"/>
                <w:lang w:eastAsia="ru-RU"/>
              </w:rPr>
              <w:t>п</w:t>
            </w:r>
            <w:proofErr w:type="spellEnd"/>
            <w:r w:rsidRPr="006517BA">
              <w:rPr>
                <w:rFonts w:ascii="Arial" w:eastAsia="Times New Roman" w:hAnsi="Arial" w:cs="Arial"/>
                <w:iCs/>
                <w:color w:val="000000"/>
                <w:vertAlign w:val="subscript"/>
                <w:lang w:eastAsia="ru-RU"/>
              </w:rPr>
              <w:t xml:space="preserve"> </w:t>
            </w:r>
            <w:r w:rsidRPr="006517BA">
              <w:rPr>
                <w:rFonts w:ascii="Arial" w:eastAsia="Times New Roman" w:hAnsi="Arial" w:cs="Arial"/>
                <w:iCs/>
                <w:color w:val="000000"/>
                <w:lang w:eastAsia="ru-RU"/>
              </w:rPr>
              <w:t>- расстояние от</w:t>
            </w:r>
          </w:p>
          <w:p w14:paraId="38FE81A8" w14:textId="77777777"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линии отсчета до</w:t>
            </w:r>
          </w:p>
          <w:p w14:paraId="16C0C933" w14:textId="77777777" w:rsidR="00F93C43" w:rsidRPr="006517BA" w:rsidRDefault="00F93C43" w:rsidP="00F93C43">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проверяемой поверхности в точках опоры;</w:t>
            </w:r>
          </w:p>
          <w:p w14:paraId="7CF361B8" w14:textId="77777777" w:rsidR="00F93C43" w:rsidRPr="006517BA" w:rsidRDefault="00F93C43" w:rsidP="00F93C43">
            <w:pPr>
              <w:widowControl w:val="0"/>
              <w:rPr>
                <w:rFonts w:ascii="Arial" w:eastAsia="Times New Roman" w:hAnsi="Arial" w:cs="Arial"/>
                <w:iCs/>
                <w:color w:val="000000"/>
                <w:lang w:eastAsia="ru-RU"/>
              </w:rPr>
            </w:pPr>
            <w:proofErr w:type="spellStart"/>
            <w:r w:rsidRPr="006517BA">
              <w:rPr>
                <w:rFonts w:ascii="Arial" w:eastAsia="Times New Roman" w:hAnsi="Arial" w:cs="Arial"/>
                <w:i/>
                <w:iCs/>
                <w:color w:val="000000"/>
                <w:lang w:eastAsia="ru-RU"/>
              </w:rPr>
              <w:t>h</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iCs/>
                <w:color w:val="000000"/>
                <w:vertAlign w:val="subscript"/>
                <w:lang w:eastAsia="ru-RU"/>
              </w:rPr>
              <w:t xml:space="preserve"> </w:t>
            </w:r>
            <w:r w:rsidRPr="006517BA">
              <w:rPr>
                <w:rFonts w:ascii="Arial" w:eastAsia="Times New Roman" w:hAnsi="Arial" w:cs="Arial"/>
                <w:iCs/>
                <w:color w:val="000000"/>
                <w:lang w:eastAsia="ru-RU"/>
              </w:rPr>
              <w:t>- то же, в промежуточных</w:t>
            </w:r>
          </w:p>
          <w:p w14:paraId="1FF8D8E4" w14:textId="77777777" w:rsidR="00F93C43" w:rsidRPr="006517BA" w:rsidRDefault="00B8366E" w:rsidP="00B8366E">
            <w:pPr>
              <w:widowControl w:val="0"/>
              <w:rPr>
                <w:rFonts w:ascii="Arial" w:eastAsia="Times New Roman" w:hAnsi="Arial" w:cs="Arial"/>
                <w:iCs/>
                <w:color w:val="000000"/>
                <w:lang w:eastAsia="ru-RU"/>
              </w:rPr>
            </w:pPr>
            <w:r w:rsidRPr="006517BA">
              <w:rPr>
                <w:rFonts w:ascii="Arial" w:eastAsia="Times New Roman" w:hAnsi="Arial" w:cs="Arial"/>
                <w:iCs/>
                <w:color w:val="000000"/>
                <w:lang w:eastAsia="ru-RU"/>
              </w:rPr>
              <w:t>точках разметки.</w:t>
            </w:r>
          </w:p>
        </w:tc>
      </w:tr>
      <w:tr w:rsidR="00F93C43" w:rsidRPr="006517BA" w14:paraId="1E717CC3" w14:textId="77777777" w:rsidTr="00D33FA4">
        <w:tc>
          <w:tcPr>
            <w:tcW w:w="709" w:type="dxa"/>
          </w:tcPr>
          <w:p w14:paraId="6B347143" w14:textId="77777777" w:rsidR="00F93C43" w:rsidRPr="006517BA" w:rsidRDefault="00F93C43" w:rsidP="0060519C">
            <w:pPr>
              <w:jc w:val="center"/>
              <w:rPr>
                <w:rFonts w:ascii="Arial" w:hAnsi="Arial" w:cs="Arial"/>
              </w:rPr>
            </w:pPr>
            <w:r w:rsidRPr="006517BA">
              <w:rPr>
                <w:rFonts w:ascii="Arial" w:hAnsi="Arial" w:cs="Arial"/>
              </w:rPr>
              <w:t xml:space="preserve">3 </w:t>
            </w:r>
          </w:p>
        </w:tc>
        <w:tc>
          <w:tcPr>
            <w:tcW w:w="2110" w:type="dxa"/>
          </w:tcPr>
          <w:p w14:paraId="55EA0DA7" w14:textId="77777777" w:rsidR="00F93C43" w:rsidRPr="006517BA" w:rsidRDefault="00F93C43" w:rsidP="00F93C43">
            <w:pPr>
              <w:widowControl w:val="0"/>
              <w:rPr>
                <w:rFonts w:ascii="Arial" w:eastAsia="Times New Roman" w:hAnsi="Arial" w:cs="Arial"/>
              </w:rPr>
            </w:pPr>
            <w:r w:rsidRPr="006517BA">
              <w:rPr>
                <w:rFonts w:ascii="Arial" w:eastAsia="Times New Roman" w:hAnsi="Arial" w:cs="Arial"/>
              </w:rPr>
              <w:t xml:space="preserve">Измерение глубины и размеров </w:t>
            </w:r>
            <w:r w:rsidRPr="006517BA">
              <w:rPr>
                <w:rFonts w:ascii="Arial" w:eastAsia="Times New Roman" w:hAnsi="Arial" w:cs="Arial"/>
              </w:rPr>
              <w:lastRenderedPageBreak/>
              <w:t>неровностей поверхности (царапины, следы от инструмента, раковины, задиры)</w:t>
            </w:r>
          </w:p>
        </w:tc>
        <w:tc>
          <w:tcPr>
            <w:tcW w:w="3459" w:type="dxa"/>
          </w:tcPr>
          <w:p w14:paraId="0F1A9251" w14:textId="77777777" w:rsidR="00F93C43" w:rsidRPr="006517BA" w:rsidRDefault="00F93C43" w:rsidP="00F93C43">
            <w:pPr>
              <w:rPr>
                <w:rFonts w:ascii="Arial" w:hAnsi="Arial" w:cs="Arial"/>
              </w:rPr>
            </w:pPr>
            <w:r w:rsidRPr="006517BA">
              <w:rPr>
                <w:rFonts w:ascii="Arial" w:hAnsi="Arial" w:cs="Arial"/>
              </w:rPr>
              <w:lastRenderedPageBreak/>
              <w:t xml:space="preserve">Длина, ширина и глубина/высота (царапин трещин, следов от </w:t>
            </w:r>
            <w:r w:rsidRPr="006517BA">
              <w:rPr>
                <w:rFonts w:ascii="Arial" w:hAnsi="Arial" w:cs="Arial"/>
              </w:rPr>
              <w:lastRenderedPageBreak/>
              <w:t xml:space="preserve">инструментов, раковин, задиров, наплывов) проводится прямым методом с использованием щупов (А), штангенциркулей и </w:t>
            </w:r>
            <w:proofErr w:type="spellStart"/>
            <w:r w:rsidRPr="006517BA">
              <w:rPr>
                <w:rFonts w:ascii="Arial" w:hAnsi="Arial" w:cs="Arial"/>
              </w:rPr>
              <w:t>штангенглубиномеры</w:t>
            </w:r>
            <w:proofErr w:type="spellEnd"/>
            <w:r w:rsidRPr="006517BA">
              <w:rPr>
                <w:rFonts w:ascii="Arial" w:hAnsi="Arial" w:cs="Arial"/>
              </w:rPr>
              <w:t xml:space="preserve"> (Б), линеек (В) или косвенным методом с использованием двухметровой рейки и линейки (Г).</w:t>
            </w:r>
          </w:p>
          <w:p w14:paraId="096BEE51" w14:textId="77777777" w:rsidR="00F93C43" w:rsidRPr="006517BA" w:rsidRDefault="00F93C43" w:rsidP="00F93C43">
            <w:pPr>
              <w:rPr>
                <w:rFonts w:ascii="Arial" w:hAnsi="Arial" w:cs="Arial"/>
              </w:rPr>
            </w:pPr>
            <w:r w:rsidRPr="006517BA">
              <w:rPr>
                <w:rFonts w:ascii="Arial" w:hAnsi="Arial" w:cs="Arial"/>
              </w:rPr>
              <w:t xml:space="preserve"> </w:t>
            </w:r>
          </w:p>
        </w:tc>
        <w:tc>
          <w:tcPr>
            <w:tcW w:w="2081" w:type="dxa"/>
          </w:tcPr>
          <w:p w14:paraId="4B27B7AC" w14:textId="6ED086AD" w:rsidR="00F93C43" w:rsidRPr="006517BA" w:rsidRDefault="00F93C43" w:rsidP="00F93C43">
            <w:pPr>
              <w:rPr>
                <w:rFonts w:ascii="Arial" w:hAnsi="Arial" w:cs="Arial"/>
              </w:rPr>
            </w:pPr>
            <w:proofErr w:type="spellStart"/>
            <w:r w:rsidRPr="006517BA">
              <w:rPr>
                <w:rFonts w:ascii="Arial" w:hAnsi="Arial" w:cs="Arial"/>
              </w:rPr>
              <w:lastRenderedPageBreak/>
              <w:t>Шупы</w:t>
            </w:r>
            <w:proofErr w:type="spellEnd"/>
            <w:r w:rsidRPr="006517BA">
              <w:rPr>
                <w:rFonts w:ascii="Arial" w:hAnsi="Arial" w:cs="Arial"/>
              </w:rPr>
              <w:t xml:space="preserve"> </w:t>
            </w:r>
            <w:r w:rsidRPr="00E9049A">
              <w:rPr>
                <w:rFonts w:ascii="Arial" w:hAnsi="Arial" w:cs="Arial"/>
              </w:rPr>
              <w:t>по</w:t>
            </w:r>
            <w:r w:rsidR="000E15F4">
              <w:rPr>
                <w:rFonts w:ascii="Arial" w:hAnsi="Arial" w:cs="Arial"/>
              </w:rPr>
              <w:t xml:space="preserve"> </w:t>
            </w:r>
            <w:r w:rsidR="000E15F4" w:rsidRPr="00F35E85">
              <w:rPr>
                <w:rFonts w:ascii="Arial" w:hAnsi="Arial" w:cs="Arial"/>
              </w:rPr>
              <w:t>[1]</w:t>
            </w:r>
            <w:r w:rsidRPr="00E9049A">
              <w:rPr>
                <w:rFonts w:ascii="Arial" w:hAnsi="Arial" w:cs="Arial"/>
              </w:rPr>
              <w:t>.</w:t>
            </w:r>
          </w:p>
          <w:p w14:paraId="4DBE2C68" w14:textId="77777777" w:rsidR="00F93C43" w:rsidRPr="006517BA" w:rsidRDefault="00F93C43" w:rsidP="00F93C43">
            <w:pPr>
              <w:rPr>
                <w:rFonts w:ascii="Arial" w:hAnsi="Arial" w:cs="Arial"/>
              </w:rPr>
            </w:pPr>
            <w:r w:rsidRPr="006517BA">
              <w:rPr>
                <w:rFonts w:ascii="Arial" w:hAnsi="Arial" w:cs="Arial"/>
              </w:rPr>
              <w:t xml:space="preserve">Штангенциркули по ГОСТ 166 и </w:t>
            </w:r>
            <w:proofErr w:type="spellStart"/>
            <w:r w:rsidRPr="006517BA">
              <w:rPr>
                <w:rFonts w:ascii="Arial" w:hAnsi="Arial" w:cs="Arial"/>
              </w:rPr>
              <w:lastRenderedPageBreak/>
              <w:t>штангенглубино</w:t>
            </w:r>
            <w:proofErr w:type="spellEnd"/>
            <w:r w:rsidRPr="006517BA">
              <w:rPr>
                <w:rFonts w:ascii="Arial" w:hAnsi="Arial" w:cs="Arial"/>
              </w:rPr>
              <w:t>-меры по ГОСТ 162</w:t>
            </w:r>
          </w:p>
          <w:p w14:paraId="13BA7357" w14:textId="77777777" w:rsidR="00F93C43" w:rsidRPr="006517BA" w:rsidRDefault="00F93C43" w:rsidP="00F93C43">
            <w:pPr>
              <w:rPr>
                <w:rFonts w:ascii="Arial" w:hAnsi="Arial" w:cs="Arial"/>
              </w:rPr>
            </w:pPr>
          </w:p>
          <w:p w14:paraId="72E7971C" w14:textId="77777777" w:rsidR="00F93C43" w:rsidRPr="006517BA" w:rsidRDefault="00F93C43" w:rsidP="00F93C43">
            <w:pPr>
              <w:rPr>
                <w:rFonts w:ascii="Arial" w:hAnsi="Arial" w:cs="Arial"/>
              </w:rPr>
            </w:pPr>
            <w:r w:rsidRPr="006517BA">
              <w:rPr>
                <w:rFonts w:ascii="Arial" w:hAnsi="Arial" w:cs="Arial"/>
              </w:rPr>
              <w:t>Линейки по ГОСТ 427</w:t>
            </w:r>
          </w:p>
        </w:tc>
        <w:tc>
          <w:tcPr>
            <w:tcW w:w="3641" w:type="dxa"/>
          </w:tcPr>
          <w:p w14:paraId="399D0A74" w14:textId="77777777" w:rsidR="00F93C43" w:rsidRPr="006517BA" w:rsidRDefault="00F93C43" w:rsidP="00F93C43">
            <w:pPr>
              <w:rPr>
                <w:rFonts w:ascii="Arial" w:hAnsi="Arial" w:cs="Arial"/>
              </w:rPr>
            </w:pPr>
            <w:r w:rsidRPr="006517BA">
              <w:rPr>
                <w:rFonts w:ascii="Arial" w:hAnsi="Arial" w:cs="Arial"/>
              </w:rPr>
              <w:lastRenderedPageBreak/>
              <w:t>А</w:t>
            </w:r>
          </w:p>
          <w:p w14:paraId="58A6D297" w14:textId="77777777" w:rsidR="00F93C43" w:rsidRPr="006517BA" w:rsidRDefault="00F93C43" w:rsidP="00F93C43">
            <w:pPr>
              <w:rPr>
                <w:rFonts w:ascii="Arial" w:hAnsi="Arial" w:cs="Arial"/>
              </w:rPr>
            </w:pPr>
            <w:r w:rsidRPr="006517BA">
              <w:rPr>
                <w:rFonts w:ascii="Arial" w:hAnsi="Arial" w:cs="Arial"/>
                <w:noProof/>
                <w:lang w:eastAsia="ru-RU"/>
              </w:rPr>
              <w:lastRenderedPageBreak/>
              <w:drawing>
                <wp:inline distT="0" distB="0" distL="0" distR="0" wp14:anchorId="6184C0E7" wp14:editId="3CE9543B">
                  <wp:extent cx="1876425" cy="838200"/>
                  <wp:effectExtent l="0" t="0" r="0" b="0"/>
                  <wp:docPr id="98659382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76425" cy="838200"/>
                          </a:xfrm>
                          <a:prstGeom prst="rect">
                            <a:avLst/>
                          </a:prstGeom>
                          <a:noFill/>
                        </pic:spPr>
                      </pic:pic>
                    </a:graphicData>
                  </a:graphic>
                </wp:inline>
              </w:drawing>
            </w:r>
          </w:p>
          <w:p w14:paraId="12E9CB84" w14:textId="77777777" w:rsidR="00F93C43" w:rsidRPr="006517BA" w:rsidRDefault="00F93C43" w:rsidP="00F93C43">
            <w:pPr>
              <w:rPr>
                <w:rFonts w:ascii="Arial" w:hAnsi="Arial" w:cs="Arial"/>
              </w:rPr>
            </w:pPr>
            <w:r w:rsidRPr="006517BA">
              <w:rPr>
                <w:rFonts w:ascii="Arial" w:hAnsi="Arial" w:cs="Arial"/>
              </w:rPr>
              <w:t>Б</w:t>
            </w:r>
          </w:p>
          <w:p w14:paraId="2E314692" w14:textId="77777777" w:rsidR="00F93C43" w:rsidRPr="006517BA" w:rsidRDefault="00F93C43" w:rsidP="00F93C43">
            <w:pPr>
              <w:rPr>
                <w:rFonts w:ascii="Arial" w:hAnsi="Arial" w:cs="Arial"/>
              </w:rPr>
            </w:pPr>
            <w:r w:rsidRPr="006517BA">
              <w:rPr>
                <w:rFonts w:ascii="Arial" w:hAnsi="Arial" w:cs="Arial"/>
                <w:noProof/>
                <w:lang w:eastAsia="ru-RU"/>
              </w:rPr>
              <w:drawing>
                <wp:inline distT="0" distB="0" distL="0" distR="0" wp14:anchorId="5E512E01" wp14:editId="6B5EBCA5">
                  <wp:extent cx="1524000" cy="723900"/>
                  <wp:effectExtent l="0" t="0" r="0" b="0"/>
                  <wp:docPr id="81277330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0" cy="723900"/>
                          </a:xfrm>
                          <a:prstGeom prst="rect">
                            <a:avLst/>
                          </a:prstGeom>
                          <a:noFill/>
                        </pic:spPr>
                      </pic:pic>
                    </a:graphicData>
                  </a:graphic>
                </wp:inline>
              </w:drawing>
            </w:r>
          </w:p>
          <w:p w14:paraId="336D0AAF" w14:textId="77777777" w:rsidR="00F93C43" w:rsidRPr="006517BA" w:rsidRDefault="00F93C43" w:rsidP="00F93C43">
            <w:pPr>
              <w:rPr>
                <w:rFonts w:ascii="Arial" w:hAnsi="Arial" w:cs="Arial"/>
              </w:rPr>
            </w:pPr>
            <w:r w:rsidRPr="006517BA">
              <w:rPr>
                <w:rFonts w:ascii="Arial" w:hAnsi="Arial" w:cs="Arial"/>
              </w:rPr>
              <w:t>В</w:t>
            </w:r>
          </w:p>
          <w:p w14:paraId="793FA586" w14:textId="77777777" w:rsidR="00F93C43" w:rsidRPr="006517BA" w:rsidRDefault="00F93C43" w:rsidP="00F93C43">
            <w:pPr>
              <w:rPr>
                <w:rFonts w:ascii="Arial" w:hAnsi="Arial" w:cs="Arial"/>
              </w:rPr>
            </w:pPr>
            <w:r w:rsidRPr="006517BA">
              <w:rPr>
                <w:rFonts w:ascii="Arial" w:hAnsi="Arial" w:cs="Arial"/>
                <w:noProof/>
                <w:lang w:eastAsia="ru-RU"/>
              </w:rPr>
              <w:drawing>
                <wp:inline distT="0" distB="0" distL="0" distR="0" wp14:anchorId="2C77EF71" wp14:editId="1029924D">
                  <wp:extent cx="1838325" cy="885825"/>
                  <wp:effectExtent l="0" t="0" r="0" b="0"/>
                  <wp:docPr id="46421910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38325" cy="885825"/>
                          </a:xfrm>
                          <a:prstGeom prst="rect">
                            <a:avLst/>
                          </a:prstGeom>
                          <a:noFill/>
                        </pic:spPr>
                      </pic:pic>
                    </a:graphicData>
                  </a:graphic>
                </wp:inline>
              </w:drawing>
            </w:r>
          </w:p>
          <w:p w14:paraId="19BE1099" w14:textId="77777777" w:rsidR="00F93C43" w:rsidRPr="006517BA" w:rsidRDefault="00F93C43" w:rsidP="00F93C43">
            <w:pPr>
              <w:rPr>
                <w:rFonts w:ascii="Arial" w:hAnsi="Arial" w:cs="Arial"/>
              </w:rPr>
            </w:pPr>
            <w:r w:rsidRPr="006517BA">
              <w:rPr>
                <w:rFonts w:ascii="Arial" w:hAnsi="Arial" w:cs="Arial"/>
              </w:rPr>
              <w:t>Г</w:t>
            </w:r>
          </w:p>
          <w:p w14:paraId="2B8F8E6E" w14:textId="77777777" w:rsidR="00F93C43" w:rsidRPr="006517BA" w:rsidRDefault="00F93C43" w:rsidP="00F93C43">
            <w:pPr>
              <w:rPr>
                <w:rFonts w:ascii="Arial" w:hAnsi="Arial" w:cs="Arial"/>
              </w:rPr>
            </w:pPr>
            <w:r w:rsidRPr="006517BA">
              <w:rPr>
                <w:rFonts w:ascii="Arial" w:hAnsi="Arial" w:cs="Arial"/>
                <w:noProof/>
                <w:lang w:eastAsia="ru-RU"/>
              </w:rPr>
              <w:drawing>
                <wp:inline distT="0" distB="0" distL="0" distR="0" wp14:anchorId="25DE5C0E" wp14:editId="5E7E54E2">
                  <wp:extent cx="1762125" cy="828675"/>
                  <wp:effectExtent l="0" t="0" r="0" b="9525"/>
                  <wp:docPr id="77766923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62125" cy="828675"/>
                          </a:xfrm>
                          <a:prstGeom prst="rect">
                            <a:avLst/>
                          </a:prstGeom>
                          <a:noFill/>
                        </pic:spPr>
                      </pic:pic>
                    </a:graphicData>
                  </a:graphic>
                </wp:inline>
              </w:drawing>
            </w:r>
          </w:p>
        </w:tc>
        <w:tc>
          <w:tcPr>
            <w:tcW w:w="3026" w:type="dxa"/>
          </w:tcPr>
          <w:p w14:paraId="3D57EB6D" w14:textId="77777777" w:rsidR="00F93C43" w:rsidRPr="006517BA" w:rsidRDefault="00F93C43" w:rsidP="00F93C43">
            <w:pPr>
              <w:rPr>
                <w:rFonts w:ascii="Arial" w:hAnsi="Arial" w:cs="Arial"/>
                <w:iCs/>
              </w:rPr>
            </w:pPr>
            <w:r w:rsidRPr="006517BA">
              <w:rPr>
                <w:rFonts w:ascii="Arial" w:hAnsi="Arial" w:cs="Arial"/>
                <w:iCs/>
              </w:rPr>
              <w:lastRenderedPageBreak/>
              <w:t>А</w:t>
            </w:r>
          </w:p>
          <w:p w14:paraId="70EF89CA" w14:textId="77777777" w:rsidR="00F93C43" w:rsidRPr="006517BA" w:rsidRDefault="00F93C43" w:rsidP="00F93C43">
            <w:pPr>
              <w:rPr>
                <w:rFonts w:ascii="Arial" w:hAnsi="Arial" w:cs="Arial"/>
                <w:iCs/>
              </w:rPr>
            </w:pPr>
          </w:p>
          <w:p w14:paraId="3085F861" w14:textId="77777777" w:rsidR="00F93C43" w:rsidRPr="006517BA" w:rsidRDefault="00F93C43" w:rsidP="00F93C43">
            <w:pPr>
              <w:jc w:val="center"/>
              <w:rPr>
                <w:rFonts w:ascii="Arial" w:hAnsi="Arial" w:cs="Arial"/>
                <w:iCs/>
              </w:rPr>
            </w:pPr>
            <w:r w:rsidRPr="006517BA">
              <w:rPr>
                <w:rFonts w:ascii="Arial" w:eastAsia="Times New Roman" w:hAnsi="Arial" w:cs="Arial"/>
                <w:noProof/>
                <w:kern w:val="2"/>
                <w:position w:val="-9"/>
                <w:lang w:eastAsia="ru-RU"/>
                <w14:ligatures w14:val="standardContextual"/>
              </w:rPr>
              <w:lastRenderedPageBreak/>
              <w:drawing>
                <wp:inline distT="0" distB="0" distL="0" distR="0" wp14:anchorId="2F8B4D1A" wp14:editId="0E19A09C">
                  <wp:extent cx="450850" cy="203200"/>
                  <wp:effectExtent l="0" t="0" r="6350" b="6350"/>
                  <wp:docPr id="142407887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0850" cy="203200"/>
                          </a:xfrm>
                          <a:prstGeom prst="rect">
                            <a:avLst/>
                          </a:prstGeom>
                          <a:noFill/>
                          <a:ln>
                            <a:noFill/>
                          </a:ln>
                        </pic:spPr>
                      </pic:pic>
                    </a:graphicData>
                  </a:graphic>
                </wp:inline>
              </w:drawing>
            </w:r>
          </w:p>
          <w:p w14:paraId="1E966D98" w14:textId="77777777" w:rsidR="00F93C43" w:rsidRPr="006517BA" w:rsidRDefault="00F93C43" w:rsidP="00F93C43">
            <w:pPr>
              <w:jc w:val="center"/>
              <w:rPr>
                <w:rFonts w:ascii="Arial" w:hAnsi="Arial" w:cs="Arial"/>
                <w:iCs/>
              </w:rPr>
            </w:pPr>
          </w:p>
          <w:p w14:paraId="0BF71738" w14:textId="77777777" w:rsidR="00F93C43" w:rsidRPr="006517BA" w:rsidRDefault="00F93C43" w:rsidP="00F93C43">
            <w:pPr>
              <w:jc w:val="center"/>
              <w:rPr>
                <w:rFonts w:ascii="Arial" w:hAnsi="Arial" w:cs="Arial"/>
                <w:iCs/>
              </w:rPr>
            </w:pPr>
          </w:p>
          <w:p w14:paraId="21427F43" w14:textId="77777777" w:rsidR="00F93C43" w:rsidRPr="006517BA" w:rsidRDefault="00F93C43" w:rsidP="00F93C43">
            <w:pPr>
              <w:jc w:val="center"/>
              <w:rPr>
                <w:rFonts w:ascii="Arial" w:hAnsi="Arial" w:cs="Arial"/>
                <w:iCs/>
              </w:rPr>
            </w:pPr>
          </w:p>
          <w:p w14:paraId="0F18DE7F" w14:textId="77777777" w:rsidR="00F93C43" w:rsidRPr="006517BA" w:rsidRDefault="00F93C43" w:rsidP="00F93C43">
            <w:pPr>
              <w:rPr>
                <w:rFonts w:ascii="Arial" w:hAnsi="Arial" w:cs="Arial"/>
                <w:iCs/>
              </w:rPr>
            </w:pPr>
            <w:r w:rsidRPr="006517BA">
              <w:rPr>
                <w:rFonts w:ascii="Arial" w:hAnsi="Arial" w:cs="Arial"/>
                <w:iCs/>
              </w:rPr>
              <w:t>Б</w:t>
            </w:r>
          </w:p>
          <w:p w14:paraId="481C679B" w14:textId="77777777" w:rsidR="00F93C43" w:rsidRPr="006517BA" w:rsidRDefault="00F93C43" w:rsidP="00F93C43">
            <w:pPr>
              <w:rPr>
                <w:rFonts w:ascii="Arial" w:hAnsi="Arial" w:cs="Arial"/>
                <w:iCs/>
              </w:rPr>
            </w:pPr>
          </w:p>
          <w:p w14:paraId="04BF8B5D" w14:textId="77777777" w:rsidR="00F93C43" w:rsidRPr="006517BA" w:rsidRDefault="00F93C43" w:rsidP="00F93C43">
            <w:pPr>
              <w:jc w:val="center"/>
              <w:rPr>
                <w:rFonts w:ascii="Arial" w:hAnsi="Arial" w:cs="Arial"/>
                <w:iCs/>
              </w:rPr>
            </w:pPr>
            <w:r w:rsidRPr="006517BA">
              <w:rPr>
                <w:rFonts w:ascii="Arial" w:hAnsi="Arial" w:cs="Arial"/>
                <w:noProof/>
                <w:position w:val="-9"/>
                <w:lang w:eastAsia="ru-RU"/>
              </w:rPr>
              <w:drawing>
                <wp:inline distT="0" distB="0" distL="0" distR="0" wp14:anchorId="08334310" wp14:editId="31A06DBE">
                  <wp:extent cx="450850" cy="203200"/>
                  <wp:effectExtent l="0" t="0" r="6350" b="6350"/>
                  <wp:docPr id="187059207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0850" cy="203200"/>
                          </a:xfrm>
                          <a:prstGeom prst="rect">
                            <a:avLst/>
                          </a:prstGeom>
                          <a:noFill/>
                          <a:ln>
                            <a:noFill/>
                          </a:ln>
                        </pic:spPr>
                      </pic:pic>
                    </a:graphicData>
                  </a:graphic>
                </wp:inline>
              </w:drawing>
            </w:r>
          </w:p>
          <w:p w14:paraId="43523166" w14:textId="77777777" w:rsidR="00F93C43" w:rsidRPr="006517BA" w:rsidRDefault="00F93C43" w:rsidP="00F93C43">
            <w:pPr>
              <w:jc w:val="center"/>
              <w:rPr>
                <w:rFonts w:ascii="Arial" w:hAnsi="Arial" w:cs="Arial"/>
                <w:iCs/>
              </w:rPr>
            </w:pPr>
          </w:p>
          <w:p w14:paraId="433DDBE3" w14:textId="77777777" w:rsidR="00F93C43" w:rsidRPr="006517BA" w:rsidRDefault="00F93C43" w:rsidP="00F93C43">
            <w:pPr>
              <w:jc w:val="center"/>
              <w:rPr>
                <w:rFonts w:ascii="Arial" w:hAnsi="Arial" w:cs="Arial"/>
                <w:iCs/>
              </w:rPr>
            </w:pPr>
          </w:p>
          <w:p w14:paraId="37297865" w14:textId="77777777" w:rsidR="00F93C43" w:rsidRPr="006517BA" w:rsidRDefault="00F93C43" w:rsidP="00F93C43">
            <w:pPr>
              <w:rPr>
                <w:rFonts w:ascii="Arial" w:hAnsi="Arial" w:cs="Arial"/>
                <w:iCs/>
              </w:rPr>
            </w:pPr>
            <w:r w:rsidRPr="006517BA">
              <w:rPr>
                <w:rFonts w:ascii="Arial" w:hAnsi="Arial" w:cs="Arial"/>
                <w:iCs/>
              </w:rPr>
              <w:t>В</w:t>
            </w:r>
          </w:p>
          <w:p w14:paraId="4CFC87DE" w14:textId="77777777" w:rsidR="00F93C43" w:rsidRPr="006517BA" w:rsidRDefault="00F93C43" w:rsidP="00F93C43">
            <w:pPr>
              <w:widowControl w:val="0"/>
              <w:autoSpaceDE w:val="0"/>
              <w:autoSpaceDN w:val="0"/>
              <w:adjustRightInd w:val="0"/>
              <w:jc w:val="center"/>
              <w:rPr>
                <w:rFonts w:ascii="Arial" w:hAnsi="Arial" w:cs="Arial"/>
              </w:rPr>
            </w:pPr>
            <w:r w:rsidRPr="006517BA">
              <w:rPr>
                <w:rFonts w:ascii="Arial" w:hAnsi="Arial" w:cs="Arial"/>
                <w:noProof/>
                <w:position w:val="-11"/>
                <w:lang w:eastAsia="ru-RU"/>
              </w:rPr>
              <w:drawing>
                <wp:inline distT="0" distB="0" distL="0" distR="0" wp14:anchorId="729EDCF3" wp14:editId="538F48B1">
                  <wp:extent cx="876300" cy="228600"/>
                  <wp:effectExtent l="0" t="0" r="0" b="0"/>
                  <wp:docPr id="207128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76300" cy="228600"/>
                          </a:xfrm>
                          <a:prstGeom prst="rect">
                            <a:avLst/>
                          </a:prstGeom>
                          <a:noFill/>
                          <a:ln>
                            <a:noFill/>
                          </a:ln>
                        </pic:spPr>
                      </pic:pic>
                    </a:graphicData>
                  </a:graphic>
                </wp:inline>
              </w:drawing>
            </w:r>
          </w:p>
          <w:p w14:paraId="0EF52CF0" w14:textId="77777777" w:rsidR="00F93C43" w:rsidRPr="006517BA" w:rsidRDefault="00F93C43" w:rsidP="00F93C43">
            <w:pPr>
              <w:widowControl w:val="0"/>
              <w:autoSpaceDE w:val="0"/>
              <w:autoSpaceDN w:val="0"/>
              <w:adjustRightInd w:val="0"/>
              <w:jc w:val="center"/>
              <w:rPr>
                <w:rFonts w:ascii="Arial" w:hAnsi="Arial" w:cs="Arial"/>
                <w:lang w:eastAsia="ru-RU"/>
                <w14:ligatures w14:val="standardContextual"/>
              </w:rPr>
            </w:pPr>
          </w:p>
          <w:p w14:paraId="6EC9AC21" w14:textId="77777777" w:rsidR="00F93C43" w:rsidRPr="006517BA" w:rsidRDefault="00F93C43" w:rsidP="00F93C43">
            <w:pPr>
              <w:jc w:val="center"/>
              <w:rPr>
                <w:rFonts w:ascii="Arial" w:hAnsi="Arial" w:cs="Arial"/>
                <w:iCs/>
              </w:rPr>
            </w:pPr>
            <w:r w:rsidRPr="006517BA">
              <w:rPr>
                <w:rFonts w:ascii="Arial" w:hAnsi="Arial" w:cs="Arial"/>
                <w:noProof/>
                <w:position w:val="-11"/>
                <w:lang w:eastAsia="ru-RU"/>
              </w:rPr>
              <w:drawing>
                <wp:inline distT="0" distB="0" distL="0" distR="0" wp14:anchorId="3AE4963A" wp14:editId="6E64066F">
                  <wp:extent cx="914400" cy="228600"/>
                  <wp:effectExtent l="0" t="0" r="0" b="0"/>
                  <wp:docPr id="179385769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14400" cy="228600"/>
                          </a:xfrm>
                          <a:prstGeom prst="rect">
                            <a:avLst/>
                          </a:prstGeom>
                          <a:noFill/>
                          <a:ln>
                            <a:noFill/>
                          </a:ln>
                        </pic:spPr>
                      </pic:pic>
                    </a:graphicData>
                  </a:graphic>
                </wp:inline>
              </w:drawing>
            </w:r>
          </w:p>
          <w:p w14:paraId="49DD6FFD" w14:textId="77777777" w:rsidR="00F93C43" w:rsidRPr="006517BA" w:rsidRDefault="00F93C43" w:rsidP="00F93C43">
            <w:pPr>
              <w:jc w:val="center"/>
              <w:rPr>
                <w:rFonts w:ascii="Arial" w:hAnsi="Arial" w:cs="Arial"/>
                <w:iCs/>
              </w:rPr>
            </w:pPr>
          </w:p>
          <w:p w14:paraId="4F1E1C71" w14:textId="77777777" w:rsidR="00F93C43" w:rsidRPr="006517BA" w:rsidRDefault="00F93C43" w:rsidP="00F93C43">
            <w:pPr>
              <w:rPr>
                <w:rFonts w:ascii="Arial" w:hAnsi="Arial" w:cs="Arial"/>
                <w:iCs/>
              </w:rPr>
            </w:pPr>
            <w:r w:rsidRPr="006517BA">
              <w:rPr>
                <w:rFonts w:ascii="Arial" w:hAnsi="Arial" w:cs="Arial"/>
                <w:iCs/>
              </w:rPr>
              <w:t>Г</w:t>
            </w:r>
          </w:p>
          <w:p w14:paraId="51360B98" w14:textId="77777777" w:rsidR="00F93C43" w:rsidRPr="006517BA" w:rsidRDefault="00F93C43" w:rsidP="00F93C43">
            <w:pPr>
              <w:rPr>
                <w:rFonts w:ascii="Arial" w:hAnsi="Arial" w:cs="Arial"/>
                <w:iCs/>
              </w:rPr>
            </w:pPr>
          </w:p>
          <w:p w14:paraId="21679951" w14:textId="77777777" w:rsidR="00F93C43" w:rsidRPr="006517BA" w:rsidRDefault="00F93C43" w:rsidP="00F93C43">
            <w:pPr>
              <w:jc w:val="center"/>
              <w:rPr>
                <w:rFonts w:ascii="Arial" w:hAnsi="Arial" w:cs="Arial"/>
                <w:iCs/>
              </w:rPr>
            </w:pPr>
            <w:r w:rsidRPr="006517BA">
              <w:rPr>
                <w:rFonts w:ascii="Arial" w:hAnsi="Arial" w:cs="Arial"/>
                <w:noProof/>
                <w:position w:val="-11"/>
                <w:lang w:eastAsia="ru-RU"/>
              </w:rPr>
              <w:drawing>
                <wp:inline distT="0" distB="0" distL="0" distR="0" wp14:anchorId="0E57C896" wp14:editId="58B6EA7F">
                  <wp:extent cx="838200" cy="228600"/>
                  <wp:effectExtent l="0" t="0" r="0" b="0"/>
                  <wp:docPr id="190024963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38200" cy="228600"/>
                          </a:xfrm>
                          <a:prstGeom prst="rect">
                            <a:avLst/>
                          </a:prstGeom>
                          <a:noFill/>
                          <a:ln>
                            <a:noFill/>
                          </a:ln>
                        </pic:spPr>
                      </pic:pic>
                    </a:graphicData>
                  </a:graphic>
                </wp:inline>
              </w:drawing>
            </w:r>
          </w:p>
        </w:tc>
      </w:tr>
      <w:tr w:rsidR="006031D2" w:rsidRPr="006517BA" w14:paraId="20F8810B" w14:textId="77777777" w:rsidTr="00D33FA4">
        <w:tc>
          <w:tcPr>
            <w:tcW w:w="709" w:type="dxa"/>
          </w:tcPr>
          <w:p w14:paraId="02CC117F" w14:textId="77777777" w:rsidR="006031D2" w:rsidRPr="006517BA" w:rsidRDefault="00F93C43" w:rsidP="0060519C">
            <w:pPr>
              <w:jc w:val="center"/>
              <w:rPr>
                <w:rFonts w:ascii="Arial" w:hAnsi="Arial" w:cs="Arial"/>
                <w:color w:val="000000"/>
              </w:rPr>
            </w:pPr>
            <w:r w:rsidRPr="006517BA">
              <w:rPr>
                <w:rFonts w:ascii="Arial" w:hAnsi="Arial" w:cs="Arial"/>
              </w:rPr>
              <w:lastRenderedPageBreak/>
              <w:t>4</w:t>
            </w:r>
          </w:p>
        </w:tc>
        <w:tc>
          <w:tcPr>
            <w:tcW w:w="2110" w:type="dxa"/>
          </w:tcPr>
          <w:p w14:paraId="69C7E1A4" w14:textId="77777777" w:rsidR="006031D2" w:rsidRPr="006517BA" w:rsidRDefault="006031D2" w:rsidP="006D464B">
            <w:pPr>
              <w:widowControl w:val="0"/>
              <w:rPr>
                <w:rFonts w:ascii="Arial" w:eastAsia="Courier New" w:hAnsi="Arial" w:cs="Arial"/>
                <w:color w:val="000000"/>
                <w:lang w:eastAsia="ru-RU"/>
              </w:rPr>
            </w:pPr>
            <w:r w:rsidRPr="006517BA">
              <w:rPr>
                <w:rFonts w:ascii="Arial" w:eastAsia="Courier New" w:hAnsi="Arial" w:cs="Arial"/>
                <w:color w:val="000000"/>
                <w:lang w:eastAsia="ru-RU"/>
              </w:rPr>
              <w:t>Отклонение от</w:t>
            </w:r>
            <w:r w:rsidRPr="006517BA">
              <w:rPr>
                <w:rFonts w:ascii="Arial" w:eastAsia="Courier New" w:hAnsi="Arial" w:cs="Arial"/>
                <w:color w:val="000000"/>
                <w:lang w:eastAsia="ru-RU"/>
              </w:rPr>
              <w:br/>
              <w:t>горизонтали поверхностей потолков</w:t>
            </w:r>
          </w:p>
        </w:tc>
        <w:tc>
          <w:tcPr>
            <w:tcW w:w="3459" w:type="dxa"/>
          </w:tcPr>
          <w:p w14:paraId="34284CBD" w14:textId="1C8DE256" w:rsidR="006031D2" w:rsidRPr="006517BA" w:rsidRDefault="006031D2" w:rsidP="00A75B38">
            <w:pPr>
              <w:rPr>
                <w:rFonts w:ascii="Arial" w:eastAsia="Times New Roman" w:hAnsi="Arial" w:cs="Arial"/>
                <w:lang w:eastAsia="ru-RU"/>
              </w:rPr>
            </w:pPr>
            <w:r w:rsidRPr="006517BA">
              <w:rPr>
                <w:rFonts w:ascii="Arial" w:eastAsia="Courier New" w:hAnsi="Arial" w:cs="Arial"/>
                <w:color w:val="000000"/>
                <w:lang w:eastAsia="ru-RU"/>
              </w:rPr>
              <w:t xml:space="preserve">Определение отклонения в угловой точке прямоугольного элемента (плоскости элемента) относительно горизонтальной плоскости, проведенной через три другие угловые точки, проводится </w:t>
            </w:r>
            <w:r w:rsidRPr="006517BA">
              <w:rPr>
                <w:rFonts w:ascii="Arial" w:eastAsia="Courier New" w:hAnsi="Arial" w:cs="Arial"/>
                <w:color w:val="000000"/>
                <w:lang w:eastAsia="ru-RU"/>
              </w:rPr>
              <w:lastRenderedPageBreak/>
              <w:t xml:space="preserve">методом прямого измерения линейкой отклонения в угловой точке элемента, относительно построенной при помощи лазерных построителей плоскостей (нивелиров), условной горизонтальной плоскости. Измерения следует производить в следующем порядке: при помощи лазерных построителей плоскостей строится условная плоскость по трем точкам, путем установки в трех углах равных высот на расстоянии 50-100 мм от исследуемой плоскости. Натягивается струна (шнур) между точкой </w:t>
            </w:r>
            <w:r w:rsidRPr="006517BA">
              <w:rPr>
                <w:rFonts w:ascii="Arial" w:eastAsia="Courier New" w:hAnsi="Arial" w:cs="Arial"/>
                <w:color w:val="000000"/>
                <w:lang w:val="en-US"/>
              </w:rPr>
              <w:t>I</w:t>
            </w:r>
            <w:r w:rsidRPr="006517BA">
              <w:rPr>
                <w:rFonts w:ascii="Arial" w:eastAsia="Courier New" w:hAnsi="Arial" w:cs="Arial"/>
                <w:color w:val="000000"/>
              </w:rPr>
              <w:t xml:space="preserve"> </w:t>
            </w:r>
            <w:r w:rsidRPr="006517BA">
              <w:rPr>
                <w:rFonts w:ascii="Arial" w:eastAsia="Courier New" w:hAnsi="Arial" w:cs="Arial"/>
                <w:color w:val="000000"/>
                <w:lang w:eastAsia="ru-RU"/>
              </w:rPr>
              <w:t xml:space="preserve">и </w:t>
            </w:r>
            <w:r w:rsidRPr="006517BA">
              <w:rPr>
                <w:rFonts w:ascii="Arial" w:eastAsia="Courier New" w:hAnsi="Arial" w:cs="Arial"/>
                <w:color w:val="000000"/>
                <w:lang w:val="en-US"/>
              </w:rPr>
              <w:t>III</w:t>
            </w:r>
            <w:r w:rsidRPr="006517BA">
              <w:rPr>
                <w:rFonts w:ascii="Arial" w:eastAsia="Courier New" w:hAnsi="Arial" w:cs="Arial"/>
                <w:color w:val="000000"/>
              </w:rPr>
              <w:t xml:space="preserve"> </w:t>
            </w:r>
            <w:r w:rsidRPr="006517BA">
              <w:rPr>
                <w:rFonts w:ascii="Arial" w:eastAsia="Courier New" w:hAnsi="Arial" w:cs="Arial"/>
                <w:color w:val="000000"/>
                <w:lang w:eastAsia="ru-RU"/>
              </w:rPr>
              <w:t xml:space="preserve">(по диагонали) и натягивают струну (шнур) между </w:t>
            </w:r>
            <w:r w:rsidRPr="006517BA">
              <w:rPr>
                <w:rFonts w:ascii="Arial" w:eastAsia="Courier New" w:hAnsi="Arial" w:cs="Arial"/>
                <w:color w:val="000000"/>
                <w:lang w:val="en-US"/>
              </w:rPr>
              <w:t>II</w:t>
            </w:r>
            <w:r w:rsidRPr="006517BA">
              <w:rPr>
                <w:rFonts w:ascii="Arial" w:eastAsia="Courier New" w:hAnsi="Arial" w:cs="Arial"/>
                <w:color w:val="000000"/>
              </w:rPr>
              <w:t xml:space="preserve"> </w:t>
            </w:r>
            <w:r w:rsidRPr="006517BA">
              <w:rPr>
                <w:rFonts w:ascii="Arial" w:eastAsia="Courier New" w:hAnsi="Arial" w:cs="Arial"/>
                <w:color w:val="000000"/>
                <w:lang w:eastAsia="ru-RU"/>
              </w:rPr>
              <w:t xml:space="preserve">и </w:t>
            </w:r>
            <w:r w:rsidRPr="006517BA">
              <w:rPr>
                <w:rFonts w:ascii="Arial" w:eastAsia="Courier New" w:hAnsi="Arial" w:cs="Arial"/>
                <w:color w:val="000000"/>
                <w:lang w:val="en-US"/>
              </w:rPr>
              <w:t>IV</w:t>
            </w:r>
            <w:r w:rsidRPr="006517BA">
              <w:rPr>
                <w:rFonts w:ascii="Arial" w:eastAsia="Courier New" w:hAnsi="Arial" w:cs="Arial"/>
                <w:color w:val="000000"/>
              </w:rPr>
              <w:t xml:space="preserve"> </w:t>
            </w:r>
            <w:r w:rsidRPr="006517BA">
              <w:rPr>
                <w:rFonts w:ascii="Arial" w:eastAsia="Courier New" w:hAnsi="Arial" w:cs="Arial"/>
                <w:color w:val="000000"/>
                <w:lang w:eastAsia="ru-RU"/>
              </w:rPr>
              <w:t xml:space="preserve">точкой, так чтобы полученные диагонали сошлись в месте пересечения. Проводится измерение расстояния от условной плоскости до плоскости элемента в четвертой точке, вычисляется отклонение. Для исключения погрешностей, измерения одной плоскости необходимо </w:t>
            </w:r>
            <w:r w:rsidRPr="006517BA">
              <w:rPr>
                <w:rFonts w:ascii="Arial" w:eastAsia="Courier New" w:hAnsi="Arial" w:cs="Arial"/>
                <w:color w:val="000000"/>
                <w:lang w:eastAsia="ru-RU"/>
              </w:rPr>
              <w:lastRenderedPageBreak/>
              <w:t>проводить не менее двух раз меняя местами точки измерений</w:t>
            </w:r>
          </w:p>
        </w:tc>
        <w:tc>
          <w:tcPr>
            <w:tcW w:w="2081" w:type="dxa"/>
          </w:tcPr>
          <w:p w14:paraId="0914B851" w14:textId="2286F6A3" w:rsidR="006031D2" w:rsidRPr="006517BA" w:rsidRDefault="006031D2" w:rsidP="00F13A78">
            <w:pPr>
              <w:widowControl w:val="0"/>
              <w:rPr>
                <w:rFonts w:ascii="Arial" w:eastAsia="Courier New" w:hAnsi="Arial" w:cs="Arial"/>
                <w:color w:val="000000"/>
                <w:lang w:eastAsia="ru-RU"/>
              </w:rPr>
            </w:pPr>
            <w:r w:rsidRPr="006517BA">
              <w:rPr>
                <w:rFonts w:ascii="Arial" w:eastAsia="Times New Roman" w:hAnsi="Arial" w:cs="Arial"/>
                <w:color w:val="000000"/>
                <w:lang w:eastAsia="ru-RU"/>
              </w:rPr>
              <w:lastRenderedPageBreak/>
              <w:t>Струна (шнур), линейки по ГОСТ 427, лазерный построитель плоскостей (нивелир)</w:t>
            </w:r>
          </w:p>
        </w:tc>
        <w:tc>
          <w:tcPr>
            <w:tcW w:w="3641" w:type="dxa"/>
          </w:tcPr>
          <w:p w14:paraId="7AEFC41A" w14:textId="77777777" w:rsidR="006031D2" w:rsidRPr="006517BA" w:rsidRDefault="006031D2" w:rsidP="006D464B">
            <w:pPr>
              <w:rPr>
                <w:rFonts w:ascii="Arial" w:hAnsi="Arial" w:cs="Arial"/>
                <w:noProof/>
                <w:lang w:eastAsia="ru-RU"/>
              </w:rPr>
            </w:pPr>
          </w:p>
          <w:p w14:paraId="5B4320FD" w14:textId="77777777" w:rsidR="006031D2" w:rsidRPr="006517BA" w:rsidRDefault="006031D2" w:rsidP="006D464B">
            <w:pPr>
              <w:rPr>
                <w:rFonts w:ascii="Arial" w:hAnsi="Arial" w:cs="Arial"/>
                <w:noProof/>
                <w:lang w:eastAsia="ru-RU"/>
              </w:rPr>
            </w:pPr>
            <w:r w:rsidRPr="006517BA">
              <w:rPr>
                <w:rFonts w:ascii="Arial" w:hAnsi="Arial" w:cs="Arial"/>
                <w:noProof/>
                <w:lang w:eastAsia="ru-RU"/>
              </w:rPr>
              <w:lastRenderedPageBreak/>
              <w:drawing>
                <wp:inline distT="0" distB="0" distL="0" distR="0" wp14:anchorId="7C4EF954" wp14:editId="7CBFFAA2">
                  <wp:extent cx="2171700" cy="3762375"/>
                  <wp:effectExtent l="0" t="0" r="0" b="9525"/>
                  <wp:docPr id="1763411282" name="Рисунок 176341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71700" cy="3762375"/>
                          </a:xfrm>
                          <a:prstGeom prst="rect">
                            <a:avLst/>
                          </a:prstGeom>
                          <a:noFill/>
                          <a:ln>
                            <a:noFill/>
                          </a:ln>
                        </pic:spPr>
                      </pic:pic>
                    </a:graphicData>
                  </a:graphic>
                </wp:inline>
              </w:drawing>
            </w:r>
          </w:p>
          <w:p w14:paraId="39557A61" w14:textId="77777777" w:rsidR="006031D2" w:rsidRPr="006517BA" w:rsidRDefault="006031D2" w:rsidP="006D464B">
            <w:pPr>
              <w:rPr>
                <w:rFonts w:ascii="Arial" w:hAnsi="Arial" w:cs="Arial"/>
                <w:noProof/>
                <w:lang w:eastAsia="ru-RU"/>
              </w:rPr>
            </w:pPr>
            <w:r w:rsidRPr="006517BA">
              <w:rPr>
                <w:rFonts w:ascii="Arial" w:hAnsi="Arial" w:cs="Arial"/>
                <w:noProof/>
                <w:lang w:eastAsia="ru-RU"/>
              </w:rPr>
              <w:t xml:space="preserve">1 – плоскость элемента; </w:t>
            </w:r>
          </w:p>
          <w:p w14:paraId="1F44A75E" w14:textId="77777777" w:rsidR="006031D2" w:rsidRPr="006517BA" w:rsidRDefault="006031D2" w:rsidP="006D464B">
            <w:pPr>
              <w:rPr>
                <w:rFonts w:ascii="Arial" w:hAnsi="Arial" w:cs="Arial"/>
                <w:noProof/>
                <w:lang w:eastAsia="ru-RU"/>
              </w:rPr>
            </w:pPr>
            <w:r w:rsidRPr="006517BA">
              <w:rPr>
                <w:rFonts w:ascii="Arial" w:hAnsi="Arial" w:cs="Arial"/>
                <w:noProof/>
                <w:lang w:eastAsia="ru-RU"/>
              </w:rPr>
              <w:t xml:space="preserve">2 – условная плоскость; </w:t>
            </w:r>
          </w:p>
          <w:p w14:paraId="27D5899B" w14:textId="77777777" w:rsidR="006031D2" w:rsidRPr="006517BA" w:rsidRDefault="006031D2" w:rsidP="006D464B">
            <w:pPr>
              <w:rPr>
                <w:rFonts w:ascii="Arial" w:hAnsi="Arial" w:cs="Arial"/>
                <w:noProof/>
                <w:lang w:eastAsia="ru-RU"/>
              </w:rPr>
            </w:pPr>
            <w:r w:rsidRPr="006517BA">
              <w:rPr>
                <w:rFonts w:ascii="Arial" w:hAnsi="Arial" w:cs="Arial"/>
                <w:noProof/>
                <w:lang w:eastAsia="ru-RU"/>
              </w:rPr>
              <w:t xml:space="preserve">3 – пересечение (совмещения) струн(шнуров); </w:t>
            </w:r>
          </w:p>
          <w:p w14:paraId="460CCB96" w14:textId="77777777" w:rsidR="006031D2" w:rsidRPr="006517BA" w:rsidRDefault="006031D2" w:rsidP="006D464B">
            <w:pPr>
              <w:rPr>
                <w:rFonts w:ascii="Arial" w:hAnsi="Arial" w:cs="Arial"/>
                <w:noProof/>
                <w:lang w:eastAsia="ru-RU"/>
              </w:rPr>
            </w:pPr>
            <w:r w:rsidRPr="006517BA">
              <w:rPr>
                <w:rFonts w:ascii="Arial" w:hAnsi="Arial" w:cs="Arial"/>
                <w:noProof/>
                <w:lang w:eastAsia="ru-RU"/>
              </w:rPr>
              <w:t xml:space="preserve">4 –отметки равной высоты; </w:t>
            </w:r>
          </w:p>
          <w:p w14:paraId="73EB0FE2" w14:textId="77777777" w:rsidR="006031D2" w:rsidRPr="006517BA" w:rsidRDefault="006031D2" w:rsidP="006D464B">
            <w:pPr>
              <w:rPr>
                <w:rFonts w:ascii="Arial" w:hAnsi="Arial" w:cs="Arial"/>
                <w:noProof/>
                <w:lang w:eastAsia="ru-RU"/>
              </w:rPr>
            </w:pPr>
            <w:r w:rsidRPr="006517BA">
              <w:rPr>
                <w:rFonts w:ascii="Arial" w:hAnsi="Arial" w:cs="Arial"/>
                <w:noProof/>
                <w:lang w:eastAsia="ru-RU"/>
              </w:rPr>
              <w:t>5 – граница элемента</w:t>
            </w:r>
          </w:p>
        </w:tc>
        <w:tc>
          <w:tcPr>
            <w:tcW w:w="3026" w:type="dxa"/>
          </w:tcPr>
          <w:p w14:paraId="1BCD3B81" w14:textId="77777777" w:rsidR="006031D2" w:rsidRPr="006517BA" w:rsidRDefault="006031D2" w:rsidP="006D464B">
            <w:pPr>
              <w:autoSpaceDE w:val="0"/>
              <w:autoSpaceDN w:val="0"/>
              <w:adjustRightInd w:val="0"/>
              <w:rPr>
                <w:rFonts w:ascii="Arial" w:eastAsia="TimesNewRomanPS-ItalicMT" w:hAnsi="Arial" w:cs="Arial"/>
                <w:i/>
                <w:iCs/>
              </w:rPr>
            </w:pPr>
            <w:r w:rsidRPr="006517BA">
              <w:rPr>
                <w:rFonts w:ascii="Arial" w:hAnsi="Arial" w:cs="Arial"/>
                <w:i/>
                <w:iCs/>
              </w:rPr>
              <w:lastRenderedPageBreak/>
              <w:t>h</w:t>
            </w:r>
            <w:r w:rsidRPr="006517BA">
              <w:rPr>
                <w:rFonts w:ascii="Arial" w:hAnsi="Arial" w:cs="Arial"/>
                <w:i/>
                <w:iCs/>
                <w:vertAlign w:val="subscript"/>
              </w:rPr>
              <w:t>1</w:t>
            </w:r>
            <w:r w:rsidRPr="006517BA">
              <w:rPr>
                <w:rFonts w:ascii="Arial" w:hAnsi="Arial" w:cs="Arial"/>
                <w:i/>
                <w:iCs/>
              </w:rPr>
              <w:t>= h</w:t>
            </w:r>
            <w:r w:rsidRPr="006517BA">
              <w:rPr>
                <w:rFonts w:ascii="Arial" w:hAnsi="Arial" w:cs="Arial"/>
                <w:i/>
                <w:iCs/>
                <w:vertAlign w:val="subscript"/>
              </w:rPr>
              <w:t>2</w:t>
            </w:r>
            <w:r w:rsidRPr="006517BA">
              <w:rPr>
                <w:rFonts w:ascii="Arial" w:hAnsi="Arial" w:cs="Arial"/>
                <w:i/>
                <w:iCs/>
              </w:rPr>
              <w:t>= h</w:t>
            </w:r>
            <w:r w:rsidRPr="006517BA">
              <w:rPr>
                <w:rFonts w:ascii="Arial" w:hAnsi="Arial" w:cs="Arial"/>
                <w:i/>
                <w:iCs/>
                <w:vertAlign w:val="subscript"/>
              </w:rPr>
              <w:t>3</w:t>
            </w:r>
            <w:r w:rsidRPr="006517BA">
              <w:rPr>
                <w:rFonts w:ascii="Arial" w:hAnsi="Arial" w:cs="Arial"/>
                <w:i/>
                <w:iCs/>
              </w:rPr>
              <w:t xml:space="preserve">= </w:t>
            </w:r>
            <w:proofErr w:type="spellStart"/>
            <w:r w:rsidRPr="006517BA">
              <w:rPr>
                <w:rFonts w:ascii="Arial" w:hAnsi="Arial" w:cs="Arial"/>
                <w:i/>
                <w:iCs/>
              </w:rPr>
              <w:t>h</w:t>
            </w:r>
            <w:r w:rsidRPr="006517BA">
              <w:rPr>
                <w:rFonts w:ascii="Arial" w:eastAsia="TimesNewRomanPS-ItalicMT" w:hAnsi="Arial" w:cs="Arial"/>
                <w:i/>
                <w:iCs/>
                <w:vertAlign w:val="subscript"/>
              </w:rPr>
              <w:t>оп</w:t>
            </w:r>
            <w:proofErr w:type="spellEnd"/>
          </w:p>
          <w:p w14:paraId="2B7074A5" w14:textId="77777777" w:rsidR="006031D2" w:rsidRPr="006517BA" w:rsidRDefault="006031D2" w:rsidP="006D464B">
            <w:pPr>
              <w:autoSpaceDE w:val="0"/>
              <w:autoSpaceDN w:val="0"/>
              <w:adjustRightInd w:val="0"/>
              <w:rPr>
                <w:rFonts w:ascii="Arial" w:eastAsia="TimesNewRomanPSMT" w:hAnsi="Arial" w:cs="Arial"/>
              </w:rPr>
            </w:pPr>
            <w:r w:rsidRPr="006517BA">
              <w:rPr>
                <w:rFonts w:ascii="Arial" w:eastAsia="TimesNewRomanPSMT" w:hAnsi="Arial" w:cs="Arial"/>
              </w:rPr>
              <w:t xml:space="preserve">где </w:t>
            </w:r>
            <w:r w:rsidRPr="006517BA">
              <w:rPr>
                <w:rFonts w:ascii="Arial" w:hAnsi="Arial" w:cs="Arial"/>
                <w:i/>
                <w:iCs/>
              </w:rPr>
              <w:t>h</w:t>
            </w:r>
            <w:r w:rsidRPr="006517BA">
              <w:rPr>
                <w:rFonts w:ascii="Arial" w:hAnsi="Arial" w:cs="Arial"/>
                <w:i/>
                <w:iCs/>
                <w:vertAlign w:val="subscript"/>
              </w:rPr>
              <w:t>1</w:t>
            </w:r>
            <w:r w:rsidRPr="006517BA">
              <w:rPr>
                <w:rFonts w:ascii="Arial" w:hAnsi="Arial" w:cs="Arial"/>
                <w:i/>
                <w:iCs/>
              </w:rPr>
              <w:t>, h</w:t>
            </w:r>
            <w:r w:rsidRPr="006517BA">
              <w:rPr>
                <w:rFonts w:ascii="Arial" w:hAnsi="Arial" w:cs="Arial"/>
                <w:i/>
                <w:iCs/>
                <w:vertAlign w:val="subscript"/>
              </w:rPr>
              <w:t>2</w:t>
            </w:r>
            <w:r w:rsidRPr="006517BA">
              <w:rPr>
                <w:rFonts w:ascii="Arial" w:hAnsi="Arial" w:cs="Arial"/>
                <w:i/>
                <w:iCs/>
              </w:rPr>
              <w:t>, h</w:t>
            </w:r>
            <w:r w:rsidRPr="006517BA">
              <w:rPr>
                <w:rFonts w:ascii="Arial" w:hAnsi="Arial" w:cs="Arial"/>
                <w:i/>
                <w:iCs/>
                <w:vertAlign w:val="subscript"/>
              </w:rPr>
              <w:t>3</w:t>
            </w:r>
            <w:r w:rsidRPr="006517BA">
              <w:rPr>
                <w:rFonts w:ascii="Arial" w:hAnsi="Arial" w:cs="Arial"/>
                <w:i/>
                <w:iCs/>
              </w:rPr>
              <w:t xml:space="preserve"> </w:t>
            </w:r>
            <w:r w:rsidRPr="006517BA">
              <w:rPr>
                <w:rFonts w:ascii="Arial" w:eastAsia="TimesNewRomanPS-ItalicMT" w:hAnsi="Arial" w:cs="Arial"/>
                <w:i/>
                <w:iCs/>
              </w:rPr>
              <w:t xml:space="preserve">– </w:t>
            </w:r>
            <w:r w:rsidRPr="006517BA">
              <w:rPr>
                <w:rFonts w:ascii="Arial" w:eastAsia="TimesNewRomanPSMT" w:hAnsi="Arial" w:cs="Arial"/>
              </w:rPr>
              <w:t>расстояние от</w:t>
            </w:r>
          </w:p>
          <w:p w14:paraId="14379AF0" w14:textId="77777777" w:rsidR="006031D2" w:rsidRPr="006517BA" w:rsidRDefault="006031D2" w:rsidP="006D464B">
            <w:pPr>
              <w:autoSpaceDE w:val="0"/>
              <w:autoSpaceDN w:val="0"/>
              <w:adjustRightInd w:val="0"/>
              <w:rPr>
                <w:rFonts w:ascii="Arial" w:eastAsia="TimesNewRomanPSMT" w:hAnsi="Arial" w:cs="Arial"/>
              </w:rPr>
            </w:pPr>
            <w:r w:rsidRPr="006517BA">
              <w:rPr>
                <w:rFonts w:ascii="Arial" w:eastAsia="TimesNewRomanPSMT" w:hAnsi="Arial" w:cs="Arial"/>
              </w:rPr>
              <w:t>измеряемой плоскости до</w:t>
            </w:r>
          </w:p>
          <w:p w14:paraId="343F971F" w14:textId="77777777" w:rsidR="006031D2" w:rsidRPr="006517BA" w:rsidRDefault="006031D2" w:rsidP="006D464B">
            <w:pPr>
              <w:autoSpaceDE w:val="0"/>
              <w:autoSpaceDN w:val="0"/>
              <w:adjustRightInd w:val="0"/>
              <w:rPr>
                <w:rFonts w:ascii="Arial" w:eastAsia="TimesNewRomanPSMT" w:hAnsi="Arial" w:cs="Arial"/>
              </w:rPr>
            </w:pPr>
            <w:r w:rsidRPr="006517BA">
              <w:rPr>
                <w:rFonts w:ascii="Arial" w:eastAsia="TimesNewRomanPSMT" w:hAnsi="Arial" w:cs="Arial"/>
              </w:rPr>
              <w:t>условной плоскости в трех</w:t>
            </w:r>
          </w:p>
          <w:p w14:paraId="06954101" w14:textId="77777777" w:rsidR="006031D2" w:rsidRPr="006517BA" w:rsidRDefault="006031D2" w:rsidP="006D464B">
            <w:pPr>
              <w:autoSpaceDE w:val="0"/>
              <w:autoSpaceDN w:val="0"/>
              <w:adjustRightInd w:val="0"/>
              <w:rPr>
                <w:rFonts w:ascii="Arial" w:eastAsia="TimesNewRomanPSMT" w:hAnsi="Arial" w:cs="Arial"/>
              </w:rPr>
            </w:pPr>
            <w:r w:rsidRPr="006517BA">
              <w:rPr>
                <w:rFonts w:ascii="Arial" w:eastAsia="TimesNewRomanPSMT" w:hAnsi="Arial" w:cs="Arial"/>
              </w:rPr>
              <w:t>угловых точках.</w:t>
            </w:r>
          </w:p>
          <w:p w14:paraId="26EB7471" w14:textId="77777777" w:rsidR="006031D2" w:rsidRPr="006517BA" w:rsidRDefault="006031D2" w:rsidP="006D464B">
            <w:pPr>
              <w:autoSpaceDE w:val="0"/>
              <w:autoSpaceDN w:val="0"/>
              <w:adjustRightInd w:val="0"/>
              <w:rPr>
                <w:rFonts w:ascii="Arial" w:eastAsia="TimesNewRomanPSMT" w:hAnsi="Arial" w:cs="Arial"/>
              </w:rPr>
            </w:pPr>
            <w:proofErr w:type="spellStart"/>
            <w:r w:rsidRPr="006517BA">
              <w:rPr>
                <w:rFonts w:ascii="Arial" w:hAnsi="Arial" w:cs="Arial"/>
                <w:i/>
                <w:iCs/>
              </w:rPr>
              <w:lastRenderedPageBreak/>
              <w:t>h</w:t>
            </w:r>
            <w:r w:rsidRPr="006517BA">
              <w:rPr>
                <w:rFonts w:ascii="Arial" w:eastAsia="TimesNewRomanPS-ItalicMT" w:hAnsi="Arial" w:cs="Arial"/>
                <w:i/>
                <w:iCs/>
                <w:vertAlign w:val="subscript"/>
              </w:rPr>
              <w:t>оп</w:t>
            </w:r>
            <w:proofErr w:type="spellEnd"/>
            <w:r w:rsidRPr="006517BA">
              <w:rPr>
                <w:rFonts w:ascii="Arial" w:eastAsia="TimesNewRomanPS-ItalicMT" w:hAnsi="Arial" w:cs="Arial"/>
                <w:i/>
                <w:iCs/>
                <w:vertAlign w:val="subscript"/>
              </w:rPr>
              <w:t xml:space="preserve"> </w:t>
            </w:r>
            <w:r w:rsidRPr="006517BA">
              <w:rPr>
                <w:rFonts w:ascii="Arial" w:eastAsia="TimesNewRomanPSMT" w:hAnsi="Arial" w:cs="Arial"/>
              </w:rPr>
              <w:t>– отметка равных высот;</w:t>
            </w:r>
          </w:p>
          <w:p w14:paraId="31DEEBEB" w14:textId="77777777" w:rsidR="006031D2" w:rsidRPr="006517BA" w:rsidRDefault="006031D2" w:rsidP="006D464B">
            <w:pPr>
              <w:widowControl w:val="0"/>
              <w:jc w:val="center"/>
              <w:rPr>
                <w:rFonts w:ascii="Arial" w:eastAsia="Times New Roman" w:hAnsi="Arial" w:cs="Arial"/>
                <w:color w:val="000000"/>
                <w:lang w:eastAsia="ru-RU"/>
              </w:rPr>
            </w:pPr>
            <w:proofErr w:type="spellStart"/>
            <w:r w:rsidRPr="006517BA">
              <w:rPr>
                <w:rFonts w:ascii="Arial" w:hAnsi="Arial" w:cs="Arial"/>
                <w:i/>
                <w:iCs/>
              </w:rPr>
              <w:t>δx</w:t>
            </w:r>
            <w:r w:rsidRPr="006517BA">
              <w:rPr>
                <w:rFonts w:ascii="Arial" w:hAnsi="Arial" w:cs="Arial"/>
                <w:i/>
                <w:iCs/>
                <w:vertAlign w:val="subscript"/>
              </w:rPr>
              <w:t>i</w:t>
            </w:r>
            <w:proofErr w:type="spellEnd"/>
            <w:r w:rsidRPr="006517BA">
              <w:rPr>
                <w:rFonts w:ascii="Arial" w:hAnsi="Arial" w:cs="Arial"/>
                <w:i/>
                <w:iCs/>
              </w:rPr>
              <w:t xml:space="preserve"> </w:t>
            </w:r>
            <w:r w:rsidRPr="006517BA">
              <w:rPr>
                <w:rFonts w:ascii="Arial" w:hAnsi="Arial" w:cs="Arial"/>
              </w:rPr>
              <w:t xml:space="preserve">= </w:t>
            </w:r>
            <w:r w:rsidRPr="006517BA">
              <w:rPr>
                <w:rFonts w:ascii="Arial" w:hAnsi="Arial" w:cs="Arial"/>
                <w:i/>
                <w:iCs/>
              </w:rPr>
              <w:t>h</w:t>
            </w:r>
            <w:r w:rsidRPr="006517BA">
              <w:rPr>
                <w:rFonts w:ascii="Arial" w:hAnsi="Arial" w:cs="Arial"/>
                <w:i/>
                <w:iCs/>
                <w:vertAlign w:val="subscript"/>
              </w:rPr>
              <w:t>4</w:t>
            </w:r>
            <w:r w:rsidRPr="006517BA">
              <w:rPr>
                <w:rFonts w:ascii="Arial" w:hAnsi="Arial" w:cs="Arial"/>
                <w:i/>
                <w:iCs/>
              </w:rPr>
              <w:t xml:space="preserve"> </w:t>
            </w:r>
            <w:r w:rsidRPr="006517BA">
              <w:rPr>
                <w:rFonts w:ascii="Arial" w:eastAsia="TimesNewRomanPSMT" w:hAnsi="Arial" w:cs="Arial"/>
              </w:rPr>
              <w:t xml:space="preserve">– </w:t>
            </w:r>
            <w:proofErr w:type="spellStart"/>
            <w:r w:rsidRPr="006517BA">
              <w:rPr>
                <w:rFonts w:ascii="Arial" w:hAnsi="Arial" w:cs="Arial"/>
                <w:i/>
                <w:iCs/>
              </w:rPr>
              <w:t>h</w:t>
            </w:r>
            <w:proofErr w:type="gramStart"/>
            <w:r w:rsidRPr="006517BA">
              <w:rPr>
                <w:rFonts w:ascii="Arial" w:eastAsia="TimesNewRomanPS-ItalicMT" w:hAnsi="Arial" w:cs="Arial"/>
                <w:i/>
                <w:iCs/>
                <w:vertAlign w:val="subscript"/>
              </w:rPr>
              <w:t>оп</w:t>
            </w:r>
            <w:proofErr w:type="spellEnd"/>
            <w:r w:rsidRPr="006517BA">
              <w:rPr>
                <w:rFonts w:ascii="Arial" w:eastAsia="Times New Roman" w:hAnsi="Arial" w:cs="Arial"/>
                <w:color w:val="000000"/>
                <w:vertAlign w:val="subscript"/>
                <w:lang w:eastAsia="ru-RU"/>
              </w:rPr>
              <w:t xml:space="preserve"> </w:t>
            </w:r>
            <w:r w:rsidRPr="006517BA">
              <w:rPr>
                <w:rFonts w:ascii="Arial" w:eastAsia="Times New Roman" w:hAnsi="Arial" w:cs="Arial"/>
                <w:color w:val="000000"/>
                <w:lang w:eastAsia="ru-RU"/>
              </w:rPr>
              <w:t>.</w:t>
            </w:r>
            <w:proofErr w:type="gramEnd"/>
          </w:p>
          <w:p w14:paraId="500D5A2E" w14:textId="77777777" w:rsidR="006031D2" w:rsidRPr="006517BA" w:rsidRDefault="006031D2" w:rsidP="006D464B">
            <w:pPr>
              <w:widowControl w:val="0"/>
              <w:rPr>
                <w:rFonts w:ascii="Arial" w:eastAsia="Times New Roman" w:hAnsi="Arial" w:cs="Arial"/>
                <w:color w:val="000000"/>
                <w:lang w:eastAsia="ru-RU"/>
              </w:rPr>
            </w:pPr>
            <w:r w:rsidRPr="006517BA">
              <w:rPr>
                <w:rFonts w:ascii="Arial" w:eastAsia="Times New Roman" w:hAnsi="Arial" w:cs="Arial"/>
                <w:color w:val="000000"/>
                <w:lang w:eastAsia="ru-RU"/>
              </w:rPr>
              <w:t xml:space="preserve">В качестве действительного отклонения </w:t>
            </w:r>
            <w:proofErr w:type="spellStart"/>
            <w:r w:rsidRPr="006517BA">
              <w:rPr>
                <w:rFonts w:ascii="Arial" w:eastAsia="Times New Roman" w:hAnsi="Arial" w:cs="Arial"/>
                <w:color w:val="000000"/>
                <w:lang w:eastAsia="ru-RU"/>
              </w:rPr>
              <w:t>δ</w:t>
            </w:r>
            <w:r w:rsidRPr="006517BA">
              <w:rPr>
                <w:rFonts w:ascii="Arial" w:eastAsia="Times New Roman" w:hAnsi="Arial" w:cs="Arial"/>
                <w:i/>
                <w:iCs/>
                <w:color w:val="000000"/>
                <w:lang w:eastAsia="ru-RU"/>
              </w:rPr>
              <w:t>x</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color w:val="000000"/>
                <w:lang w:eastAsia="ru-RU"/>
              </w:rPr>
              <w:t xml:space="preserve"> принимается среднее арифметическое значение </w:t>
            </w:r>
            <w:r w:rsidRPr="006517BA">
              <w:rPr>
                <w:rFonts w:ascii="Cambria Math" w:hAnsi="Cambria Math" w:cs="Cambria Math"/>
              </w:rPr>
              <w:t>𝛿</w:t>
            </w:r>
            <w:r w:rsidRPr="006517BA">
              <w:rPr>
                <w:rFonts w:ascii="Arial" w:hAnsi="Arial" w:cs="Arial"/>
              </w:rPr>
              <w:t>̅</w:t>
            </w:r>
            <w:r w:rsidRPr="006517BA">
              <w:rPr>
                <w:rFonts w:ascii="Cambria Math" w:hAnsi="Cambria Math" w:cs="Cambria Math"/>
              </w:rPr>
              <w:t>𝑥</w:t>
            </w:r>
            <w:r w:rsidRPr="006517BA">
              <w:rPr>
                <w:rFonts w:ascii="Arial" w:eastAsia="Times New Roman" w:hAnsi="Arial" w:cs="Arial"/>
                <w:color w:val="000000"/>
                <w:lang w:eastAsia="ru-RU"/>
              </w:rPr>
              <w:t xml:space="preserve"> из </w:t>
            </w:r>
            <w:r w:rsidRPr="006517BA">
              <w:rPr>
                <w:rFonts w:ascii="Arial" w:eastAsia="Times New Roman" w:hAnsi="Arial" w:cs="Arial"/>
                <w:i/>
                <w:iCs/>
                <w:color w:val="000000"/>
                <w:lang w:eastAsia="ru-RU"/>
              </w:rPr>
              <w:t>т</w:t>
            </w:r>
            <w:r w:rsidRPr="006517BA">
              <w:rPr>
                <w:rFonts w:ascii="Arial" w:eastAsia="Times New Roman" w:hAnsi="Arial" w:cs="Arial"/>
                <w:color w:val="000000"/>
                <w:lang w:eastAsia="ru-RU"/>
              </w:rPr>
              <w:t xml:space="preserve"> (не менее 2) измерений </w:t>
            </w:r>
            <w:proofErr w:type="spellStart"/>
            <w:r w:rsidRPr="006517BA">
              <w:rPr>
                <w:rFonts w:ascii="Arial" w:eastAsia="Times New Roman" w:hAnsi="Arial" w:cs="Arial"/>
                <w:i/>
                <w:iCs/>
                <w:color w:val="000000"/>
                <w:lang w:eastAsia="ru-RU"/>
              </w:rPr>
              <w:t>δx</w:t>
            </w:r>
            <w:r w:rsidRPr="006517BA">
              <w:rPr>
                <w:rFonts w:ascii="Arial" w:eastAsia="Times New Roman" w:hAnsi="Arial" w:cs="Arial"/>
                <w:i/>
                <w:iCs/>
                <w:color w:val="000000"/>
                <w:vertAlign w:val="subscript"/>
                <w:lang w:eastAsia="ru-RU"/>
              </w:rPr>
              <w:t>j</w:t>
            </w:r>
            <w:proofErr w:type="spellEnd"/>
            <w:r w:rsidRPr="006517BA">
              <w:rPr>
                <w:rFonts w:ascii="Arial" w:eastAsia="Times New Roman" w:hAnsi="Arial" w:cs="Arial"/>
                <w:color w:val="000000"/>
                <w:lang w:eastAsia="ru-RU"/>
              </w:rPr>
              <w:t xml:space="preserve"> этого отклонения:</w:t>
            </w:r>
          </w:p>
          <w:p w14:paraId="2B497F50" w14:textId="77777777" w:rsidR="006031D2" w:rsidRPr="006517BA" w:rsidRDefault="006031D2" w:rsidP="006D464B">
            <w:pPr>
              <w:widowControl w:val="0"/>
              <w:rPr>
                <w:rFonts w:ascii="Arial" w:eastAsia="Times New Roman" w:hAnsi="Arial" w:cs="Arial"/>
                <w:color w:val="000000"/>
                <w:lang w:eastAsia="ru-RU"/>
              </w:rPr>
            </w:pPr>
            <w:r w:rsidRPr="006517BA">
              <w:rPr>
                <w:rFonts w:ascii="Arial" w:hAnsi="Arial" w:cs="Arial"/>
                <w:i/>
                <w:iCs/>
                <w:noProof/>
                <w:lang w:eastAsia="ru-RU"/>
              </w:rPr>
              <w:drawing>
                <wp:inline distT="0" distB="0" distL="0" distR="0" wp14:anchorId="6BFF0113" wp14:editId="30D92938">
                  <wp:extent cx="1933575" cy="523875"/>
                  <wp:effectExtent l="0" t="0" r="9525" b="9525"/>
                  <wp:docPr id="546130211" name="Рисунок 546130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33575" cy="523875"/>
                          </a:xfrm>
                          <a:prstGeom prst="rect">
                            <a:avLst/>
                          </a:prstGeom>
                          <a:noFill/>
                          <a:ln>
                            <a:noFill/>
                          </a:ln>
                        </pic:spPr>
                      </pic:pic>
                    </a:graphicData>
                  </a:graphic>
                </wp:inline>
              </w:drawing>
            </w:r>
            <w:r w:rsidRPr="006517BA">
              <w:rPr>
                <w:rFonts w:ascii="Arial" w:hAnsi="Arial" w:cs="Arial"/>
                <w:i/>
                <w:iCs/>
              </w:rPr>
              <w:t xml:space="preserve"> </w:t>
            </w:r>
          </w:p>
          <w:p w14:paraId="3DA5E96B" w14:textId="77777777" w:rsidR="006031D2" w:rsidRPr="006517BA" w:rsidRDefault="006031D2" w:rsidP="00952284">
            <w:pPr>
              <w:widowControl w:val="0"/>
              <w:jc w:val="center"/>
              <w:rPr>
                <w:rFonts w:ascii="Arial" w:eastAsia="Times New Roman" w:hAnsi="Arial" w:cs="Arial"/>
                <w:i/>
                <w:iCs/>
                <w:color w:val="000000"/>
                <w:lang w:eastAsia="ru-RU"/>
              </w:rPr>
            </w:pPr>
          </w:p>
        </w:tc>
      </w:tr>
      <w:tr w:rsidR="006031D2" w:rsidRPr="006517BA" w14:paraId="0A52473B" w14:textId="77777777" w:rsidTr="00D33FA4">
        <w:tc>
          <w:tcPr>
            <w:tcW w:w="709" w:type="dxa"/>
          </w:tcPr>
          <w:p w14:paraId="787B4E4C" w14:textId="77777777" w:rsidR="006031D2" w:rsidRPr="006517BA" w:rsidRDefault="00F93C43" w:rsidP="0060519C">
            <w:pPr>
              <w:jc w:val="center"/>
              <w:rPr>
                <w:rFonts w:ascii="Arial" w:hAnsi="Arial" w:cs="Arial"/>
              </w:rPr>
            </w:pPr>
            <w:r w:rsidRPr="006517BA">
              <w:rPr>
                <w:rFonts w:ascii="Arial" w:hAnsi="Arial" w:cs="Arial"/>
              </w:rPr>
              <w:lastRenderedPageBreak/>
              <w:t>5</w:t>
            </w:r>
          </w:p>
        </w:tc>
        <w:tc>
          <w:tcPr>
            <w:tcW w:w="2110" w:type="dxa"/>
          </w:tcPr>
          <w:p w14:paraId="2D77A881" w14:textId="77777777" w:rsidR="006031D2" w:rsidRPr="006517BA" w:rsidRDefault="006031D2" w:rsidP="006D464B">
            <w:pPr>
              <w:widowControl w:val="0"/>
              <w:spacing w:line="276" w:lineRule="auto"/>
              <w:rPr>
                <w:rFonts w:ascii="Arial" w:eastAsia="Times New Roman" w:hAnsi="Arial" w:cs="Arial"/>
              </w:rPr>
            </w:pPr>
            <w:r w:rsidRPr="006517BA">
              <w:rPr>
                <w:rFonts w:ascii="Arial" w:eastAsia="Times New Roman" w:hAnsi="Arial" w:cs="Arial"/>
              </w:rPr>
              <w:t>Измерение отклонения от вертикали откосов (на всю высоту)</w:t>
            </w:r>
          </w:p>
          <w:p w14:paraId="6288301B" w14:textId="77777777" w:rsidR="006031D2" w:rsidRPr="006517BA" w:rsidRDefault="006031D2" w:rsidP="006D464B">
            <w:pPr>
              <w:widowControl w:val="0"/>
              <w:rPr>
                <w:rFonts w:ascii="Arial" w:eastAsia="Times New Roman" w:hAnsi="Arial" w:cs="Arial"/>
              </w:rPr>
            </w:pPr>
          </w:p>
        </w:tc>
        <w:tc>
          <w:tcPr>
            <w:tcW w:w="3459" w:type="dxa"/>
          </w:tcPr>
          <w:p w14:paraId="1DAA7472" w14:textId="77777777" w:rsidR="006031D2" w:rsidRPr="006517BA" w:rsidRDefault="006031D2" w:rsidP="006D464B">
            <w:pPr>
              <w:spacing w:line="276" w:lineRule="auto"/>
              <w:rPr>
                <w:rFonts w:ascii="Arial" w:hAnsi="Arial" w:cs="Arial"/>
              </w:rPr>
            </w:pPr>
            <w:r w:rsidRPr="006517BA">
              <w:rPr>
                <w:rFonts w:ascii="Arial" w:hAnsi="Arial" w:cs="Arial"/>
              </w:rPr>
              <w:t>Отклонение от</w:t>
            </w:r>
          </w:p>
          <w:p w14:paraId="2F41FDD3" w14:textId="77777777" w:rsidR="006031D2" w:rsidRPr="006517BA" w:rsidRDefault="006031D2" w:rsidP="006D464B">
            <w:pPr>
              <w:widowControl w:val="0"/>
              <w:rPr>
                <w:rFonts w:ascii="Arial" w:eastAsia="Times New Roman" w:hAnsi="Arial" w:cs="Arial"/>
                <w:lang w:eastAsia="ru-RU"/>
              </w:rPr>
            </w:pPr>
            <w:r w:rsidRPr="006517BA">
              <w:rPr>
                <w:rFonts w:ascii="Arial" w:hAnsi="Arial" w:cs="Arial"/>
              </w:rPr>
              <w:t>вертикальности определяется по результатам измерения расстояния от отвесной базовой линии до двух точек конструкции, размеченных в одном вертикальном сечении на расстояниях 50 - 100 мм от верхнего и нижнего обреза конструкции откоса. Измерения производятся в среднем сечении откоса. Измерения следует проводить до нити успокоенного отвеса, при этом линейка должна устанавливаться перпендикулярно нити отвеса</w:t>
            </w:r>
          </w:p>
        </w:tc>
        <w:tc>
          <w:tcPr>
            <w:tcW w:w="2081" w:type="dxa"/>
          </w:tcPr>
          <w:p w14:paraId="11B35B47" w14:textId="77777777" w:rsidR="006031D2" w:rsidRPr="006517BA" w:rsidRDefault="006031D2" w:rsidP="006D464B">
            <w:pPr>
              <w:spacing w:line="276" w:lineRule="auto"/>
              <w:rPr>
                <w:rFonts w:ascii="Arial" w:hAnsi="Arial" w:cs="Arial"/>
              </w:rPr>
            </w:pPr>
            <w:r w:rsidRPr="006517BA">
              <w:rPr>
                <w:rFonts w:ascii="Arial" w:hAnsi="Arial" w:cs="Arial"/>
              </w:rPr>
              <w:t>Для измерений отклонений от вертикальности необходимо применять отвесы по ГОСТ Р 58513 совместно со средствами линейных измерений (линейки по ГОСТ 427).</w:t>
            </w:r>
          </w:p>
          <w:p w14:paraId="28C15B2E" w14:textId="77777777" w:rsidR="006031D2" w:rsidRPr="006517BA" w:rsidRDefault="006031D2" w:rsidP="006D464B">
            <w:pPr>
              <w:widowControl w:val="0"/>
              <w:rPr>
                <w:rFonts w:ascii="Arial" w:hAnsi="Arial" w:cs="Arial"/>
              </w:rPr>
            </w:pPr>
          </w:p>
        </w:tc>
        <w:tc>
          <w:tcPr>
            <w:tcW w:w="3641" w:type="dxa"/>
          </w:tcPr>
          <w:p w14:paraId="1CD3C9E2" w14:textId="77777777" w:rsidR="006031D2" w:rsidRPr="006517BA" w:rsidRDefault="006031D2" w:rsidP="006D464B">
            <w:pPr>
              <w:spacing w:line="276" w:lineRule="auto"/>
              <w:rPr>
                <w:rFonts w:ascii="Arial" w:hAnsi="Arial" w:cs="Arial"/>
                <w:noProof/>
                <w:lang w:eastAsia="ru-RU"/>
              </w:rPr>
            </w:pPr>
            <w:r w:rsidRPr="006517BA">
              <w:rPr>
                <w:rFonts w:ascii="Arial" w:hAnsi="Arial" w:cs="Arial"/>
                <w:noProof/>
                <w:lang w:eastAsia="ru-RU"/>
              </w:rPr>
              <w:drawing>
                <wp:inline distT="0" distB="0" distL="0" distR="0" wp14:anchorId="160F11CD" wp14:editId="5B2AB1C0">
                  <wp:extent cx="2023745" cy="2719070"/>
                  <wp:effectExtent l="0" t="0" r="0" b="508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23745" cy="2719070"/>
                          </a:xfrm>
                          <a:prstGeom prst="rect">
                            <a:avLst/>
                          </a:prstGeom>
                          <a:noFill/>
                        </pic:spPr>
                      </pic:pic>
                    </a:graphicData>
                  </a:graphic>
                </wp:inline>
              </w:drawing>
            </w:r>
          </w:p>
          <w:p w14:paraId="03F4923C" w14:textId="77777777" w:rsidR="006031D2" w:rsidRPr="006517BA" w:rsidRDefault="006031D2" w:rsidP="00F779C2">
            <w:pPr>
              <w:widowControl w:val="0"/>
              <w:numPr>
                <w:ilvl w:val="0"/>
                <w:numId w:val="12"/>
              </w:numPr>
              <w:tabs>
                <w:tab w:val="left" w:pos="163"/>
              </w:tabs>
              <w:spacing w:line="276" w:lineRule="auto"/>
              <w:rPr>
                <w:rFonts w:ascii="Arial" w:eastAsia="Times New Roman" w:hAnsi="Arial" w:cs="Arial"/>
                <w:color w:val="000000"/>
                <w:lang w:eastAsia="ru-RU"/>
              </w:rPr>
            </w:pPr>
            <w:r w:rsidRPr="006517BA">
              <w:rPr>
                <w:rFonts w:ascii="Arial" w:eastAsia="Times New Roman" w:hAnsi="Arial" w:cs="Arial"/>
                <w:color w:val="000000"/>
                <w:lang w:eastAsia="ru-RU"/>
              </w:rPr>
              <w:t>- откос;</w:t>
            </w:r>
          </w:p>
          <w:p w14:paraId="589AC4F0" w14:textId="77777777" w:rsidR="006031D2" w:rsidRPr="006517BA" w:rsidRDefault="006031D2" w:rsidP="00F779C2">
            <w:pPr>
              <w:widowControl w:val="0"/>
              <w:numPr>
                <w:ilvl w:val="0"/>
                <w:numId w:val="12"/>
              </w:numPr>
              <w:tabs>
                <w:tab w:val="left" w:pos="163"/>
              </w:tabs>
              <w:spacing w:line="276" w:lineRule="auto"/>
              <w:rPr>
                <w:rFonts w:ascii="Arial" w:eastAsia="Times New Roman" w:hAnsi="Arial" w:cs="Arial"/>
                <w:color w:val="000000"/>
                <w:lang w:eastAsia="ru-RU"/>
              </w:rPr>
            </w:pPr>
            <w:r w:rsidRPr="006517BA">
              <w:rPr>
                <w:rFonts w:ascii="Arial" w:eastAsia="Times New Roman" w:hAnsi="Arial" w:cs="Arial"/>
                <w:color w:val="000000"/>
                <w:lang w:eastAsia="ru-RU"/>
              </w:rPr>
              <w:t>- проставка; 3 - отвес;</w:t>
            </w:r>
          </w:p>
          <w:p w14:paraId="44820D6B" w14:textId="77777777" w:rsidR="006031D2" w:rsidRPr="006517BA" w:rsidRDefault="00B8366E" w:rsidP="00B8366E">
            <w:pPr>
              <w:spacing w:line="276" w:lineRule="auto"/>
              <w:rPr>
                <w:rFonts w:ascii="Arial" w:eastAsia="Courier New" w:hAnsi="Arial" w:cs="Arial"/>
                <w:color w:val="000000"/>
                <w:lang w:eastAsia="ru-RU"/>
              </w:rPr>
            </w:pPr>
            <w:r w:rsidRPr="006517BA">
              <w:rPr>
                <w:rFonts w:ascii="Arial" w:eastAsia="Courier New" w:hAnsi="Arial" w:cs="Arial"/>
                <w:color w:val="000000"/>
                <w:lang w:eastAsia="ru-RU"/>
              </w:rPr>
              <w:t>4- линейка; 5 – точки измерения</w:t>
            </w:r>
          </w:p>
        </w:tc>
        <w:tc>
          <w:tcPr>
            <w:tcW w:w="3026" w:type="dxa"/>
          </w:tcPr>
          <w:p w14:paraId="4C49A0BB" w14:textId="77777777" w:rsidR="006031D2" w:rsidRPr="006517BA" w:rsidRDefault="006031D2" w:rsidP="006D464B">
            <w:pPr>
              <w:widowControl w:val="0"/>
              <w:spacing w:line="276" w:lineRule="auto"/>
              <w:jc w:val="center"/>
              <w:rPr>
                <w:rFonts w:ascii="Arial" w:eastAsia="Times New Roman" w:hAnsi="Arial" w:cs="Arial"/>
                <w:color w:val="000000"/>
                <w:lang w:eastAsia="ru-RU"/>
              </w:rPr>
            </w:pPr>
            <w:proofErr w:type="spellStart"/>
            <w:r w:rsidRPr="006517BA">
              <w:rPr>
                <w:rFonts w:ascii="Arial" w:eastAsia="Times New Roman" w:hAnsi="Arial" w:cs="Arial"/>
                <w:i/>
                <w:iCs/>
                <w:color w:val="000000"/>
                <w:lang w:eastAsia="ru-RU"/>
              </w:rPr>
              <w:t>δx</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color w:val="000000"/>
                <w:lang w:eastAsia="ru-RU"/>
              </w:rPr>
              <w:t xml:space="preserve"> = </w:t>
            </w:r>
            <w:r w:rsidRPr="006517BA">
              <w:rPr>
                <w:rFonts w:ascii="Arial" w:eastAsia="Times New Roman" w:hAnsi="Arial" w:cs="Arial"/>
                <w:i/>
                <w:iCs/>
                <w:color w:val="000000"/>
                <w:lang w:val="en-US"/>
              </w:rPr>
              <w:t>l</w:t>
            </w:r>
            <w:r w:rsidRPr="006517BA">
              <w:rPr>
                <w:rFonts w:ascii="Arial" w:eastAsia="Times New Roman" w:hAnsi="Arial" w:cs="Arial"/>
                <w:i/>
                <w:iCs/>
                <w:color w:val="000000"/>
                <w:vertAlign w:val="subscript"/>
              </w:rPr>
              <w:t>1</w:t>
            </w:r>
            <w:proofErr w:type="spellStart"/>
            <w:r w:rsidRPr="006517BA">
              <w:rPr>
                <w:rFonts w:ascii="Arial" w:eastAsia="Times New Roman" w:hAnsi="Arial" w:cs="Arial"/>
                <w:i/>
                <w:iCs/>
                <w:color w:val="000000"/>
                <w:vertAlign w:val="subscript"/>
                <w:lang w:val="en-US"/>
              </w:rPr>
              <w:t>i</w:t>
            </w:r>
            <w:proofErr w:type="spellEnd"/>
            <w:r w:rsidRPr="006517BA">
              <w:rPr>
                <w:rFonts w:ascii="Arial" w:eastAsia="Times New Roman" w:hAnsi="Arial" w:cs="Arial"/>
                <w:color w:val="000000"/>
              </w:rPr>
              <w:t xml:space="preserve"> </w:t>
            </w:r>
            <w:r w:rsidRPr="006517BA">
              <w:rPr>
                <w:rFonts w:ascii="Arial" w:eastAsia="Times New Roman" w:hAnsi="Arial" w:cs="Arial"/>
                <w:color w:val="000000"/>
                <w:lang w:eastAsia="ru-RU"/>
              </w:rPr>
              <w:t xml:space="preserve">- </w:t>
            </w:r>
            <w:r w:rsidRPr="006517BA">
              <w:rPr>
                <w:rFonts w:ascii="Arial" w:eastAsia="Times New Roman" w:hAnsi="Arial" w:cs="Arial"/>
                <w:i/>
                <w:iCs/>
                <w:color w:val="000000"/>
                <w:lang w:val="en-US"/>
              </w:rPr>
              <w:t>l</w:t>
            </w:r>
            <w:r w:rsidRPr="006517BA">
              <w:rPr>
                <w:rFonts w:ascii="Arial" w:eastAsia="Times New Roman" w:hAnsi="Arial" w:cs="Arial"/>
                <w:i/>
                <w:iCs/>
                <w:color w:val="000000"/>
                <w:vertAlign w:val="subscript"/>
              </w:rPr>
              <w:t>2</w:t>
            </w:r>
            <w:proofErr w:type="spellStart"/>
            <w:r w:rsidRPr="006517BA">
              <w:rPr>
                <w:rFonts w:ascii="Arial" w:eastAsia="Times New Roman" w:hAnsi="Arial" w:cs="Arial"/>
                <w:i/>
                <w:iCs/>
                <w:color w:val="000000"/>
                <w:lang w:val="en-US"/>
              </w:rPr>
              <w:t>i</w:t>
            </w:r>
            <w:proofErr w:type="spellEnd"/>
          </w:p>
          <w:p w14:paraId="3FA7FE20" w14:textId="77777777" w:rsidR="006031D2" w:rsidRPr="006517BA" w:rsidRDefault="006031D2" w:rsidP="006D464B">
            <w:pPr>
              <w:widowControl w:val="0"/>
              <w:spacing w:line="276" w:lineRule="auto"/>
              <w:rPr>
                <w:rFonts w:ascii="Arial" w:eastAsia="Times New Roman" w:hAnsi="Arial" w:cs="Arial"/>
                <w:color w:val="000000"/>
                <w:lang w:eastAsia="ru-RU"/>
              </w:rPr>
            </w:pPr>
            <w:r w:rsidRPr="006517BA">
              <w:rPr>
                <w:rFonts w:ascii="Arial" w:eastAsia="Times New Roman" w:hAnsi="Arial" w:cs="Arial"/>
                <w:color w:val="000000"/>
                <w:lang w:eastAsia="ru-RU"/>
              </w:rPr>
              <w:t xml:space="preserve">где </w:t>
            </w:r>
            <w:r w:rsidRPr="006517BA">
              <w:rPr>
                <w:rFonts w:ascii="Arial" w:eastAsia="Times New Roman" w:hAnsi="Arial" w:cs="Arial"/>
                <w:i/>
                <w:iCs/>
                <w:color w:val="000000"/>
                <w:lang w:val="en-US"/>
              </w:rPr>
              <w:t>l</w:t>
            </w:r>
            <w:r w:rsidRPr="006517BA">
              <w:rPr>
                <w:rFonts w:ascii="Arial" w:eastAsia="Times New Roman" w:hAnsi="Arial" w:cs="Arial"/>
                <w:i/>
                <w:iCs/>
                <w:color w:val="000000"/>
                <w:vertAlign w:val="subscript"/>
              </w:rPr>
              <w:t>1</w:t>
            </w:r>
            <w:proofErr w:type="spellStart"/>
            <w:r w:rsidRPr="006517BA">
              <w:rPr>
                <w:rFonts w:ascii="Arial" w:eastAsia="Times New Roman" w:hAnsi="Arial" w:cs="Arial"/>
                <w:i/>
                <w:iCs/>
                <w:color w:val="000000"/>
                <w:vertAlign w:val="subscript"/>
                <w:lang w:val="en-US"/>
              </w:rPr>
              <w:t>i</w:t>
            </w:r>
            <w:proofErr w:type="spellEnd"/>
            <w:r w:rsidRPr="006517BA">
              <w:rPr>
                <w:rFonts w:ascii="Arial" w:eastAsia="Times New Roman" w:hAnsi="Arial" w:cs="Arial"/>
                <w:i/>
                <w:iCs/>
                <w:color w:val="000000"/>
              </w:rPr>
              <w:t xml:space="preserve"> </w:t>
            </w:r>
            <w:r w:rsidRPr="006517BA">
              <w:rPr>
                <w:rFonts w:ascii="Arial" w:eastAsia="Times New Roman" w:hAnsi="Arial" w:cs="Arial"/>
                <w:i/>
                <w:iCs/>
                <w:color w:val="000000"/>
                <w:lang w:eastAsia="ru-RU"/>
              </w:rPr>
              <w:t xml:space="preserve">и </w:t>
            </w:r>
            <w:r w:rsidRPr="006517BA">
              <w:rPr>
                <w:rFonts w:ascii="Arial" w:eastAsia="Times New Roman" w:hAnsi="Arial" w:cs="Arial"/>
                <w:i/>
                <w:iCs/>
                <w:color w:val="000000"/>
                <w:lang w:val="en-US"/>
              </w:rPr>
              <w:t>l</w:t>
            </w:r>
            <w:r w:rsidRPr="006517BA">
              <w:rPr>
                <w:rFonts w:ascii="Arial" w:eastAsia="Times New Roman" w:hAnsi="Arial" w:cs="Arial"/>
                <w:i/>
                <w:iCs/>
                <w:color w:val="000000"/>
                <w:vertAlign w:val="subscript"/>
              </w:rPr>
              <w:t>2</w:t>
            </w:r>
            <w:proofErr w:type="spellStart"/>
            <w:r w:rsidRPr="006517BA">
              <w:rPr>
                <w:rFonts w:ascii="Arial" w:eastAsia="Times New Roman" w:hAnsi="Arial" w:cs="Arial"/>
                <w:i/>
                <w:iCs/>
                <w:color w:val="000000"/>
                <w:vertAlign w:val="subscript"/>
                <w:lang w:val="en-US"/>
              </w:rPr>
              <w:t>i</w:t>
            </w:r>
            <w:proofErr w:type="spellEnd"/>
            <w:r w:rsidRPr="006517BA">
              <w:rPr>
                <w:rFonts w:ascii="Arial" w:eastAsia="Times New Roman" w:hAnsi="Arial" w:cs="Arial"/>
                <w:color w:val="000000"/>
                <w:vertAlign w:val="subscript"/>
              </w:rPr>
              <w:t xml:space="preserve"> </w:t>
            </w:r>
            <w:r w:rsidRPr="006517BA">
              <w:rPr>
                <w:rFonts w:ascii="Arial" w:eastAsia="Times New Roman" w:hAnsi="Arial" w:cs="Arial"/>
                <w:color w:val="000000"/>
                <w:lang w:eastAsia="ru-RU"/>
              </w:rPr>
              <w:t>– измерения до нити успокоенного отвеса.</w:t>
            </w:r>
          </w:p>
          <w:p w14:paraId="2ACCE373" w14:textId="77777777" w:rsidR="006031D2" w:rsidRPr="006517BA" w:rsidRDefault="006031D2" w:rsidP="006D464B">
            <w:pPr>
              <w:widowControl w:val="0"/>
              <w:spacing w:line="276" w:lineRule="auto"/>
              <w:rPr>
                <w:rFonts w:ascii="Arial" w:eastAsia="Times New Roman" w:hAnsi="Arial" w:cs="Arial"/>
                <w:color w:val="000000"/>
                <w:lang w:eastAsia="ru-RU"/>
              </w:rPr>
            </w:pPr>
            <w:r w:rsidRPr="006517BA">
              <w:rPr>
                <w:rFonts w:ascii="Arial" w:eastAsia="Times New Roman" w:hAnsi="Arial" w:cs="Arial"/>
                <w:color w:val="000000"/>
                <w:lang w:eastAsia="ru-RU"/>
              </w:rPr>
              <w:t xml:space="preserve">В качестве действительного отклонения </w:t>
            </w:r>
            <w:proofErr w:type="spellStart"/>
            <w:r w:rsidRPr="006517BA">
              <w:rPr>
                <w:rFonts w:ascii="Arial" w:eastAsia="Times New Roman" w:hAnsi="Arial" w:cs="Arial"/>
                <w:color w:val="000000"/>
                <w:lang w:eastAsia="ru-RU"/>
              </w:rPr>
              <w:t>δ</w:t>
            </w:r>
            <w:r w:rsidRPr="006517BA">
              <w:rPr>
                <w:rFonts w:ascii="Arial" w:eastAsia="Times New Roman" w:hAnsi="Arial" w:cs="Arial"/>
                <w:i/>
                <w:iCs/>
                <w:color w:val="000000"/>
                <w:lang w:eastAsia="ru-RU"/>
              </w:rPr>
              <w:t>xi</w:t>
            </w:r>
            <w:proofErr w:type="spellEnd"/>
            <w:r w:rsidRPr="006517BA">
              <w:rPr>
                <w:rFonts w:ascii="Arial" w:eastAsia="Times New Roman" w:hAnsi="Arial" w:cs="Arial"/>
                <w:color w:val="000000"/>
                <w:lang w:eastAsia="ru-RU"/>
              </w:rPr>
              <w:t xml:space="preserve"> принимается среднее арифметическое значение </w:t>
            </w:r>
            <w:r w:rsidRPr="006517BA">
              <w:rPr>
                <w:rFonts w:ascii="Cambria Math" w:hAnsi="Cambria Math" w:cs="Cambria Math"/>
              </w:rPr>
              <w:t>𝛿</w:t>
            </w:r>
            <w:r w:rsidRPr="006517BA">
              <w:rPr>
                <w:rFonts w:ascii="Arial" w:hAnsi="Arial" w:cs="Arial"/>
              </w:rPr>
              <w:t>̅</w:t>
            </w:r>
            <w:r w:rsidRPr="006517BA">
              <w:rPr>
                <w:rFonts w:ascii="Cambria Math" w:hAnsi="Cambria Math" w:cs="Cambria Math"/>
              </w:rPr>
              <w:t>𝑥</w:t>
            </w:r>
            <w:r w:rsidRPr="006517BA">
              <w:rPr>
                <w:rFonts w:ascii="Arial" w:hAnsi="Arial" w:cs="Arial"/>
              </w:rPr>
              <w:t xml:space="preserve"> </w:t>
            </w:r>
            <w:r w:rsidRPr="006517BA">
              <w:rPr>
                <w:rFonts w:ascii="Arial" w:eastAsia="Times New Roman" w:hAnsi="Arial" w:cs="Arial"/>
                <w:color w:val="000000"/>
                <w:lang w:eastAsia="ru-RU"/>
              </w:rPr>
              <w:t xml:space="preserve">из </w:t>
            </w:r>
            <w:r w:rsidRPr="006517BA">
              <w:rPr>
                <w:rFonts w:ascii="Arial" w:eastAsia="Times New Roman" w:hAnsi="Arial" w:cs="Arial"/>
                <w:i/>
                <w:iCs/>
                <w:color w:val="000000"/>
                <w:lang w:eastAsia="ru-RU"/>
              </w:rPr>
              <w:t xml:space="preserve">2 </w:t>
            </w:r>
            <w:r w:rsidRPr="006517BA">
              <w:rPr>
                <w:rFonts w:ascii="Arial" w:eastAsia="Times New Roman" w:hAnsi="Arial" w:cs="Arial"/>
                <w:color w:val="000000"/>
                <w:lang w:eastAsia="ru-RU"/>
              </w:rPr>
              <w:t xml:space="preserve">измерений (двойным наблюдением) </w:t>
            </w:r>
            <w:proofErr w:type="spellStart"/>
            <w:r w:rsidRPr="006517BA">
              <w:rPr>
                <w:rFonts w:ascii="Arial" w:eastAsia="Times New Roman" w:hAnsi="Arial" w:cs="Arial"/>
                <w:i/>
                <w:iCs/>
                <w:color w:val="000000"/>
                <w:lang w:eastAsia="ru-RU"/>
              </w:rPr>
              <w:t>δx</w:t>
            </w:r>
            <w:r w:rsidRPr="006517BA">
              <w:rPr>
                <w:rFonts w:ascii="Arial" w:eastAsia="Times New Roman" w:hAnsi="Arial" w:cs="Arial"/>
                <w:i/>
                <w:iCs/>
                <w:color w:val="000000"/>
                <w:vertAlign w:val="subscript"/>
                <w:lang w:eastAsia="ru-RU"/>
              </w:rPr>
              <w:t>j</w:t>
            </w:r>
            <w:proofErr w:type="spellEnd"/>
            <w:r w:rsidRPr="006517BA">
              <w:rPr>
                <w:rFonts w:ascii="Arial" w:eastAsia="Times New Roman" w:hAnsi="Arial" w:cs="Arial"/>
                <w:color w:val="000000"/>
                <w:lang w:eastAsia="ru-RU"/>
              </w:rPr>
              <w:t xml:space="preserve"> этого отклонения в каждом установленном сечении или месте:</w:t>
            </w:r>
          </w:p>
          <w:p w14:paraId="113E73BE" w14:textId="77777777" w:rsidR="006031D2" w:rsidRPr="006517BA" w:rsidRDefault="006031D2" w:rsidP="006D464B">
            <w:pPr>
              <w:widowControl w:val="0"/>
              <w:spacing w:line="276" w:lineRule="auto"/>
              <w:rPr>
                <w:rFonts w:ascii="Arial" w:eastAsia="Times New Roman" w:hAnsi="Arial" w:cs="Arial"/>
                <w:color w:val="000000"/>
                <w:lang w:eastAsia="ru-RU"/>
              </w:rPr>
            </w:pPr>
          </w:p>
          <w:p w14:paraId="23EB0602" w14:textId="77777777" w:rsidR="006031D2" w:rsidRPr="006517BA" w:rsidRDefault="006031D2" w:rsidP="00B8366E">
            <w:pPr>
              <w:widowControl w:val="0"/>
              <w:spacing w:line="276" w:lineRule="auto"/>
              <w:jc w:val="right"/>
              <w:rPr>
                <w:rFonts w:ascii="Arial" w:eastAsia="Times New Roman" w:hAnsi="Arial" w:cs="Arial"/>
                <w:color w:val="000000"/>
                <w:lang w:eastAsia="ru-RU"/>
              </w:rPr>
            </w:pPr>
            <w:r w:rsidRPr="006517BA">
              <w:rPr>
                <w:rFonts w:ascii="Arial" w:eastAsia="Times New Roman" w:hAnsi="Arial" w:cs="Arial"/>
                <w:noProof/>
                <w:color w:val="000000"/>
                <w:lang w:eastAsia="ru-RU"/>
              </w:rPr>
              <w:drawing>
                <wp:inline distT="0" distB="0" distL="0" distR="0" wp14:anchorId="0FF1E925" wp14:editId="4E89F47A">
                  <wp:extent cx="1857375" cy="5048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57375" cy="504825"/>
                          </a:xfrm>
                          <a:prstGeom prst="rect">
                            <a:avLst/>
                          </a:prstGeom>
                          <a:noFill/>
                          <a:ln>
                            <a:noFill/>
                          </a:ln>
                        </pic:spPr>
                      </pic:pic>
                    </a:graphicData>
                  </a:graphic>
                </wp:inline>
              </w:drawing>
            </w:r>
            <w:r w:rsidRPr="006517BA">
              <w:rPr>
                <w:rFonts w:ascii="Arial" w:eastAsia="Times New Roman" w:hAnsi="Arial" w:cs="Arial"/>
                <w:color w:val="000000"/>
              </w:rPr>
              <w:t xml:space="preserve"> </w:t>
            </w:r>
          </w:p>
        </w:tc>
      </w:tr>
      <w:tr w:rsidR="00A155C7" w:rsidRPr="006517BA" w14:paraId="14081AB8" w14:textId="77777777" w:rsidTr="00D33FA4">
        <w:tc>
          <w:tcPr>
            <w:tcW w:w="709" w:type="dxa"/>
          </w:tcPr>
          <w:p w14:paraId="1183675F" w14:textId="77777777" w:rsidR="00A155C7" w:rsidRPr="006517BA" w:rsidRDefault="00A155C7" w:rsidP="006D464B">
            <w:pPr>
              <w:jc w:val="center"/>
              <w:rPr>
                <w:rFonts w:ascii="Arial" w:hAnsi="Arial" w:cs="Arial"/>
                <w:color w:val="000000"/>
              </w:rPr>
            </w:pPr>
          </w:p>
          <w:p w14:paraId="79215F2E" w14:textId="77777777" w:rsidR="00A155C7" w:rsidRPr="006517BA" w:rsidRDefault="0060519C" w:rsidP="0060519C">
            <w:pPr>
              <w:rPr>
                <w:rFonts w:ascii="Arial" w:hAnsi="Arial" w:cs="Arial"/>
                <w:b/>
              </w:rPr>
            </w:pPr>
            <w:r w:rsidRPr="006517BA">
              <w:rPr>
                <w:rFonts w:ascii="Arial" w:hAnsi="Arial" w:cs="Arial"/>
                <w:color w:val="000000"/>
              </w:rPr>
              <w:t>6</w:t>
            </w:r>
          </w:p>
        </w:tc>
        <w:tc>
          <w:tcPr>
            <w:tcW w:w="2110" w:type="dxa"/>
          </w:tcPr>
          <w:p w14:paraId="104D6658" w14:textId="77777777" w:rsidR="00A155C7" w:rsidRPr="006517BA" w:rsidRDefault="00A155C7" w:rsidP="006D464B">
            <w:pPr>
              <w:widowControl w:val="0"/>
              <w:rPr>
                <w:rFonts w:ascii="Arial" w:eastAsia="Times New Roman" w:hAnsi="Arial" w:cs="Arial"/>
              </w:rPr>
            </w:pPr>
            <w:r w:rsidRPr="006517BA">
              <w:rPr>
                <w:rFonts w:ascii="Arial" w:eastAsia="Courier New" w:hAnsi="Arial" w:cs="Arial"/>
                <w:color w:val="000000"/>
                <w:lang w:eastAsia="ru-RU"/>
              </w:rPr>
              <w:t>Измерение отклонения откосов от горизонтали (на всю длину)</w:t>
            </w:r>
          </w:p>
        </w:tc>
        <w:tc>
          <w:tcPr>
            <w:tcW w:w="3459" w:type="dxa"/>
          </w:tcPr>
          <w:p w14:paraId="045BF08D" w14:textId="77777777" w:rsidR="00A155C7" w:rsidRPr="006517BA" w:rsidRDefault="00A155C7" w:rsidP="006D464B">
            <w:pPr>
              <w:rPr>
                <w:rFonts w:ascii="Arial" w:hAnsi="Arial" w:cs="Arial"/>
              </w:rPr>
            </w:pPr>
            <w:r w:rsidRPr="006517BA">
              <w:rPr>
                <w:rFonts w:ascii="Arial" w:eastAsia="Times New Roman" w:hAnsi="Arial" w:cs="Arial"/>
                <w:lang w:eastAsia="ru-RU"/>
              </w:rPr>
              <w:t xml:space="preserve">Отклонение от горизонтали определяется по результатам измерения просвета между контрольной рейкой на опорах, выверенной по уровню и проверяемой поверхностью откосов. Измерения </w:t>
            </w:r>
            <w:r w:rsidRPr="006517BA">
              <w:rPr>
                <w:rFonts w:ascii="Arial" w:eastAsia="Times New Roman" w:hAnsi="Arial" w:cs="Arial"/>
                <w:lang w:eastAsia="ru-RU"/>
              </w:rPr>
              <w:lastRenderedPageBreak/>
              <w:t>производятся в среднем сечении откоса, на расстояниях 50 - 100 мм от обреза конструкции откоса. Измерения следует проводить от поверхности откоса до низа контрольной рейки, при этом линейка должна устанавливаться перпендикулярно контрольной рейки</w:t>
            </w:r>
          </w:p>
        </w:tc>
        <w:tc>
          <w:tcPr>
            <w:tcW w:w="2081" w:type="dxa"/>
          </w:tcPr>
          <w:p w14:paraId="71FC4064" w14:textId="18A73295" w:rsidR="00A155C7" w:rsidRPr="006517BA" w:rsidRDefault="00A155C7" w:rsidP="00D76FB1">
            <w:pPr>
              <w:rPr>
                <w:rFonts w:ascii="Arial" w:hAnsi="Arial" w:cs="Arial"/>
              </w:rPr>
            </w:pPr>
            <w:r w:rsidRPr="006517BA">
              <w:rPr>
                <w:rFonts w:ascii="Arial" w:eastAsia="Courier New" w:hAnsi="Arial" w:cs="Arial"/>
                <w:color w:val="000000"/>
                <w:lang w:eastAsia="ru-RU"/>
              </w:rPr>
              <w:lastRenderedPageBreak/>
              <w:t xml:space="preserve">Для измерений отклонений от горизонтали необходимо применять уровни строительные </w:t>
            </w:r>
            <w:r w:rsidRPr="006517BA">
              <w:rPr>
                <w:rFonts w:ascii="Arial" w:eastAsia="Courier New" w:hAnsi="Arial" w:cs="Arial"/>
                <w:color w:val="000000"/>
              </w:rPr>
              <w:t>(</w:t>
            </w:r>
            <w:r w:rsidRPr="006517BA">
              <w:rPr>
                <w:rFonts w:ascii="Arial" w:eastAsia="Courier New" w:hAnsi="Arial" w:cs="Arial"/>
                <w:color w:val="000000"/>
                <w:lang w:val="en-US"/>
              </w:rPr>
              <w:t>I</w:t>
            </w:r>
            <w:r w:rsidRPr="006517BA">
              <w:rPr>
                <w:rFonts w:ascii="Arial" w:eastAsia="Courier New" w:hAnsi="Arial" w:cs="Arial"/>
                <w:color w:val="000000"/>
              </w:rPr>
              <w:t xml:space="preserve"> </w:t>
            </w:r>
            <w:r w:rsidRPr="006517BA">
              <w:rPr>
                <w:rFonts w:ascii="Arial" w:eastAsia="Courier New" w:hAnsi="Arial" w:cs="Arial"/>
                <w:color w:val="000000"/>
                <w:lang w:eastAsia="ru-RU"/>
              </w:rPr>
              <w:lastRenderedPageBreak/>
              <w:t>класс точности) по ГОСТ</w:t>
            </w:r>
            <w:r w:rsidR="00D76FB1">
              <w:rPr>
                <w:rFonts w:ascii="Arial" w:eastAsia="Courier New" w:hAnsi="Arial" w:cs="Arial"/>
                <w:color w:val="000000"/>
                <w:lang w:eastAsia="ru-RU"/>
              </w:rPr>
              <w:t xml:space="preserve"> Р</w:t>
            </w:r>
            <w:r w:rsidR="00D76FB1" w:rsidRPr="00D76FB1">
              <w:rPr>
                <w:rFonts w:ascii="Arial" w:eastAsia="Courier New" w:hAnsi="Arial" w:cs="Arial"/>
                <w:color w:val="000000"/>
                <w:lang w:eastAsia="ru-RU"/>
              </w:rPr>
              <w:t>58514</w:t>
            </w:r>
            <w:r w:rsidRPr="006517BA">
              <w:rPr>
                <w:rFonts w:ascii="Arial" w:eastAsia="Courier New" w:hAnsi="Arial" w:cs="Arial"/>
                <w:color w:val="000000"/>
                <w:lang w:eastAsia="ru-RU"/>
              </w:rPr>
              <w:t xml:space="preserve"> совместно с контрольной рейкой (не ниже 10 степени точности по ГОСТ 24643), проставкой (опорой), подвижным упором (дистанционная опора) и средствами линейных измерений (линейки по ГОСТ 427)</w:t>
            </w:r>
          </w:p>
        </w:tc>
        <w:tc>
          <w:tcPr>
            <w:tcW w:w="3641" w:type="dxa"/>
          </w:tcPr>
          <w:p w14:paraId="753F3256" w14:textId="77777777" w:rsidR="00A155C7" w:rsidRPr="006517BA" w:rsidRDefault="00A155C7" w:rsidP="006D464B">
            <w:pPr>
              <w:rPr>
                <w:rFonts w:ascii="Arial" w:hAnsi="Arial" w:cs="Arial"/>
                <w:noProof/>
                <w:lang w:eastAsia="ru-RU"/>
              </w:rPr>
            </w:pPr>
          </w:p>
          <w:p w14:paraId="147B10BF" w14:textId="77777777" w:rsidR="00A155C7" w:rsidRPr="006517BA" w:rsidRDefault="00A155C7" w:rsidP="006D464B">
            <w:pPr>
              <w:rPr>
                <w:rFonts w:ascii="Arial" w:hAnsi="Arial" w:cs="Arial"/>
                <w:noProof/>
                <w:lang w:eastAsia="ru-RU"/>
              </w:rPr>
            </w:pPr>
            <w:r w:rsidRPr="006517BA">
              <w:rPr>
                <w:rFonts w:ascii="Arial" w:hAnsi="Arial" w:cs="Arial"/>
                <w:noProof/>
                <w:lang w:eastAsia="ru-RU"/>
              </w:rPr>
              <w:drawing>
                <wp:inline distT="0" distB="0" distL="0" distR="0" wp14:anchorId="1D74C377" wp14:editId="237B6939">
                  <wp:extent cx="2171700" cy="7620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171700" cy="762000"/>
                          </a:xfrm>
                          <a:prstGeom prst="rect">
                            <a:avLst/>
                          </a:prstGeom>
                          <a:noFill/>
                          <a:ln>
                            <a:noFill/>
                          </a:ln>
                        </pic:spPr>
                      </pic:pic>
                    </a:graphicData>
                  </a:graphic>
                </wp:inline>
              </w:drawing>
            </w:r>
          </w:p>
          <w:p w14:paraId="503E1A78" w14:textId="77777777" w:rsidR="00A155C7" w:rsidRPr="006517BA" w:rsidRDefault="00A155C7" w:rsidP="006D464B">
            <w:pPr>
              <w:rPr>
                <w:rFonts w:ascii="Arial" w:hAnsi="Arial" w:cs="Arial"/>
                <w:noProof/>
                <w:lang w:eastAsia="ru-RU"/>
              </w:rPr>
            </w:pPr>
          </w:p>
          <w:p w14:paraId="798A5870" w14:textId="77777777" w:rsidR="00A155C7" w:rsidRPr="006517BA" w:rsidRDefault="00A155C7" w:rsidP="006D464B">
            <w:pPr>
              <w:rPr>
                <w:rFonts w:ascii="Arial" w:hAnsi="Arial" w:cs="Arial"/>
                <w:noProof/>
                <w:lang w:eastAsia="ru-RU"/>
              </w:rPr>
            </w:pPr>
            <w:r w:rsidRPr="006517BA">
              <w:rPr>
                <w:rFonts w:ascii="Arial" w:hAnsi="Arial" w:cs="Arial"/>
                <w:noProof/>
                <w:lang w:eastAsia="ru-RU"/>
              </w:rPr>
              <w:lastRenderedPageBreak/>
              <w:t>1 - откос; 2 - проставка; 3 –</w:t>
            </w:r>
          </w:p>
          <w:p w14:paraId="4B6FC1A4" w14:textId="77777777" w:rsidR="00A155C7" w:rsidRPr="006517BA" w:rsidRDefault="00A155C7" w:rsidP="006D464B">
            <w:pPr>
              <w:rPr>
                <w:rFonts w:ascii="Arial" w:hAnsi="Arial" w:cs="Arial"/>
                <w:noProof/>
                <w:lang w:eastAsia="ru-RU"/>
              </w:rPr>
            </w:pPr>
            <w:r w:rsidRPr="006517BA">
              <w:rPr>
                <w:rFonts w:ascii="Arial" w:hAnsi="Arial" w:cs="Arial"/>
                <w:noProof/>
                <w:lang w:eastAsia="ru-RU"/>
              </w:rPr>
              <w:t>контрольная рейка; 4 –</w:t>
            </w:r>
          </w:p>
          <w:p w14:paraId="19647B49" w14:textId="77777777" w:rsidR="00A155C7" w:rsidRPr="006517BA" w:rsidRDefault="00A155C7" w:rsidP="006D464B">
            <w:pPr>
              <w:rPr>
                <w:rFonts w:ascii="Arial" w:hAnsi="Arial" w:cs="Arial"/>
                <w:noProof/>
                <w:lang w:eastAsia="ru-RU"/>
              </w:rPr>
            </w:pPr>
            <w:r w:rsidRPr="006517BA">
              <w:rPr>
                <w:rFonts w:ascii="Arial" w:hAnsi="Arial" w:cs="Arial"/>
                <w:noProof/>
                <w:lang w:eastAsia="ru-RU"/>
              </w:rPr>
              <w:t>уровень строительный; 5 –</w:t>
            </w:r>
          </w:p>
          <w:p w14:paraId="3EDA56AB" w14:textId="77777777" w:rsidR="00A155C7" w:rsidRPr="006517BA" w:rsidRDefault="00A155C7" w:rsidP="006D464B">
            <w:pPr>
              <w:rPr>
                <w:rFonts w:ascii="Arial" w:hAnsi="Arial" w:cs="Arial"/>
                <w:noProof/>
                <w:lang w:eastAsia="ru-RU"/>
              </w:rPr>
            </w:pPr>
            <w:r w:rsidRPr="006517BA">
              <w:rPr>
                <w:rFonts w:ascii="Arial" w:hAnsi="Arial" w:cs="Arial"/>
                <w:noProof/>
                <w:lang w:eastAsia="ru-RU"/>
              </w:rPr>
              <w:t>подвижный упор</w:t>
            </w:r>
          </w:p>
          <w:p w14:paraId="593BABF8" w14:textId="77777777" w:rsidR="00A155C7" w:rsidRPr="006517BA" w:rsidRDefault="00A155C7" w:rsidP="006D464B">
            <w:pPr>
              <w:rPr>
                <w:rFonts w:ascii="Arial" w:hAnsi="Arial" w:cs="Arial"/>
                <w:noProof/>
                <w:lang w:eastAsia="ru-RU"/>
              </w:rPr>
            </w:pPr>
            <w:r w:rsidRPr="006517BA">
              <w:rPr>
                <w:rFonts w:ascii="Arial" w:hAnsi="Arial" w:cs="Arial"/>
                <w:noProof/>
                <w:lang w:eastAsia="ru-RU"/>
              </w:rPr>
              <w:t>(дистанционная опора)</w:t>
            </w:r>
          </w:p>
          <w:p w14:paraId="61413EBB" w14:textId="77777777" w:rsidR="00A155C7" w:rsidRPr="006517BA" w:rsidRDefault="00A155C7" w:rsidP="006D464B">
            <w:pPr>
              <w:rPr>
                <w:rFonts w:ascii="Arial" w:hAnsi="Arial" w:cs="Arial"/>
                <w:noProof/>
                <w:lang w:eastAsia="ru-RU"/>
              </w:rPr>
            </w:pPr>
          </w:p>
        </w:tc>
        <w:tc>
          <w:tcPr>
            <w:tcW w:w="3026" w:type="dxa"/>
          </w:tcPr>
          <w:p w14:paraId="1F106C85" w14:textId="77777777" w:rsidR="00A155C7" w:rsidRPr="006517BA" w:rsidRDefault="00A155C7" w:rsidP="006D464B">
            <w:pPr>
              <w:widowControl w:val="0"/>
              <w:jc w:val="center"/>
              <w:rPr>
                <w:rFonts w:ascii="Arial" w:eastAsia="Times New Roman" w:hAnsi="Arial" w:cs="Arial"/>
                <w:i/>
                <w:iCs/>
                <w:color w:val="000000"/>
                <w:vertAlign w:val="subscript"/>
              </w:rPr>
            </w:pPr>
            <w:proofErr w:type="spellStart"/>
            <w:r w:rsidRPr="006517BA">
              <w:rPr>
                <w:rFonts w:ascii="Arial" w:eastAsia="Times New Roman" w:hAnsi="Arial" w:cs="Arial"/>
                <w:i/>
                <w:iCs/>
                <w:color w:val="000000"/>
                <w:lang w:eastAsia="ru-RU"/>
              </w:rPr>
              <w:lastRenderedPageBreak/>
              <w:t>δx</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color w:val="000000"/>
                <w:vertAlign w:val="subscript"/>
                <w:lang w:eastAsia="ru-RU"/>
              </w:rPr>
              <w:t xml:space="preserve"> </w:t>
            </w:r>
            <w:r w:rsidRPr="006517BA">
              <w:rPr>
                <w:rFonts w:ascii="Arial" w:eastAsia="Times New Roman" w:hAnsi="Arial" w:cs="Arial"/>
                <w:color w:val="000000"/>
                <w:lang w:eastAsia="ru-RU"/>
              </w:rPr>
              <w:t xml:space="preserve">= </w:t>
            </w:r>
            <w:r w:rsidRPr="006517BA">
              <w:rPr>
                <w:rFonts w:ascii="Arial" w:eastAsia="Times New Roman" w:hAnsi="Arial" w:cs="Arial"/>
                <w:i/>
                <w:iCs/>
                <w:color w:val="000000"/>
                <w:lang w:val="en-US"/>
              </w:rPr>
              <w:t>h</w:t>
            </w:r>
            <w:r w:rsidRPr="006517BA">
              <w:rPr>
                <w:rFonts w:ascii="Arial" w:eastAsia="Times New Roman" w:hAnsi="Arial" w:cs="Arial"/>
                <w:i/>
                <w:iCs/>
                <w:color w:val="000000"/>
                <w:vertAlign w:val="subscript"/>
              </w:rPr>
              <w:t>1</w:t>
            </w:r>
            <w:proofErr w:type="spellStart"/>
            <w:r w:rsidRPr="006517BA">
              <w:rPr>
                <w:rFonts w:ascii="Arial" w:eastAsia="Times New Roman" w:hAnsi="Arial" w:cs="Arial"/>
                <w:i/>
                <w:iCs/>
                <w:color w:val="000000"/>
                <w:vertAlign w:val="subscript"/>
                <w:lang w:val="en-US"/>
              </w:rPr>
              <w:t>i</w:t>
            </w:r>
            <w:proofErr w:type="spellEnd"/>
            <w:r w:rsidRPr="006517BA">
              <w:rPr>
                <w:rFonts w:ascii="Arial" w:eastAsia="Times New Roman" w:hAnsi="Arial" w:cs="Arial"/>
                <w:color w:val="000000"/>
                <w:vertAlign w:val="subscript"/>
              </w:rPr>
              <w:t xml:space="preserve"> </w:t>
            </w:r>
            <w:r w:rsidRPr="006517BA">
              <w:rPr>
                <w:rFonts w:ascii="Arial" w:eastAsia="Times New Roman" w:hAnsi="Arial" w:cs="Arial"/>
                <w:color w:val="000000"/>
                <w:lang w:eastAsia="ru-RU"/>
              </w:rPr>
              <w:t xml:space="preserve">- </w:t>
            </w:r>
            <w:r w:rsidRPr="006517BA">
              <w:rPr>
                <w:rFonts w:ascii="Arial" w:eastAsia="Times New Roman" w:hAnsi="Arial" w:cs="Arial"/>
                <w:i/>
                <w:iCs/>
                <w:color w:val="000000"/>
                <w:lang w:val="en-US"/>
              </w:rPr>
              <w:t>h</w:t>
            </w:r>
            <w:r w:rsidRPr="006517BA">
              <w:rPr>
                <w:rFonts w:ascii="Arial" w:eastAsia="Times New Roman" w:hAnsi="Arial" w:cs="Arial"/>
                <w:i/>
                <w:iCs/>
                <w:color w:val="000000"/>
                <w:vertAlign w:val="subscript"/>
              </w:rPr>
              <w:t>2</w:t>
            </w:r>
            <w:proofErr w:type="spellStart"/>
            <w:r w:rsidRPr="006517BA">
              <w:rPr>
                <w:rFonts w:ascii="Arial" w:eastAsia="Times New Roman" w:hAnsi="Arial" w:cs="Arial"/>
                <w:i/>
                <w:iCs/>
                <w:color w:val="000000"/>
                <w:vertAlign w:val="subscript"/>
                <w:lang w:val="en-US"/>
              </w:rPr>
              <w:t>i</w:t>
            </w:r>
            <w:proofErr w:type="spellEnd"/>
            <w:r w:rsidRPr="006517BA">
              <w:rPr>
                <w:rFonts w:ascii="Arial" w:eastAsia="Times New Roman" w:hAnsi="Arial" w:cs="Arial"/>
                <w:i/>
                <w:iCs/>
                <w:color w:val="000000"/>
                <w:vertAlign w:val="subscript"/>
              </w:rPr>
              <w:t xml:space="preserve"> </w:t>
            </w:r>
          </w:p>
          <w:p w14:paraId="541FE2F6" w14:textId="77777777" w:rsidR="00A155C7" w:rsidRPr="006517BA" w:rsidRDefault="00A155C7" w:rsidP="006D464B">
            <w:pPr>
              <w:widowControl w:val="0"/>
              <w:spacing w:after="240"/>
              <w:jc w:val="center"/>
              <w:rPr>
                <w:rFonts w:ascii="Arial" w:eastAsia="Times New Roman" w:hAnsi="Arial" w:cs="Arial"/>
                <w:color w:val="000000"/>
                <w:lang w:eastAsia="ru-RU"/>
              </w:rPr>
            </w:pPr>
            <w:r w:rsidRPr="006517BA">
              <w:rPr>
                <w:rFonts w:ascii="Arial" w:eastAsia="Times New Roman" w:hAnsi="Arial" w:cs="Arial"/>
                <w:color w:val="000000"/>
                <w:lang w:eastAsia="ru-RU"/>
              </w:rPr>
              <w:t xml:space="preserve">где </w:t>
            </w:r>
            <w:r w:rsidRPr="006517BA">
              <w:rPr>
                <w:rFonts w:ascii="Arial" w:eastAsia="Times New Roman" w:hAnsi="Arial" w:cs="Arial"/>
                <w:i/>
                <w:iCs/>
                <w:color w:val="000000"/>
                <w:lang w:val="en-US"/>
              </w:rPr>
              <w:t>h</w:t>
            </w:r>
            <w:r w:rsidRPr="006517BA">
              <w:rPr>
                <w:rFonts w:ascii="Arial" w:eastAsia="Times New Roman" w:hAnsi="Arial" w:cs="Arial"/>
                <w:i/>
                <w:iCs/>
                <w:color w:val="000000"/>
                <w:vertAlign w:val="subscript"/>
              </w:rPr>
              <w:t>1</w:t>
            </w:r>
            <w:proofErr w:type="spellStart"/>
            <w:r w:rsidRPr="006517BA">
              <w:rPr>
                <w:rFonts w:ascii="Arial" w:eastAsia="Times New Roman" w:hAnsi="Arial" w:cs="Arial"/>
                <w:i/>
                <w:iCs/>
                <w:color w:val="000000"/>
                <w:vertAlign w:val="subscript"/>
                <w:lang w:val="en-US"/>
              </w:rPr>
              <w:t>i</w:t>
            </w:r>
            <w:proofErr w:type="spellEnd"/>
            <w:r w:rsidRPr="006517BA">
              <w:rPr>
                <w:rFonts w:ascii="Arial" w:eastAsia="Times New Roman" w:hAnsi="Arial" w:cs="Arial"/>
                <w:i/>
                <w:iCs/>
                <w:color w:val="000000"/>
              </w:rPr>
              <w:t xml:space="preserve"> </w:t>
            </w:r>
            <w:r w:rsidRPr="006517BA">
              <w:rPr>
                <w:rFonts w:ascii="Arial" w:eastAsia="Times New Roman" w:hAnsi="Arial" w:cs="Arial"/>
                <w:i/>
                <w:iCs/>
                <w:color w:val="000000"/>
                <w:lang w:eastAsia="ru-RU"/>
              </w:rPr>
              <w:t xml:space="preserve">и </w:t>
            </w:r>
            <w:r w:rsidRPr="006517BA">
              <w:rPr>
                <w:rFonts w:ascii="Arial" w:eastAsia="Times New Roman" w:hAnsi="Arial" w:cs="Arial"/>
                <w:i/>
                <w:iCs/>
                <w:color w:val="000000"/>
                <w:lang w:val="en-US"/>
              </w:rPr>
              <w:t>h</w:t>
            </w:r>
            <w:r w:rsidRPr="006517BA">
              <w:rPr>
                <w:rFonts w:ascii="Arial" w:eastAsia="Times New Roman" w:hAnsi="Arial" w:cs="Arial"/>
                <w:i/>
                <w:iCs/>
                <w:color w:val="000000"/>
                <w:vertAlign w:val="subscript"/>
              </w:rPr>
              <w:t>2</w:t>
            </w:r>
            <w:proofErr w:type="spellStart"/>
            <w:r w:rsidRPr="006517BA">
              <w:rPr>
                <w:rFonts w:ascii="Arial" w:eastAsia="Times New Roman" w:hAnsi="Arial" w:cs="Arial"/>
                <w:i/>
                <w:iCs/>
                <w:color w:val="000000"/>
                <w:vertAlign w:val="subscript"/>
                <w:lang w:val="en-US"/>
              </w:rPr>
              <w:t>i</w:t>
            </w:r>
            <w:proofErr w:type="spellEnd"/>
            <w:r w:rsidRPr="006517BA">
              <w:rPr>
                <w:rFonts w:ascii="Arial" w:eastAsia="Times New Roman" w:hAnsi="Arial" w:cs="Arial"/>
                <w:color w:val="000000"/>
              </w:rPr>
              <w:t xml:space="preserve"> </w:t>
            </w:r>
            <w:r w:rsidRPr="006517BA">
              <w:rPr>
                <w:rFonts w:ascii="Arial" w:eastAsia="Times New Roman" w:hAnsi="Arial" w:cs="Arial"/>
                <w:color w:val="000000"/>
                <w:lang w:eastAsia="ru-RU"/>
              </w:rPr>
              <w:t xml:space="preserve">– измерения от поверхности откоса до низа контрольной рейки.                В качестве действительного отклонения </w:t>
            </w:r>
            <w:proofErr w:type="spellStart"/>
            <w:r w:rsidRPr="006517BA">
              <w:rPr>
                <w:rFonts w:ascii="Arial" w:eastAsia="Times New Roman" w:hAnsi="Arial" w:cs="Arial"/>
                <w:color w:val="000000"/>
                <w:lang w:eastAsia="ru-RU"/>
              </w:rPr>
              <w:t>δ</w:t>
            </w:r>
            <w:r w:rsidRPr="006517BA">
              <w:rPr>
                <w:rFonts w:ascii="Arial" w:eastAsia="Times New Roman" w:hAnsi="Arial" w:cs="Arial"/>
                <w:i/>
                <w:iCs/>
                <w:color w:val="000000"/>
                <w:lang w:eastAsia="ru-RU"/>
              </w:rPr>
              <w:t>x</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color w:val="000000"/>
                <w:lang w:eastAsia="ru-RU"/>
              </w:rPr>
              <w:t xml:space="preserve"> </w:t>
            </w:r>
            <w:r w:rsidRPr="006517BA">
              <w:rPr>
                <w:rFonts w:ascii="Arial" w:eastAsia="Times New Roman" w:hAnsi="Arial" w:cs="Arial"/>
                <w:color w:val="000000"/>
                <w:lang w:eastAsia="ru-RU"/>
              </w:rPr>
              <w:lastRenderedPageBreak/>
              <w:t xml:space="preserve">принимается среднее арифметическое значение </w:t>
            </w:r>
            <w:r w:rsidRPr="006517BA">
              <w:rPr>
                <w:rFonts w:ascii="Cambria Math" w:hAnsi="Cambria Math" w:cs="Cambria Math"/>
              </w:rPr>
              <w:t>𝛿</w:t>
            </w:r>
            <w:r w:rsidRPr="006517BA">
              <w:rPr>
                <w:rFonts w:ascii="Arial" w:hAnsi="Arial" w:cs="Arial"/>
              </w:rPr>
              <w:t>̅</w:t>
            </w:r>
            <w:r w:rsidRPr="006517BA">
              <w:rPr>
                <w:rFonts w:ascii="Cambria Math" w:hAnsi="Cambria Math" w:cs="Cambria Math"/>
              </w:rPr>
              <w:t>𝑥</w:t>
            </w:r>
            <w:r w:rsidRPr="006517BA">
              <w:rPr>
                <w:rFonts w:ascii="Arial" w:eastAsia="Times New Roman" w:hAnsi="Arial" w:cs="Arial"/>
                <w:color w:val="000000"/>
                <w:lang w:eastAsia="ru-RU"/>
              </w:rPr>
              <w:t xml:space="preserve"> из </w:t>
            </w:r>
            <w:r w:rsidRPr="006517BA">
              <w:rPr>
                <w:rFonts w:ascii="Arial" w:eastAsia="Times New Roman" w:hAnsi="Arial" w:cs="Arial"/>
                <w:i/>
                <w:iCs/>
                <w:color w:val="000000"/>
                <w:lang w:eastAsia="ru-RU"/>
              </w:rPr>
              <w:t xml:space="preserve">4 </w:t>
            </w:r>
            <w:r w:rsidRPr="006517BA">
              <w:rPr>
                <w:rFonts w:ascii="Arial" w:eastAsia="Times New Roman" w:hAnsi="Arial" w:cs="Arial"/>
                <w:color w:val="000000"/>
                <w:lang w:eastAsia="ru-RU"/>
              </w:rPr>
              <w:t xml:space="preserve">измерений (двойным наблюдением, при повороте уровня вокруг оси ампулы и при повороте контрольной рейки (неподвижная опора и подвижный упор поменять местами)) </w:t>
            </w:r>
            <w:proofErr w:type="spellStart"/>
            <w:r w:rsidRPr="006517BA">
              <w:rPr>
                <w:rFonts w:ascii="Arial" w:eastAsia="Times New Roman" w:hAnsi="Arial" w:cs="Arial"/>
                <w:i/>
                <w:iCs/>
                <w:color w:val="000000"/>
                <w:lang w:eastAsia="ru-RU"/>
              </w:rPr>
              <w:t>δx</w:t>
            </w:r>
            <w:r w:rsidRPr="006517BA">
              <w:rPr>
                <w:rFonts w:ascii="Arial" w:eastAsia="Times New Roman" w:hAnsi="Arial" w:cs="Arial"/>
                <w:i/>
                <w:iCs/>
                <w:color w:val="000000"/>
                <w:vertAlign w:val="subscript"/>
                <w:lang w:eastAsia="ru-RU"/>
              </w:rPr>
              <w:t>j</w:t>
            </w:r>
            <w:proofErr w:type="spellEnd"/>
            <w:r w:rsidRPr="006517BA">
              <w:rPr>
                <w:rFonts w:ascii="Arial" w:eastAsia="Times New Roman" w:hAnsi="Arial" w:cs="Arial"/>
                <w:color w:val="000000"/>
                <w:lang w:eastAsia="ru-RU"/>
              </w:rPr>
              <w:t xml:space="preserve"> этого отклонения в каждом установленном сечении или месте:</w:t>
            </w:r>
          </w:p>
          <w:p w14:paraId="6652DD7E" w14:textId="77777777" w:rsidR="00A155C7" w:rsidRPr="006517BA" w:rsidRDefault="00A155C7" w:rsidP="00B8366E">
            <w:pPr>
              <w:widowControl w:val="0"/>
              <w:rPr>
                <w:rFonts w:ascii="Arial" w:eastAsia="Times New Roman" w:hAnsi="Arial" w:cs="Arial"/>
                <w:color w:val="000000"/>
                <w:lang w:eastAsia="ru-RU"/>
              </w:rPr>
            </w:pPr>
            <w:r w:rsidRPr="006517BA">
              <w:rPr>
                <w:rFonts w:ascii="Arial" w:eastAsia="Times New Roman" w:hAnsi="Arial" w:cs="Arial"/>
                <w:noProof/>
                <w:color w:val="000000"/>
                <w:lang w:eastAsia="ru-RU"/>
              </w:rPr>
              <w:drawing>
                <wp:inline distT="0" distB="0" distL="0" distR="0" wp14:anchorId="50808400" wp14:editId="6D54DB19">
                  <wp:extent cx="1666875" cy="4381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66875" cy="438150"/>
                          </a:xfrm>
                          <a:prstGeom prst="rect">
                            <a:avLst/>
                          </a:prstGeom>
                          <a:noFill/>
                          <a:ln>
                            <a:noFill/>
                          </a:ln>
                        </pic:spPr>
                      </pic:pic>
                    </a:graphicData>
                  </a:graphic>
                </wp:inline>
              </w:drawing>
            </w:r>
          </w:p>
        </w:tc>
      </w:tr>
      <w:tr w:rsidR="005E4146" w:rsidRPr="006517BA" w14:paraId="0C5FB346" w14:textId="77777777" w:rsidTr="00D33FA4">
        <w:tc>
          <w:tcPr>
            <w:tcW w:w="709" w:type="dxa"/>
          </w:tcPr>
          <w:p w14:paraId="15F5C68F" w14:textId="77777777" w:rsidR="00A155C7" w:rsidRPr="006517BA" w:rsidRDefault="00A155C7" w:rsidP="006D464B">
            <w:pPr>
              <w:jc w:val="center"/>
              <w:rPr>
                <w:rFonts w:ascii="Arial" w:hAnsi="Arial" w:cs="Arial"/>
              </w:rPr>
            </w:pPr>
            <w:r w:rsidRPr="006517BA">
              <w:rPr>
                <w:rFonts w:ascii="Arial" w:hAnsi="Arial" w:cs="Arial"/>
              </w:rPr>
              <w:lastRenderedPageBreak/>
              <w:t>7</w:t>
            </w:r>
          </w:p>
        </w:tc>
        <w:tc>
          <w:tcPr>
            <w:tcW w:w="2110" w:type="dxa"/>
          </w:tcPr>
          <w:p w14:paraId="10CF1AE4" w14:textId="77777777" w:rsidR="00A155C7" w:rsidRPr="006517BA" w:rsidRDefault="00A155C7" w:rsidP="006D464B">
            <w:pPr>
              <w:widowControl w:val="0"/>
              <w:rPr>
                <w:rFonts w:ascii="Arial" w:eastAsia="Times New Roman" w:hAnsi="Arial" w:cs="Arial"/>
                <w:lang w:eastAsia="ru-RU"/>
              </w:rPr>
            </w:pPr>
            <w:r w:rsidRPr="006517BA">
              <w:rPr>
                <w:rFonts w:ascii="Arial" w:eastAsia="Courier New" w:hAnsi="Arial" w:cs="Arial"/>
                <w:lang w:eastAsia="ru-RU"/>
              </w:rPr>
              <w:t>Отклонения расположения швов от вертикали и горизонтали</w:t>
            </w:r>
          </w:p>
        </w:tc>
        <w:tc>
          <w:tcPr>
            <w:tcW w:w="3459" w:type="dxa"/>
          </w:tcPr>
          <w:p w14:paraId="7447667B"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Отклонение швов от вертикали определяется по результатам измерения расстояния от отвесной базовой линии до двух точек вертикального шва, размеченных в одном вертикальном сечении на расстоянии 1 м. Измерения следует проводить до нити успокоенного отвеса, при этом линейка должна устанавливаться перпендикулярно нити отвеса.</w:t>
            </w:r>
          </w:p>
          <w:p w14:paraId="72336BB9"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Отклонение швов от горизонтали определяется по результатам измерения расстояния от базовой линии построенной с помощью лазерного построителя плоскостей (нивелира) до двух точек горизонтального шва, размеченных в одном горизонтальном сечении на расстоянии 1 м. Измерения следует проводить до построенной базовой линии, при этом линейка должна устанавливаться перпендикулярно базовой линии.</w:t>
            </w:r>
          </w:p>
        </w:tc>
        <w:tc>
          <w:tcPr>
            <w:tcW w:w="2081" w:type="dxa"/>
          </w:tcPr>
          <w:p w14:paraId="39B89FE7" w14:textId="77777777" w:rsidR="00A155C7" w:rsidRPr="006517BA" w:rsidRDefault="00A155C7" w:rsidP="006D464B">
            <w:pPr>
              <w:widowControl w:val="0"/>
              <w:rPr>
                <w:rFonts w:ascii="Arial" w:eastAsia="Times New Roman" w:hAnsi="Arial" w:cs="Arial"/>
                <w:lang w:eastAsia="ru-RU"/>
              </w:rPr>
            </w:pPr>
            <w:r w:rsidRPr="006517BA">
              <w:rPr>
                <w:rFonts w:ascii="Arial" w:eastAsia="Times New Roman" w:hAnsi="Arial" w:cs="Arial"/>
                <w:lang w:eastAsia="ru-RU"/>
              </w:rPr>
              <w:t>Для измерений отклонений от вертикальности необходимо применять отвесы по ГОСТ Р 58513 совместно со средствами линейных измерений (линейки по ГОСТ 427)</w:t>
            </w:r>
          </w:p>
          <w:p w14:paraId="7ADB38F5" w14:textId="77777777" w:rsidR="00A155C7" w:rsidRPr="006517BA" w:rsidRDefault="00A155C7" w:rsidP="006D464B">
            <w:pPr>
              <w:widowControl w:val="0"/>
              <w:rPr>
                <w:rFonts w:ascii="Arial" w:eastAsia="Times New Roman" w:hAnsi="Arial" w:cs="Arial"/>
                <w:lang w:eastAsia="ru-RU"/>
              </w:rPr>
            </w:pPr>
            <w:r w:rsidRPr="006517BA">
              <w:rPr>
                <w:rFonts w:ascii="Arial" w:eastAsia="Times New Roman" w:hAnsi="Arial" w:cs="Arial"/>
                <w:lang w:eastAsia="ru-RU"/>
              </w:rPr>
              <w:t>Лазерный построитель плоскостей (нивелир)</w:t>
            </w:r>
          </w:p>
          <w:p w14:paraId="4724F941" w14:textId="77777777" w:rsidR="00A155C7" w:rsidRPr="006517BA" w:rsidRDefault="00A155C7" w:rsidP="006D464B">
            <w:pPr>
              <w:widowControl w:val="0"/>
              <w:rPr>
                <w:rFonts w:ascii="Arial" w:eastAsia="Times New Roman" w:hAnsi="Arial" w:cs="Arial"/>
                <w:lang w:eastAsia="ru-RU"/>
              </w:rPr>
            </w:pPr>
          </w:p>
          <w:p w14:paraId="707AFBF7" w14:textId="77777777" w:rsidR="00A155C7" w:rsidRPr="006517BA" w:rsidRDefault="00A155C7" w:rsidP="006D464B">
            <w:pPr>
              <w:widowControl w:val="0"/>
              <w:rPr>
                <w:rFonts w:ascii="Arial" w:eastAsia="Times New Roman" w:hAnsi="Arial" w:cs="Arial"/>
                <w:lang w:eastAsia="ru-RU"/>
              </w:rPr>
            </w:pPr>
            <w:r w:rsidRPr="006517BA">
              <w:rPr>
                <w:rFonts w:ascii="Arial" w:eastAsia="Times New Roman" w:hAnsi="Arial" w:cs="Arial"/>
                <w:lang w:eastAsia="ru-RU"/>
              </w:rPr>
              <w:t xml:space="preserve">Для измерений отклонений от горизонтали необходимо применять лазерный построитель плоскостей (нивелир) совместно со средствами линейных измерений </w:t>
            </w:r>
            <w:r w:rsidRPr="006517BA">
              <w:rPr>
                <w:rFonts w:ascii="Arial" w:eastAsia="Times New Roman" w:hAnsi="Arial" w:cs="Arial"/>
                <w:lang w:eastAsia="ru-RU"/>
              </w:rPr>
              <w:lastRenderedPageBreak/>
              <w:t>(линейки по ГОСТ 427)</w:t>
            </w:r>
          </w:p>
        </w:tc>
        <w:tc>
          <w:tcPr>
            <w:tcW w:w="3641" w:type="dxa"/>
          </w:tcPr>
          <w:p w14:paraId="39212C44" w14:textId="77777777" w:rsidR="00A155C7" w:rsidRPr="006517BA" w:rsidRDefault="00A155C7" w:rsidP="006D464B">
            <w:pPr>
              <w:rPr>
                <w:rFonts w:ascii="Arial" w:hAnsi="Arial" w:cs="Arial"/>
                <w:noProof/>
                <w:lang w:eastAsia="ru-RU"/>
              </w:rPr>
            </w:pPr>
            <w:r w:rsidRPr="006517BA">
              <w:rPr>
                <w:rFonts w:ascii="Arial" w:hAnsi="Arial" w:cs="Arial"/>
                <w:noProof/>
                <w:lang w:eastAsia="ru-RU"/>
              </w:rPr>
              <w:lastRenderedPageBreak/>
              <w:drawing>
                <wp:inline distT="0" distB="0" distL="0" distR="0" wp14:anchorId="6B664BE2" wp14:editId="4E7A1C67">
                  <wp:extent cx="2171700" cy="3829050"/>
                  <wp:effectExtent l="0" t="0" r="0" b="0"/>
                  <wp:docPr id="806325293" name="Рисунок 806325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71700" cy="3829050"/>
                          </a:xfrm>
                          <a:prstGeom prst="rect">
                            <a:avLst/>
                          </a:prstGeom>
                          <a:noFill/>
                          <a:ln>
                            <a:noFill/>
                          </a:ln>
                        </pic:spPr>
                      </pic:pic>
                    </a:graphicData>
                  </a:graphic>
                </wp:inline>
              </w:drawing>
            </w:r>
          </w:p>
          <w:p w14:paraId="48ABF828" w14:textId="77777777" w:rsidR="00A155C7" w:rsidRPr="006517BA" w:rsidRDefault="00A155C7" w:rsidP="006D464B">
            <w:pPr>
              <w:rPr>
                <w:rFonts w:ascii="Arial" w:eastAsia="Times New Roman" w:hAnsi="Arial" w:cs="Arial"/>
                <w:lang w:eastAsia="ru-RU"/>
              </w:rPr>
            </w:pPr>
            <w:r w:rsidRPr="006517BA">
              <w:rPr>
                <w:rFonts w:ascii="Arial" w:eastAsia="Times New Roman" w:hAnsi="Arial" w:cs="Arial"/>
                <w:lang w:eastAsia="ru-RU"/>
              </w:rPr>
              <w:t>1- вертикальный шов;</w:t>
            </w:r>
          </w:p>
          <w:p w14:paraId="085BED01" w14:textId="77777777" w:rsidR="00A155C7" w:rsidRPr="006517BA" w:rsidRDefault="00A155C7" w:rsidP="006D464B">
            <w:pPr>
              <w:rPr>
                <w:rFonts w:ascii="Arial" w:eastAsia="Times New Roman" w:hAnsi="Arial" w:cs="Arial"/>
                <w:lang w:eastAsia="ru-RU"/>
              </w:rPr>
            </w:pPr>
            <w:r w:rsidRPr="006517BA">
              <w:rPr>
                <w:rFonts w:ascii="Arial" w:eastAsia="Times New Roman" w:hAnsi="Arial" w:cs="Arial"/>
                <w:lang w:eastAsia="ru-RU"/>
              </w:rPr>
              <w:t>2 - проставка;</w:t>
            </w:r>
          </w:p>
          <w:p w14:paraId="499FE401" w14:textId="77777777" w:rsidR="00A155C7" w:rsidRPr="006517BA" w:rsidRDefault="00A155C7" w:rsidP="006D464B">
            <w:pPr>
              <w:rPr>
                <w:rFonts w:ascii="Arial" w:eastAsia="Times New Roman" w:hAnsi="Arial" w:cs="Arial"/>
                <w:lang w:eastAsia="ru-RU"/>
              </w:rPr>
            </w:pPr>
            <w:r w:rsidRPr="006517BA">
              <w:rPr>
                <w:rFonts w:ascii="Arial" w:eastAsia="Times New Roman" w:hAnsi="Arial" w:cs="Arial"/>
                <w:lang w:eastAsia="ru-RU"/>
              </w:rPr>
              <w:t xml:space="preserve">3 - отвес; </w:t>
            </w:r>
          </w:p>
          <w:p w14:paraId="15FACD63" w14:textId="77777777" w:rsidR="00A155C7" w:rsidRPr="006517BA" w:rsidRDefault="00A155C7" w:rsidP="006D464B">
            <w:pPr>
              <w:rPr>
                <w:rFonts w:ascii="Arial" w:eastAsia="Times New Roman" w:hAnsi="Arial" w:cs="Arial"/>
                <w:lang w:eastAsia="ru-RU"/>
              </w:rPr>
            </w:pPr>
            <w:r w:rsidRPr="006517BA">
              <w:rPr>
                <w:rFonts w:ascii="Arial" w:eastAsia="Times New Roman" w:hAnsi="Arial" w:cs="Arial"/>
                <w:lang w:eastAsia="ru-RU"/>
              </w:rPr>
              <w:t xml:space="preserve">4 - линейка; </w:t>
            </w:r>
          </w:p>
          <w:p w14:paraId="51A60C55" w14:textId="77777777" w:rsidR="00A155C7" w:rsidRPr="006517BA" w:rsidRDefault="00A155C7" w:rsidP="006D464B">
            <w:pPr>
              <w:rPr>
                <w:rFonts w:ascii="Arial" w:hAnsi="Arial" w:cs="Arial"/>
                <w:noProof/>
                <w:lang w:eastAsia="ru-RU"/>
              </w:rPr>
            </w:pPr>
            <w:r w:rsidRPr="006517BA">
              <w:rPr>
                <w:rFonts w:ascii="Arial" w:eastAsia="Times New Roman" w:hAnsi="Arial" w:cs="Arial"/>
                <w:lang w:eastAsia="ru-RU"/>
              </w:rPr>
              <w:t>5 – точки измерения</w:t>
            </w:r>
          </w:p>
        </w:tc>
        <w:tc>
          <w:tcPr>
            <w:tcW w:w="3026" w:type="dxa"/>
            <w:tcBorders>
              <w:top w:val="single" w:sz="4" w:space="0" w:color="auto"/>
              <w:left w:val="single" w:sz="4" w:space="0" w:color="auto"/>
              <w:bottom w:val="single" w:sz="4" w:space="0" w:color="auto"/>
            </w:tcBorders>
          </w:tcPr>
          <w:p w14:paraId="6A33E9A6" w14:textId="77777777" w:rsidR="00A155C7" w:rsidRPr="006517BA" w:rsidRDefault="00A155C7" w:rsidP="006D464B">
            <w:pPr>
              <w:widowControl w:val="0"/>
              <w:spacing w:after="240"/>
              <w:ind w:left="1080"/>
              <w:rPr>
                <w:rFonts w:ascii="Arial" w:eastAsia="Times New Roman" w:hAnsi="Arial" w:cs="Arial"/>
              </w:rPr>
            </w:pPr>
            <w:proofErr w:type="spellStart"/>
            <w:r w:rsidRPr="006517BA">
              <w:rPr>
                <w:rFonts w:ascii="Arial" w:eastAsia="Times New Roman" w:hAnsi="Arial" w:cs="Arial"/>
                <w:i/>
                <w:iCs/>
              </w:rPr>
              <w:t>δx</w:t>
            </w:r>
            <w:r w:rsidRPr="006517BA">
              <w:rPr>
                <w:rFonts w:ascii="Arial" w:eastAsia="Times New Roman" w:hAnsi="Arial" w:cs="Arial"/>
                <w:i/>
                <w:iCs/>
                <w:vertAlign w:val="subscript"/>
              </w:rPr>
              <w:t>i</w:t>
            </w:r>
            <w:proofErr w:type="spellEnd"/>
            <w:r w:rsidRPr="006517BA">
              <w:rPr>
                <w:rFonts w:ascii="Arial" w:eastAsia="Times New Roman" w:hAnsi="Arial" w:cs="Arial"/>
              </w:rPr>
              <w:t xml:space="preserve"> = </w:t>
            </w:r>
            <w:r w:rsidRPr="006517BA">
              <w:rPr>
                <w:rFonts w:ascii="Arial" w:eastAsia="Times New Roman" w:hAnsi="Arial" w:cs="Arial"/>
                <w:i/>
                <w:iCs/>
                <w:lang w:val="en-US"/>
              </w:rPr>
              <w:t>l</w:t>
            </w:r>
            <w:r w:rsidRPr="006517BA">
              <w:rPr>
                <w:rFonts w:ascii="Arial" w:eastAsia="Times New Roman" w:hAnsi="Arial" w:cs="Arial"/>
                <w:i/>
                <w:iCs/>
                <w:vertAlign w:val="subscript"/>
              </w:rPr>
              <w:t>1</w:t>
            </w:r>
            <w:proofErr w:type="spellStart"/>
            <w:r w:rsidRPr="006517BA">
              <w:rPr>
                <w:rFonts w:ascii="Arial" w:eastAsia="Times New Roman" w:hAnsi="Arial" w:cs="Arial"/>
                <w:i/>
                <w:iCs/>
                <w:vertAlign w:val="subscript"/>
                <w:lang w:val="en-US"/>
              </w:rPr>
              <w:t>i</w:t>
            </w:r>
            <w:proofErr w:type="spellEnd"/>
            <w:r w:rsidRPr="006517BA">
              <w:rPr>
                <w:rFonts w:ascii="Arial" w:eastAsia="Times New Roman" w:hAnsi="Arial" w:cs="Arial"/>
                <w:vertAlign w:val="subscript"/>
              </w:rPr>
              <w:t xml:space="preserve"> </w:t>
            </w:r>
            <w:r w:rsidRPr="006517BA">
              <w:rPr>
                <w:rFonts w:ascii="Arial" w:eastAsia="Times New Roman" w:hAnsi="Arial" w:cs="Arial"/>
              </w:rPr>
              <w:t xml:space="preserve">- </w:t>
            </w:r>
            <w:r w:rsidRPr="006517BA">
              <w:rPr>
                <w:rFonts w:ascii="Arial" w:eastAsia="Times New Roman" w:hAnsi="Arial" w:cs="Arial"/>
                <w:i/>
                <w:iCs/>
                <w:lang w:val="en-US"/>
              </w:rPr>
              <w:t>l</w:t>
            </w:r>
            <w:r w:rsidRPr="006517BA">
              <w:rPr>
                <w:rFonts w:ascii="Arial" w:eastAsia="Times New Roman" w:hAnsi="Arial" w:cs="Arial"/>
                <w:i/>
                <w:iCs/>
                <w:vertAlign w:val="subscript"/>
              </w:rPr>
              <w:t>2</w:t>
            </w:r>
            <w:proofErr w:type="spellStart"/>
            <w:r w:rsidRPr="006517BA">
              <w:rPr>
                <w:rFonts w:ascii="Arial" w:eastAsia="Times New Roman" w:hAnsi="Arial" w:cs="Arial"/>
                <w:i/>
                <w:iCs/>
                <w:vertAlign w:val="subscript"/>
                <w:lang w:val="en-US"/>
              </w:rPr>
              <w:t>i</w:t>
            </w:r>
            <w:proofErr w:type="spellEnd"/>
          </w:p>
          <w:p w14:paraId="64977E2A" w14:textId="77777777" w:rsidR="00A155C7" w:rsidRPr="006517BA" w:rsidRDefault="00A155C7" w:rsidP="006D464B">
            <w:pPr>
              <w:widowControl w:val="0"/>
              <w:spacing w:after="240"/>
              <w:rPr>
                <w:rFonts w:ascii="Arial" w:eastAsia="Times New Roman" w:hAnsi="Arial" w:cs="Arial"/>
              </w:rPr>
            </w:pPr>
            <w:r w:rsidRPr="006517BA">
              <w:rPr>
                <w:rFonts w:ascii="Arial" w:eastAsia="Times New Roman" w:hAnsi="Arial" w:cs="Arial"/>
              </w:rPr>
              <w:t xml:space="preserve">где </w:t>
            </w:r>
            <w:r w:rsidRPr="006517BA">
              <w:rPr>
                <w:rFonts w:ascii="Arial" w:eastAsia="Times New Roman" w:hAnsi="Arial" w:cs="Arial"/>
                <w:i/>
                <w:iCs/>
                <w:lang w:val="en-US"/>
              </w:rPr>
              <w:t>l</w:t>
            </w:r>
            <w:r w:rsidRPr="006517BA">
              <w:rPr>
                <w:rFonts w:ascii="Arial" w:eastAsia="Times New Roman" w:hAnsi="Arial" w:cs="Arial"/>
                <w:i/>
                <w:iCs/>
                <w:vertAlign w:val="subscript"/>
              </w:rPr>
              <w:t>1</w:t>
            </w:r>
            <w:proofErr w:type="spellStart"/>
            <w:r w:rsidRPr="006517BA">
              <w:rPr>
                <w:rFonts w:ascii="Arial" w:eastAsia="Times New Roman" w:hAnsi="Arial" w:cs="Arial"/>
                <w:i/>
                <w:iCs/>
                <w:vertAlign w:val="subscript"/>
                <w:lang w:val="en-US"/>
              </w:rPr>
              <w:t>i</w:t>
            </w:r>
            <w:proofErr w:type="spellEnd"/>
            <w:r w:rsidRPr="006517BA">
              <w:rPr>
                <w:rFonts w:ascii="Arial" w:eastAsia="Times New Roman" w:hAnsi="Arial" w:cs="Arial"/>
                <w:i/>
                <w:iCs/>
              </w:rPr>
              <w:t xml:space="preserve"> и </w:t>
            </w:r>
            <w:r w:rsidRPr="006517BA">
              <w:rPr>
                <w:rFonts w:ascii="Arial" w:eastAsia="Times New Roman" w:hAnsi="Arial" w:cs="Arial"/>
                <w:i/>
                <w:iCs/>
                <w:lang w:val="en-US"/>
              </w:rPr>
              <w:t>l</w:t>
            </w:r>
            <w:r w:rsidRPr="006517BA">
              <w:rPr>
                <w:rFonts w:ascii="Arial" w:eastAsia="Times New Roman" w:hAnsi="Arial" w:cs="Arial"/>
                <w:i/>
                <w:iCs/>
                <w:vertAlign w:val="subscript"/>
              </w:rPr>
              <w:t>2</w:t>
            </w:r>
            <w:proofErr w:type="spellStart"/>
            <w:r w:rsidRPr="006517BA">
              <w:rPr>
                <w:rFonts w:ascii="Arial" w:eastAsia="Times New Roman" w:hAnsi="Arial" w:cs="Arial"/>
                <w:i/>
                <w:iCs/>
                <w:vertAlign w:val="subscript"/>
                <w:lang w:val="en-US"/>
              </w:rPr>
              <w:t>i</w:t>
            </w:r>
            <w:proofErr w:type="spellEnd"/>
            <w:r w:rsidRPr="006517BA">
              <w:rPr>
                <w:rFonts w:ascii="Arial" w:eastAsia="Times New Roman" w:hAnsi="Arial" w:cs="Arial"/>
                <w:vertAlign w:val="subscript"/>
              </w:rPr>
              <w:t xml:space="preserve"> </w:t>
            </w:r>
            <w:r w:rsidRPr="006517BA">
              <w:rPr>
                <w:rFonts w:ascii="Arial" w:eastAsia="Times New Roman" w:hAnsi="Arial" w:cs="Arial"/>
              </w:rPr>
              <w:t>– измерения до нити успокоенного отвеса/базовая линия.</w:t>
            </w:r>
          </w:p>
          <w:p w14:paraId="22CFEA93" w14:textId="77777777" w:rsidR="00A155C7" w:rsidRPr="006517BA" w:rsidRDefault="00A155C7" w:rsidP="006D464B">
            <w:pPr>
              <w:widowControl w:val="0"/>
              <w:rPr>
                <w:rFonts w:ascii="Arial" w:eastAsia="Times New Roman" w:hAnsi="Arial" w:cs="Arial"/>
              </w:rPr>
            </w:pPr>
            <w:r w:rsidRPr="006517BA">
              <w:rPr>
                <w:rFonts w:ascii="Arial" w:eastAsia="Times New Roman" w:hAnsi="Arial" w:cs="Arial"/>
              </w:rPr>
              <w:t xml:space="preserve">В качестве действительного отклонения </w:t>
            </w:r>
            <w:proofErr w:type="spellStart"/>
            <w:r w:rsidRPr="006517BA">
              <w:rPr>
                <w:rFonts w:ascii="Arial" w:eastAsia="Times New Roman" w:hAnsi="Arial" w:cs="Arial"/>
              </w:rPr>
              <w:t>δ</w:t>
            </w:r>
            <w:r w:rsidRPr="006517BA">
              <w:rPr>
                <w:rFonts w:ascii="Arial" w:eastAsia="Times New Roman" w:hAnsi="Arial" w:cs="Arial"/>
                <w:i/>
                <w:iCs/>
              </w:rPr>
              <w:t>x</w:t>
            </w:r>
            <w:r w:rsidRPr="006517BA">
              <w:rPr>
                <w:rFonts w:ascii="Arial" w:eastAsia="Times New Roman" w:hAnsi="Arial" w:cs="Arial"/>
                <w:i/>
                <w:iCs/>
                <w:vertAlign w:val="subscript"/>
              </w:rPr>
              <w:t>i</w:t>
            </w:r>
            <w:proofErr w:type="spellEnd"/>
            <w:r w:rsidRPr="006517BA">
              <w:rPr>
                <w:rFonts w:ascii="Arial" w:eastAsia="Times New Roman" w:hAnsi="Arial" w:cs="Arial"/>
                <w:vertAlign w:val="subscript"/>
              </w:rPr>
              <w:t xml:space="preserve"> </w:t>
            </w:r>
            <w:r w:rsidRPr="006517BA">
              <w:rPr>
                <w:rFonts w:ascii="Arial" w:eastAsia="Times New Roman" w:hAnsi="Arial" w:cs="Arial"/>
              </w:rPr>
              <w:t xml:space="preserve">принимается среднее арифметическое значение </w:t>
            </w:r>
            <w:r w:rsidRPr="006517BA">
              <w:rPr>
                <w:rFonts w:ascii="Cambria Math" w:hAnsi="Cambria Math" w:cs="Cambria Math"/>
              </w:rPr>
              <w:t>𝛿</w:t>
            </w:r>
            <w:r w:rsidRPr="006517BA">
              <w:rPr>
                <w:rFonts w:ascii="Arial" w:hAnsi="Arial" w:cs="Arial"/>
              </w:rPr>
              <w:t>̅</w:t>
            </w:r>
            <w:r w:rsidRPr="006517BA">
              <w:rPr>
                <w:rFonts w:ascii="Cambria Math" w:hAnsi="Cambria Math" w:cs="Cambria Math"/>
              </w:rPr>
              <w:t>𝑥</w:t>
            </w:r>
            <w:r w:rsidRPr="006517BA">
              <w:rPr>
                <w:rFonts w:ascii="Arial" w:eastAsia="Times New Roman" w:hAnsi="Arial" w:cs="Arial"/>
              </w:rPr>
              <w:t xml:space="preserve"> из </w:t>
            </w:r>
            <w:r w:rsidRPr="006517BA">
              <w:rPr>
                <w:rFonts w:ascii="Arial" w:eastAsia="Times New Roman" w:hAnsi="Arial" w:cs="Arial"/>
                <w:i/>
                <w:iCs/>
                <w:lang w:val="en-US"/>
              </w:rPr>
              <w:t>m</w:t>
            </w:r>
            <w:r w:rsidRPr="006517BA">
              <w:rPr>
                <w:rFonts w:ascii="Arial" w:eastAsia="Times New Roman" w:hAnsi="Arial" w:cs="Arial"/>
                <w:i/>
                <w:iCs/>
              </w:rPr>
              <w:t xml:space="preserve"> </w:t>
            </w:r>
            <w:r w:rsidRPr="006517BA">
              <w:rPr>
                <w:rFonts w:ascii="Arial" w:eastAsia="Times New Roman" w:hAnsi="Arial" w:cs="Arial"/>
              </w:rPr>
              <w:t xml:space="preserve">измерений </w:t>
            </w:r>
            <w:proofErr w:type="spellStart"/>
            <w:r w:rsidRPr="006517BA">
              <w:rPr>
                <w:rFonts w:ascii="Arial" w:eastAsia="Times New Roman" w:hAnsi="Arial" w:cs="Arial"/>
                <w:i/>
                <w:iCs/>
                <w:lang w:val="en-US"/>
              </w:rPr>
              <w:t>δxj</w:t>
            </w:r>
            <w:proofErr w:type="spellEnd"/>
            <w:r w:rsidRPr="006517BA">
              <w:rPr>
                <w:rFonts w:ascii="Arial" w:eastAsia="Times New Roman" w:hAnsi="Arial" w:cs="Arial"/>
              </w:rPr>
              <w:t xml:space="preserve"> этого отклонения в каждом установленном сечении или месте:</w:t>
            </w:r>
          </w:p>
          <w:p w14:paraId="1D66D0A9" w14:textId="77777777" w:rsidR="00A155C7" w:rsidRPr="006517BA" w:rsidRDefault="00A155C7" w:rsidP="006D464B">
            <w:pPr>
              <w:widowControl w:val="0"/>
              <w:rPr>
                <w:rFonts w:ascii="Arial" w:eastAsia="Times New Roman" w:hAnsi="Arial" w:cs="Arial"/>
              </w:rPr>
            </w:pPr>
            <w:r w:rsidRPr="006517BA">
              <w:rPr>
                <w:rFonts w:ascii="Arial" w:eastAsia="Times New Roman" w:hAnsi="Arial" w:cs="Arial"/>
                <w:noProof/>
                <w:lang w:eastAsia="ru-RU"/>
              </w:rPr>
              <w:drawing>
                <wp:inline distT="0" distB="0" distL="0" distR="0" wp14:anchorId="3DA08CA3" wp14:editId="53400E4C">
                  <wp:extent cx="1781175" cy="495300"/>
                  <wp:effectExtent l="0" t="0" r="9525" b="0"/>
                  <wp:docPr id="1455494487" name="Рисунок 1455494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781175" cy="495300"/>
                          </a:xfrm>
                          <a:prstGeom prst="rect">
                            <a:avLst/>
                          </a:prstGeom>
                          <a:noFill/>
                          <a:ln>
                            <a:noFill/>
                          </a:ln>
                        </pic:spPr>
                      </pic:pic>
                    </a:graphicData>
                  </a:graphic>
                </wp:inline>
              </w:drawing>
            </w:r>
          </w:p>
        </w:tc>
      </w:tr>
      <w:tr w:rsidR="005E4146" w:rsidRPr="006517BA" w14:paraId="06288B53" w14:textId="77777777" w:rsidTr="00D33FA4">
        <w:tc>
          <w:tcPr>
            <w:tcW w:w="709" w:type="dxa"/>
          </w:tcPr>
          <w:p w14:paraId="4E6D29AB" w14:textId="77777777" w:rsidR="00A155C7" w:rsidRPr="006517BA" w:rsidRDefault="00A155C7" w:rsidP="006D464B">
            <w:pPr>
              <w:jc w:val="center"/>
              <w:rPr>
                <w:rFonts w:ascii="Arial" w:hAnsi="Arial" w:cs="Arial"/>
              </w:rPr>
            </w:pPr>
            <w:r w:rsidRPr="006517BA">
              <w:rPr>
                <w:rFonts w:ascii="Arial" w:hAnsi="Arial" w:cs="Arial"/>
              </w:rPr>
              <w:t>8</w:t>
            </w:r>
          </w:p>
        </w:tc>
        <w:tc>
          <w:tcPr>
            <w:tcW w:w="2110" w:type="dxa"/>
          </w:tcPr>
          <w:p w14:paraId="4CE46986" w14:textId="77777777" w:rsidR="00A155C7" w:rsidRPr="006517BA" w:rsidRDefault="00A155C7" w:rsidP="006D464B">
            <w:pPr>
              <w:widowControl w:val="0"/>
              <w:rPr>
                <w:rFonts w:ascii="Arial" w:eastAsia="Courier New" w:hAnsi="Arial" w:cs="Arial"/>
                <w:lang w:eastAsia="ru-RU"/>
              </w:rPr>
            </w:pPr>
            <w:r w:rsidRPr="006517BA">
              <w:rPr>
                <w:rFonts w:ascii="Arial" w:eastAsia="Times New Roman" w:hAnsi="Arial" w:cs="Arial"/>
                <w:lang w:eastAsia="ru-RU"/>
              </w:rPr>
              <w:t>Несовпадения на стыках архитектурных элементов</w:t>
            </w:r>
          </w:p>
        </w:tc>
        <w:tc>
          <w:tcPr>
            <w:tcW w:w="3459" w:type="dxa"/>
          </w:tcPr>
          <w:p w14:paraId="71B122CD"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Измерения следует</w:t>
            </w:r>
          </w:p>
          <w:p w14:paraId="33910C9B"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выполнять на границе</w:t>
            </w:r>
          </w:p>
          <w:p w14:paraId="5E9D7325"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примыкания двух смежных</w:t>
            </w:r>
          </w:p>
          <w:p w14:paraId="59572E4D"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 xml:space="preserve">архитектурных элементов к монтажным зазорам (швам) </w:t>
            </w:r>
          </w:p>
          <w:p w14:paraId="00983457"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на расстоянии не менее 100 мм</w:t>
            </w:r>
          </w:p>
          <w:p w14:paraId="6A1CA473"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от внешней поверхности архитектурных элементов.</w:t>
            </w:r>
          </w:p>
          <w:p w14:paraId="67DDCE7B"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С двух сторон от монтажного</w:t>
            </w:r>
          </w:p>
          <w:p w14:paraId="43472FE8"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зазора (шва) архитектурных элементов на</w:t>
            </w:r>
          </w:p>
          <w:p w14:paraId="1D05AE5A"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расстоянии 100 мм</w:t>
            </w:r>
          </w:p>
          <w:p w14:paraId="7DFE68B7"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устанавливают</w:t>
            </w:r>
          </w:p>
          <w:p w14:paraId="24043343"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калиброванные опоры</w:t>
            </w:r>
          </w:p>
          <w:p w14:paraId="502F51B4"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равной высоты (проставки) и</w:t>
            </w:r>
          </w:p>
          <w:p w14:paraId="425E415B"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натягивается струна (шнур).</w:t>
            </w:r>
          </w:p>
          <w:p w14:paraId="34FE072B"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Измеряют просветы между</w:t>
            </w:r>
          </w:p>
          <w:p w14:paraId="1065BE90"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струной (шнуром) и гранями</w:t>
            </w:r>
          </w:p>
          <w:p w14:paraId="2A4C47CC"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смежных архитектурных элементов.</w:t>
            </w:r>
          </w:p>
          <w:p w14:paraId="4B6B1A66"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 xml:space="preserve">Линейку </w:t>
            </w:r>
            <w:proofErr w:type="spellStart"/>
            <w:r w:rsidRPr="006517BA">
              <w:rPr>
                <w:rFonts w:ascii="Arial" w:eastAsia="Courier New" w:hAnsi="Arial" w:cs="Arial"/>
                <w:lang w:eastAsia="ru-RU"/>
              </w:rPr>
              <w:t>располагатают</w:t>
            </w:r>
            <w:proofErr w:type="spellEnd"/>
          </w:p>
          <w:p w14:paraId="66E0AB38"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перпендикулярно струне</w:t>
            </w:r>
          </w:p>
          <w:p w14:paraId="54158053"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(шнуру).</w:t>
            </w:r>
          </w:p>
          <w:p w14:paraId="57E8C917"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Измерения следует</w:t>
            </w:r>
          </w:p>
          <w:p w14:paraId="18776880"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выполнять в прямом и</w:t>
            </w:r>
          </w:p>
          <w:p w14:paraId="37F0B49E"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обратном направлениях, для</w:t>
            </w:r>
          </w:p>
          <w:p w14:paraId="284DDB21"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минимизации влияния</w:t>
            </w:r>
          </w:p>
          <w:p w14:paraId="4DDC50A3"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lastRenderedPageBreak/>
              <w:t>систематических</w:t>
            </w:r>
          </w:p>
          <w:p w14:paraId="180E5A47"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погрешностей на результат</w:t>
            </w:r>
          </w:p>
          <w:p w14:paraId="79AA2032"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измерений</w:t>
            </w:r>
          </w:p>
        </w:tc>
        <w:tc>
          <w:tcPr>
            <w:tcW w:w="2081" w:type="dxa"/>
          </w:tcPr>
          <w:p w14:paraId="0EA2062B"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lastRenderedPageBreak/>
              <w:t>Струна (шнур),</w:t>
            </w:r>
          </w:p>
          <w:p w14:paraId="78D35797"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линейки по ГОСТ</w:t>
            </w:r>
          </w:p>
          <w:p w14:paraId="5ED42FFE"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427,</w:t>
            </w:r>
          </w:p>
          <w:p w14:paraId="0D421219" w14:textId="77777777" w:rsidR="00A155C7" w:rsidRPr="006517BA" w:rsidRDefault="00A155C7" w:rsidP="006D464B">
            <w:pPr>
              <w:widowControl w:val="0"/>
              <w:rPr>
                <w:rFonts w:ascii="Arial" w:eastAsia="Courier New" w:hAnsi="Arial" w:cs="Arial"/>
                <w:lang w:eastAsia="ru-RU"/>
              </w:rPr>
            </w:pPr>
            <w:r w:rsidRPr="006517BA">
              <w:rPr>
                <w:rFonts w:ascii="Arial" w:eastAsia="Courier New" w:hAnsi="Arial" w:cs="Arial"/>
                <w:lang w:eastAsia="ru-RU"/>
              </w:rPr>
              <w:t>опоры равной</w:t>
            </w:r>
          </w:p>
          <w:p w14:paraId="3ABCEEFF" w14:textId="77777777" w:rsidR="00A155C7" w:rsidRPr="006517BA" w:rsidRDefault="00A155C7" w:rsidP="006D464B">
            <w:pPr>
              <w:widowControl w:val="0"/>
              <w:rPr>
                <w:rFonts w:ascii="Arial" w:eastAsia="Times New Roman" w:hAnsi="Arial" w:cs="Arial"/>
                <w:lang w:eastAsia="ru-RU"/>
              </w:rPr>
            </w:pPr>
            <w:r w:rsidRPr="006517BA">
              <w:rPr>
                <w:rFonts w:ascii="Arial" w:eastAsia="Courier New" w:hAnsi="Arial" w:cs="Arial"/>
                <w:lang w:eastAsia="ru-RU"/>
              </w:rPr>
              <w:t>высоты (проставки)</w:t>
            </w:r>
          </w:p>
        </w:tc>
        <w:tc>
          <w:tcPr>
            <w:tcW w:w="3641" w:type="dxa"/>
          </w:tcPr>
          <w:p w14:paraId="7D298307" w14:textId="77777777" w:rsidR="00A155C7" w:rsidRPr="006517BA" w:rsidRDefault="00A155C7" w:rsidP="006D464B">
            <w:pPr>
              <w:rPr>
                <w:rFonts w:ascii="Arial" w:hAnsi="Arial" w:cs="Arial"/>
                <w:noProof/>
                <w:lang w:eastAsia="ru-RU"/>
              </w:rPr>
            </w:pPr>
            <w:r w:rsidRPr="006517BA">
              <w:rPr>
                <w:rFonts w:ascii="Arial" w:hAnsi="Arial" w:cs="Arial"/>
                <w:noProof/>
                <w:lang w:eastAsia="ru-RU"/>
              </w:rPr>
              <w:drawing>
                <wp:inline distT="0" distB="0" distL="0" distR="0" wp14:anchorId="5B716594" wp14:editId="2852D527">
                  <wp:extent cx="2171700" cy="3276600"/>
                  <wp:effectExtent l="0" t="0" r="0" b="0"/>
                  <wp:docPr id="1325838531" name="Рисунок 1325838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71700" cy="3276600"/>
                          </a:xfrm>
                          <a:prstGeom prst="rect">
                            <a:avLst/>
                          </a:prstGeom>
                          <a:noFill/>
                          <a:ln>
                            <a:noFill/>
                          </a:ln>
                        </pic:spPr>
                      </pic:pic>
                    </a:graphicData>
                  </a:graphic>
                </wp:inline>
              </w:drawing>
            </w:r>
          </w:p>
          <w:p w14:paraId="3C948DF1" w14:textId="77777777" w:rsidR="00A155C7" w:rsidRPr="006517BA" w:rsidRDefault="00A155C7" w:rsidP="006D464B">
            <w:pPr>
              <w:rPr>
                <w:rFonts w:ascii="Arial" w:hAnsi="Arial" w:cs="Arial"/>
                <w:noProof/>
                <w:lang w:eastAsia="ru-RU"/>
              </w:rPr>
            </w:pPr>
          </w:p>
          <w:p w14:paraId="2A162DB2" w14:textId="77777777" w:rsidR="00A155C7" w:rsidRPr="006517BA" w:rsidRDefault="00A155C7" w:rsidP="006D464B">
            <w:pPr>
              <w:rPr>
                <w:rFonts w:ascii="Arial" w:hAnsi="Arial" w:cs="Arial"/>
                <w:noProof/>
                <w:lang w:eastAsia="ru-RU"/>
              </w:rPr>
            </w:pPr>
            <w:r w:rsidRPr="006517BA">
              <w:rPr>
                <w:rFonts w:ascii="Arial" w:hAnsi="Arial" w:cs="Arial"/>
                <w:noProof/>
                <w:lang w:eastAsia="ru-RU"/>
              </w:rPr>
              <w:t>1- контролируемые</w:t>
            </w:r>
          </w:p>
          <w:p w14:paraId="2FE3C2A8" w14:textId="77777777" w:rsidR="00A155C7" w:rsidRPr="006517BA" w:rsidRDefault="00A155C7" w:rsidP="006D464B">
            <w:pPr>
              <w:rPr>
                <w:rFonts w:ascii="Arial" w:hAnsi="Arial" w:cs="Arial"/>
                <w:noProof/>
                <w:lang w:eastAsia="ru-RU"/>
              </w:rPr>
            </w:pPr>
            <w:r w:rsidRPr="006517BA">
              <w:rPr>
                <w:rFonts w:ascii="Arial" w:hAnsi="Arial" w:cs="Arial"/>
                <w:noProof/>
                <w:lang w:eastAsia="ru-RU"/>
              </w:rPr>
              <w:t xml:space="preserve">поверхности архитектурных элементов; </w:t>
            </w:r>
          </w:p>
          <w:p w14:paraId="4FAF7B53" w14:textId="77777777" w:rsidR="00A155C7" w:rsidRPr="006517BA" w:rsidRDefault="00A155C7" w:rsidP="006D464B">
            <w:pPr>
              <w:rPr>
                <w:rFonts w:ascii="Arial" w:hAnsi="Arial" w:cs="Arial"/>
                <w:noProof/>
                <w:lang w:eastAsia="ru-RU"/>
              </w:rPr>
            </w:pPr>
            <w:r w:rsidRPr="006517BA">
              <w:rPr>
                <w:rFonts w:ascii="Arial" w:hAnsi="Arial" w:cs="Arial"/>
                <w:noProof/>
                <w:lang w:eastAsia="ru-RU"/>
              </w:rPr>
              <w:t>2- опоры равной</w:t>
            </w:r>
          </w:p>
          <w:p w14:paraId="1A1B0642" w14:textId="77777777" w:rsidR="00A155C7" w:rsidRPr="006517BA" w:rsidRDefault="00A155C7" w:rsidP="006D464B">
            <w:pPr>
              <w:rPr>
                <w:rFonts w:ascii="Arial" w:hAnsi="Arial" w:cs="Arial"/>
                <w:noProof/>
                <w:lang w:eastAsia="ru-RU"/>
              </w:rPr>
            </w:pPr>
            <w:r w:rsidRPr="006517BA">
              <w:rPr>
                <w:rFonts w:ascii="Arial" w:hAnsi="Arial" w:cs="Arial"/>
                <w:noProof/>
                <w:lang w:eastAsia="ru-RU"/>
              </w:rPr>
              <w:t xml:space="preserve">высоты (проставки); </w:t>
            </w:r>
          </w:p>
          <w:p w14:paraId="19CBC30F" w14:textId="77777777" w:rsidR="00A155C7" w:rsidRPr="006517BA" w:rsidRDefault="00A155C7" w:rsidP="006D464B">
            <w:pPr>
              <w:rPr>
                <w:rFonts w:ascii="Arial" w:hAnsi="Arial" w:cs="Arial"/>
                <w:noProof/>
                <w:lang w:eastAsia="ru-RU"/>
              </w:rPr>
            </w:pPr>
            <w:r w:rsidRPr="006517BA">
              <w:rPr>
                <w:rFonts w:ascii="Arial" w:hAnsi="Arial" w:cs="Arial"/>
                <w:noProof/>
                <w:lang w:eastAsia="ru-RU"/>
              </w:rPr>
              <w:t>3- струна</w:t>
            </w:r>
          </w:p>
          <w:p w14:paraId="3906C8F4" w14:textId="77777777" w:rsidR="00A155C7" w:rsidRPr="006517BA" w:rsidRDefault="00A155C7" w:rsidP="006D464B">
            <w:pPr>
              <w:rPr>
                <w:rFonts w:ascii="Arial" w:hAnsi="Arial" w:cs="Arial"/>
                <w:noProof/>
                <w:lang w:eastAsia="ru-RU"/>
              </w:rPr>
            </w:pPr>
            <w:r w:rsidRPr="006517BA">
              <w:rPr>
                <w:rFonts w:ascii="Arial" w:hAnsi="Arial" w:cs="Arial"/>
                <w:noProof/>
                <w:lang w:eastAsia="ru-RU"/>
              </w:rPr>
              <w:lastRenderedPageBreak/>
              <w:t xml:space="preserve">(шнур); </w:t>
            </w:r>
          </w:p>
          <w:p w14:paraId="5457FC73" w14:textId="77777777" w:rsidR="00A155C7" w:rsidRPr="006517BA" w:rsidRDefault="00A155C7" w:rsidP="006D464B">
            <w:pPr>
              <w:rPr>
                <w:rFonts w:ascii="Arial" w:hAnsi="Arial" w:cs="Arial"/>
                <w:noProof/>
                <w:lang w:eastAsia="ru-RU"/>
              </w:rPr>
            </w:pPr>
            <w:r w:rsidRPr="006517BA">
              <w:rPr>
                <w:rFonts w:ascii="Arial" w:hAnsi="Arial" w:cs="Arial"/>
                <w:noProof/>
                <w:lang w:eastAsia="ru-RU"/>
              </w:rPr>
              <w:t xml:space="preserve">4 – линейка; </w:t>
            </w:r>
          </w:p>
          <w:p w14:paraId="4E7CB060" w14:textId="77777777" w:rsidR="00A155C7" w:rsidRPr="006517BA" w:rsidRDefault="00A155C7" w:rsidP="006D464B">
            <w:pPr>
              <w:rPr>
                <w:rFonts w:ascii="Arial" w:hAnsi="Arial" w:cs="Arial"/>
                <w:noProof/>
                <w:lang w:eastAsia="ru-RU"/>
              </w:rPr>
            </w:pPr>
            <w:r w:rsidRPr="006517BA">
              <w:rPr>
                <w:rFonts w:ascii="Arial" w:hAnsi="Arial" w:cs="Arial"/>
                <w:noProof/>
                <w:lang w:eastAsia="ru-RU"/>
              </w:rPr>
              <w:t>а – монтажный зазор (шов)</w:t>
            </w:r>
          </w:p>
        </w:tc>
        <w:tc>
          <w:tcPr>
            <w:tcW w:w="3026" w:type="dxa"/>
          </w:tcPr>
          <w:p w14:paraId="20874298" w14:textId="77777777" w:rsidR="00A155C7" w:rsidRPr="006517BA" w:rsidRDefault="00A155C7" w:rsidP="006D464B">
            <w:pPr>
              <w:widowControl w:val="0"/>
              <w:rPr>
                <w:rFonts w:ascii="Arial" w:eastAsia="Times New Roman" w:hAnsi="Arial" w:cs="Arial"/>
                <w:iCs/>
                <w:lang w:eastAsia="ru-RU"/>
              </w:rPr>
            </w:pPr>
            <w:r w:rsidRPr="006517BA">
              <w:rPr>
                <w:rFonts w:ascii="Arial" w:eastAsia="Times New Roman" w:hAnsi="Arial" w:cs="Arial"/>
                <w:iCs/>
                <w:lang w:eastAsia="ru-RU"/>
              </w:rPr>
              <w:lastRenderedPageBreak/>
              <w:t xml:space="preserve">Величину несовпадения стыков </w:t>
            </w:r>
            <w:proofErr w:type="spellStart"/>
            <w:r w:rsidRPr="006517BA">
              <w:rPr>
                <w:rFonts w:ascii="Arial" w:eastAsia="Times New Roman" w:hAnsi="Arial" w:cs="Arial"/>
                <w:iCs/>
                <w:lang w:eastAsia="ru-RU"/>
              </w:rPr>
              <w:t>hп</w:t>
            </w:r>
            <w:proofErr w:type="spellEnd"/>
            <w:r w:rsidRPr="006517BA">
              <w:rPr>
                <w:rFonts w:ascii="Arial" w:eastAsia="Times New Roman" w:hAnsi="Arial" w:cs="Arial"/>
                <w:iCs/>
                <w:lang w:eastAsia="ru-RU"/>
              </w:rPr>
              <w:t xml:space="preserve"> принимают</w:t>
            </w:r>
          </w:p>
          <w:p w14:paraId="00129465" w14:textId="77777777" w:rsidR="00A155C7" w:rsidRPr="006517BA" w:rsidRDefault="00A155C7" w:rsidP="006D464B">
            <w:pPr>
              <w:widowControl w:val="0"/>
              <w:rPr>
                <w:rFonts w:ascii="Arial" w:eastAsia="Times New Roman" w:hAnsi="Arial" w:cs="Arial"/>
                <w:iCs/>
                <w:lang w:eastAsia="ru-RU"/>
              </w:rPr>
            </w:pPr>
            <w:r w:rsidRPr="006517BA">
              <w:rPr>
                <w:rFonts w:ascii="Arial" w:eastAsia="Times New Roman" w:hAnsi="Arial" w:cs="Arial"/>
                <w:iCs/>
                <w:lang w:eastAsia="ru-RU"/>
              </w:rPr>
              <w:t>равной:</w:t>
            </w:r>
          </w:p>
          <w:p w14:paraId="63D38BA1" w14:textId="77777777" w:rsidR="00A155C7" w:rsidRPr="006517BA" w:rsidRDefault="00A155C7" w:rsidP="006D464B">
            <w:pPr>
              <w:widowControl w:val="0"/>
              <w:rPr>
                <w:rFonts w:ascii="Arial" w:eastAsia="Times New Roman" w:hAnsi="Arial" w:cs="Arial"/>
                <w:i/>
                <w:iCs/>
                <w:lang w:eastAsia="ru-RU"/>
              </w:rPr>
            </w:pPr>
            <w:proofErr w:type="spellStart"/>
            <w:r w:rsidRPr="006517BA">
              <w:rPr>
                <w:rFonts w:ascii="Arial" w:eastAsia="Times New Roman" w:hAnsi="Arial" w:cs="Arial"/>
                <w:i/>
                <w:iCs/>
                <w:lang w:eastAsia="ru-RU"/>
              </w:rPr>
              <w:t>h</w:t>
            </w:r>
            <w:r w:rsidRPr="006517BA">
              <w:rPr>
                <w:rFonts w:ascii="Arial" w:eastAsia="Times New Roman" w:hAnsi="Arial" w:cs="Arial"/>
                <w:i/>
                <w:iCs/>
                <w:vertAlign w:val="subscript"/>
                <w:lang w:eastAsia="ru-RU"/>
              </w:rPr>
              <w:t>п</w:t>
            </w:r>
            <w:proofErr w:type="spellEnd"/>
            <w:r w:rsidRPr="006517BA">
              <w:rPr>
                <w:rFonts w:ascii="Arial" w:eastAsia="Times New Roman" w:hAnsi="Arial" w:cs="Arial"/>
                <w:i/>
                <w:iCs/>
                <w:lang w:eastAsia="ru-RU"/>
              </w:rPr>
              <w:t>=h</w:t>
            </w:r>
            <w:r w:rsidRPr="006517BA">
              <w:rPr>
                <w:rFonts w:ascii="Arial" w:eastAsia="Times New Roman" w:hAnsi="Arial" w:cs="Arial"/>
                <w:i/>
                <w:iCs/>
                <w:vertAlign w:val="subscript"/>
                <w:lang w:eastAsia="ru-RU"/>
              </w:rPr>
              <w:t>1</w:t>
            </w:r>
            <w:r w:rsidRPr="006517BA">
              <w:rPr>
                <w:rFonts w:ascii="Arial" w:eastAsia="Times New Roman" w:hAnsi="Arial" w:cs="Arial"/>
                <w:i/>
                <w:iCs/>
                <w:lang w:eastAsia="ru-RU"/>
              </w:rPr>
              <w:t>-h</w:t>
            </w:r>
            <w:r w:rsidRPr="006517BA">
              <w:rPr>
                <w:rFonts w:ascii="Arial" w:eastAsia="Times New Roman" w:hAnsi="Arial" w:cs="Arial"/>
                <w:i/>
                <w:iCs/>
                <w:vertAlign w:val="subscript"/>
                <w:lang w:eastAsia="ru-RU"/>
              </w:rPr>
              <w:t>2</w:t>
            </w:r>
          </w:p>
          <w:p w14:paraId="45A08E62" w14:textId="77777777" w:rsidR="00A155C7" w:rsidRPr="006517BA" w:rsidRDefault="00A155C7" w:rsidP="006D464B">
            <w:pPr>
              <w:widowControl w:val="0"/>
              <w:rPr>
                <w:rFonts w:ascii="Arial" w:eastAsia="Times New Roman" w:hAnsi="Arial" w:cs="Arial"/>
                <w:iCs/>
                <w:lang w:eastAsia="ru-RU"/>
              </w:rPr>
            </w:pPr>
            <w:r w:rsidRPr="006517BA">
              <w:rPr>
                <w:rFonts w:ascii="Arial" w:eastAsia="Times New Roman" w:hAnsi="Arial" w:cs="Arial"/>
                <w:iCs/>
                <w:lang w:eastAsia="ru-RU"/>
              </w:rPr>
              <w:t xml:space="preserve">где </w:t>
            </w:r>
            <w:r w:rsidRPr="006517BA">
              <w:rPr>
                <w:rFonts w:ascii="Arial" w:eastAsia="Times New Roman" w:hAnsi="Arial" w:cs="Arial"/>
                <w:i/>
                <w:iCs/>
                <w:lang w:eastAsia="ru-RU"/>
              </w:rPr>
              <w:t>h</w:t>
            </w:r>
            <w:r w:rsidRPr="006517BA">
              <w:rPr>
                <w:rFonts w:ascii="Arial" w:eastAsia="Times New Roman" w:hAnsi="Arial" w:cs="Arial"/>
                <w:i/>
                <w:iCs/>
                <w:vertAlign w:val="subscript"/>
                <w:lang w:eastAsia="ru-RU"/>
              </w:rPr>
              <w:t>1</w:t>
            </w:r>
            <w:r w:rsidRPr="006517BA">
              <w:rPr>
                <w:rFonts w:ascii="Arial" w:eastAsia="Times New Roman" w:hAnsi="Arial" w:cs="Arial"/>
                <w:iCs/>
                <w:lang w:eastAsia="ru-RU"/>
              </w:rPr>
              <w:t xml:space="preserve"> - расстояние от линии отсчета до грани первого архитектурного элемента;</w:t>
            </w:r>
          </w:p>
          <w:p w14:paraId="3B83267C" w14:textId="77777777" w:rsidR="00A155C7" w:rsidRPr="006517BA" w:rsidRDefault="00A155C7" w:rsidP="006D464B">
            <w:pPr>
              <w:widowControl w:val="0"/>
              <w:rPr>
                <w:rFonts w:ascii="Arial" w:eastAsia="Times New Roman" w:hAnsi="Arial" w:cs="Arial"/>
                <w:iCs/>
                <w:lang w:eastAsia="ru-RU"/>
              </w:rPr>
            </w:pPr>
            <w:r w:rsidRPr="006517BA">
              <w:rPr>
                <w:rFonts w:ascii="Arial" w:eastAsia="Times New Roman" w:hAnsi="Arial" w:cs="Arial"/>
                <w:i/>
                <w:iCs/>
                <w:lang w:eastAsia="ru-RU"/>
              </w:rPr>
              <w:t>h</w:t>
            </w:r>
            <w:r w:rsidRPr="006517BA">
              <w:rPr>
                <w:rFonts w:ascii="Arial" w:eastAsia="Times New Roman" w:hAnsi="Arial" w:cs="Arial"/>
                <w:i/>
                <w:iCs/>
                <w:vertAlign w:val="subscript"/>
                <w:lang w:eastAsia="ru-RU"/>
              </w:rPr>
              <w:t>2</w:t>
            </w:r>
            <w:r w:rsidRPr="006517BA">
              <w:rPr>
                <w:rFonts w:ascii="Arial" w:eastAsia="Times New Roman" w:hAnsi="Arial" w:cs="Arial"/>
                <w:iCs/>
                <w:lang w:eastAsia="ru-RU"/>
              </w:rPr>
              <w:t xml:space="preserve"> - то же, до грани второго архитектурного </w:t>
            </w:r>
          </w:p>
          <w:p w14:paraId="31683791" w14:textId="77777777" w:rsidR="00A155C7" w:rsidRPr="006517BA" w:rsidRDefault="00B8366E" w:rsidP="00B8366E">
            <w:pPr>
              <w:widowControl w:val="0"/>
              <w:rPr>
                <w:rFonts w:ascii="Arial" w:eastAsia="Times New Roman" w:hAnsi="Arial" w:cs="Arial"/>
                <w:iCs/>
                <w:lang w:eastAsia="ru-RU"/>
              </w:rPr>
            </w:pPr>
            <w:r w:rsidRPr="006517BA">
              <w:rPr>
                <w:rFonts w:ascii="Arial" w:eastAsia="Times New Roman" w:hAnsi="Arial" w:cs="Arial"/>
                <w:iCs/>
                <w:lang w:eastAsia="ru-RU"/>
              </w:rPr>
              <w:t>элемента</w:t>
            </w:r>
          </w:p>
        </w:tc>
      </w:tr>
      <w:tr w:rsidR="00503797" w:rsidRPr="006517BA" w14:paraId="4C2B3402" w14:textId="77777777" w:rsidTr="00D33FA4">
        <w:tc>
          <w:tcPr>
            <w:tcW w:w="709" w:type="dxa"/>
          </w:tcPr>
          <w:p w14:paraId="5C7593DE" w14:textId="77777777" w:rsidR="00A155C7" w:rsidRPr="006517BA" w:rsidRDefault="00A155C7" w:rsidP="006D464B">
            <w:pPr>
              <w:jc w:val="center"/>
              <w:rPr>
                <w:rFonts w:ascii="Arial" w:hAnsi="Arial" w:cs="Arial"/>
              </w:rPr>
            </w:pPr>
            <w:r w:rsidRPr="006517BA">
              <w:rPr>
                <w:rFonts w:ascii="Arial" w:hAnsi="Arial" w:cs="Arial"/>
              </w:rPr>
              <w:t>9</w:t>
            </w:r>
          </w:p>
        </w:tc>
        <w:tc>
          <w:tcPr>
            <w:tcW w:w="2110" w:type="dxa"/>
          </w:tcPr>
          <w:p w14:paraId="25B685A4" w14:textId="77777777" w:rsidR="00A155C7" w:rsidRPr="006517BA" w:rsidRDefault="00A155C7" w:rsidP="006D464B">
            <w:pPr>
              <w:widowControl w:val="0"/>
              <w:rPr>
                <w:rFonts w:ascii="Arial" w:eastAsia="Times New Roman" w:hAnsi="Arial" w:cs="Arial"/>
                <w:lang w:eastAsia="ru-RU"/>
              </w:rPr>
            </w:pPr>
            <w:r w:rsidRPr="006517BA">
              <w:rPr>
                <w:rFonts w:ascii="Arial" w:eastAsia="Courier New" w:hAnsi="Arial" w:cs="Arial"/>
                <w:lang w:eastAsia="ru-RU"/>
              </w:rPr>
              <w:t>Провисание полотна потолка на 1 м длины диагонали</w:t>
            </w:r>
          </w:p>
        </w:tc>
        <w:tc>
          <w:tcPr>
            <w:tcW w:w="3459" w:type="dxa"/>
          </w:tcPr>
          <w:p w14:paraId="66319DD2" w14:textId="0A656418" w:rsidR="00A155C7" w:rsidRPr="006517BA" w:rsidRDefault="00A155C7" w:rsidP="00A75B38">
            <w:pPr>
              <w:widowControl w:val="0"/>
              <w:rPr>
                <w:rFonts w:ascii="Arial" w:eastAsia="Courier New" w:hAnsi="Arial" w:cs="Arial"/>
                <w:lang w:eastAsia="ru-RU"/>
              </w:rPr>
            </w:pPr>
            <w:r w:rsidRPr="006517BA">
              <w:rPr>
                <w:rFonts w:ascii="Arial" w:eastAsia="Courier New" w:hAnsi="Arial" w:cs="Arial"/>
                <w:lang w:eastAsia="ru-RU"/>
              </w:rPr>
              <w:t xml:space="preserve">Определение провисания полотна потолка на 1 м длины диагонали, проводится методом прямого измерения линейкой провисания полотна потолка, относительно построенной при помощи лазерных построителей плоскостей (нивелиров), условной горизонтальной плоскости. Измерения следует производить в следующем порядке: при помощи лазерных построителей плоскостей строится условная горизонтальная плоскость по четырем точкам, путем установки в четырех углах равных высот на расстоянии 50-100 мм от исследуемой плоскости. По диагонали в условной горизонтальной плоскости натягиваются струны (шнур) между точками </w:t>
            </w:r>
            <w:r w:rsidRPr="006517BA">
              <w:rPr>
                <w:rFonts w:ascii="Arial" w:eastAsia="Courier New" w:hAnsi="Arial" w:cs="Arial"/>
                <w:lang w:val="en-US"/>
              </w:rPr>
              <w:t>I</w:t>
            </w:r>
            <w:r w:rsidRPr="006517BA">
              <w:rPr>
                <w:rFonts w:ascii="Arial" w:eastAsia="Courier New" w:hAnsi="Arial" w:cs="Arial"/>
              </w:rPr>
              <w:t xml:space="preserve"> </w:t>
            </w:r>
            <w:r w:rsidRPr="006517BA">
              <w:rPr>
                <w:rFonts w:ascii="Arial" w:eastAsia="Courier New" w:hAnsi="Arial" w:cs="Arial"/>
                <w:lang w:eastAsia="ru-RU"/>
              </w:rPr>
              <w:t xml:space="preserve">и </w:t>
            </w:r>
            <w:r w:rsidRPr="006517BA">
              <w:rPr>
                <w:rFonts w:ascii="Arial" w:eastAsia="Courier New" w:hAnsi="Arial" w:cs="Arial"/>
                <w:lang w:val="en-US"/>
              </w:rPr>
              <w:t>III</w:t>
            </w:r>
            <w:r w:rsidRPr="006517BA">
              <w:rPr>
                <w:rFonts w:ascii="Arial" w:eastAsia="Courier New" w:hAnsi="Arial" w:cs="Arial"/>
              </w:rPr>
              <w:t xml:space="preserve"> </w:t>
            </w:r>
            <w:r w:rsidRPr="006517BA">
              <w:rPr>
                <w:rFonts w:ascii="Arial" w:eastAsia="Courier New" w:hAnsi="Arial" w:cs="Arial"/>
                <w:lang w:eastAsia="ru-RU"/>
              </w:rPr>
              <w:t xml:space="preserve">и между точками </w:t>
            </w:r>
            <w:r w:rsidRPr="006517BA">
              <w:rPr>
                <w:rFonts w:ascii="Arial" w:eastAsia="Courier New" w:hAnsi="Arial" w:cs="Arial"/>
                <w:lang w:val="en-US"/>
              </w:rPr>
              <w:t>II</w:t>
            </w:r>
            <w:r w:rsidRPr="006517BA">
              <w:rPr>
                <w:rFonts w:ascii="Arial" w:eastAsia="Courier New" w:hAnsi="Arial" w:cs="Arial"/>
              </w:rPr>
              <w:t xml:space="preserve"> </w:t>
            </w:r>
            <w:r w:rsidRPr="006517BA">
              <w:rPr>
                <w:rFonts w:ascii="Arial" w:eastAsia="Courier New" w:hAnsi="Arial" w:cs="Arial"/>
                <w:lang w:eastAsia="ru-RU"/>
              </w:rPr>
              <w:t xml:space="preserve">и </w:t>
            </w:r>
            <w:r w:rsidRPr="006517BA">
              <w:rPr>
                <w:rFonts w:ascii="Arial" w:eastAsia="Courier New" w:hAnsi="Arial" w:cs="Arial"/>
                <w:lang w:val="en-US"/>
              </w:rPr>
              <w:t>IV</w:t>
            </w:r>
            <w:r w:rsidRPr="006517BA">
              <w:rPr>
                <w:rFonts w:ascii="Arial" w:eastAsia="Courier New" w:hAnsi="Arial" w:cs="Arial"/>
                <w:lang w:eastAsia="ru-RU"/>
              </w:rPr>
              <w:t xml:space="preserve">, так чтобы полученные диагонали сошлись в месте пересечения. Проводится измерение </w:t>
            </w:r>
            <w:r w:rsidRPr="006517BA">
              <w:rPr>
                <w:rFonts w:ascii="Arial" w:eastAsia="Courier New" w:hAnsi="Arial" w:cs="Arial"/>
                <w:lang w:eastAsia="ru-RU"/>
              </w:rPr>
              <w:lastRenderedPageBreak/>
              <w:t>расстояния от условной горизонтальной плоскости до плоскости натяжного потолка в точке пересечения диагоналей и угловых точках выхода диагоналей. Для исключения погрешностей, измерения одной плоскости необходимо проводить не менее двух раз.</w:t>
            </w:r>
          </w:p>
        </w:tc>
        <w:tc>
          <w:tcPr>
            <w:tcW w:w="2081" w:type="dxa"/>
          </w:tcPr>
          <w:p w14:paraId="188078CD" w14:textId="756C5B30" w:rsidR="00A155C7" w:rsidRPr="006517BA" w:rsidRDefault="00A155C7" w:rsidP="00F13A78">
            <w:pPr>
              <w:widowControl w:val="0"/>
              <w:rPr>
                <w:rFonts w:ascii="Arial" w:eastAsia="Courier New" w:hAnsi="Arial" w:cs="Arial"/>
                <w:lang w:eastAsia="ru-RU"/>
              </w:rPr>
            </w:pPr>
            <w:r w:rsidRPr="006517BA">
              <w:rPr>
                <w:rFonts w:ascii="Arial" w:eastAsia="Times New Roman" w:hAnsi="Arial" w:cs="Arial"/>
                <w:lang w:eastAsia="ru-RU"/>
              </w:rPr>
              <w:lastRenderedPageBreak/>
              <w:t>Струна (шнур), линейки по ГОСТ 427, лазерный построитель плоскостей (нивелир)</w:t>
            </w:r>
          </w:p>
        </w:tc>
        <w:tc>
          <w:tcPr>
            <w:tcW w:w="3641" w:type="dxa"/>
          </w:tcPr>
          <w:p w14:paraId="13A71F73" w14:textId="77777777" w:rsidR="00A155C7" w:rsidRPr="006517BA" w:rsidRDefault="00A155C7" w:rsidP="006D464B">
            <w:pPr>
              <w:rPr>
                <w:rFonts w:ascii="Arial" w:hAnsi="Arial" w:cs="Arial"/>
                <w:noProof/>
                <w:lang w:eastAsia="ru-RU"/>
              </w:rPr>
            </w:pPr>
            <w:r w:rsidRPr="006517BA">
              <w:rPr>
                <w:rFonts w:ascii="Arial" w:hAnsi="Arial" w:cs="Arial"/>
                <w:noProof/>
                <w:lang w:eastAsia="ru-RU"/>
              </w:rPr>
              <w:drawing>
                <wp:inline distT="0" distB="0" distL="0" distR="0" wp14:anchorId="0CC812B6" wp14:editId="728285EA">
                  <wp:extent cx="2171700" cy="3762375"/>
                  <wp:effectExtent l="0" t="0" r="0" b="9525"/>
                  <wp:docPr id="1597810176" name="Рисунок 159781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71700" cy="3762375"/>
                          </a:xfrm>
                          <a:prstGeom prst="rect">
                            <a:avLst/>
                          </a:prstGeom>
                          <a:noFill/>
                          <a:ln>
                            <a:noFill/>
                          </a:ln>
                        </pic:spPr>
                      </pic:pic>
                    </a:graphicData>
                  </a:graphic>
                </wp:inline>
              </w:drawing>
            </w:r>
          </w:p>
          <w:p w14:paraId="0D6E437D" w14:textId="77777777" w:rsidR="00A155C7" w:rsidRPr="006517BA" w:rsidRDefault="00A155C7" w:rsidP="006D464B">
            <w:pPr>
              <w:rPr>
                <w:rFonts w:ascii="Arial" w:hAnsi="Arial" w:cs="Arial"/>
                <w:noProof/>
                <w:lang w:eastAsia="ru-RU"/>
              </w:rPr>
            </w:pPr>
            <w:r w:rsidRPr="006517BA">
              <w:rPr>
                <w:rFonts w:ascii="Arial" w:hAnsi="Arial" w:cs="Arial"/>
                <w:noProof/>
                <w:lang w:eastAsia="ru-RU"/>
              </w:rPr>
              <w:t xml:space="preserve">1 – плоскость элемента; </w:t>
            </w:r>
          </w:p>
          <w:p w14:paraId="5A1FDB8A" w14:textId="77777777" w:rsidR="00A155C7" w:rsidRPr="006517BA" w:rsidRDefault="00A155C7" w:rsidP="006D464B">
            <w:pPr>
              <w:rPr>
                <w:rFonts w:ascii="Arial" w:hAnsi="Arial" w:cs="Arial"/>
                <w:noProof/>
                <w:lang w:eastAsia="ru-RU"/>
              </w:rPr>
            </w:pPr>
            <w:r w:rsidRPr="006517BA">
              <w:rPr>
                <w:rFonts w:ascii="Arial" w:hAnsi="Arial" w:cs="Arial"/>
                <w:noProof/>
                <w:lang w:eastAsia="ru-RU"/>
              </w:rPr>
              <w:t xml:space="preserve">2 – условная плоскость; </w:t>
            </w:r>
          </w:p>
          <w:p w14:paraId="133621C4" w14:textId="77777777" w:rsidR="00A155C7" w:rsidRPr="006517BA" w:rsidRDefault="00A155C7" w:rsidP="006D464B">
            <w:pPr>
              <w:rPr>
                <w:rFonts w:ascii="Arial" w:hAnsi="Arial" w:cs="Arial"/>
                <w:noProof/>
                <w:lang w:eastAsia="ru-RU"/>
              </w:rPr>
            </w:pPr>
            <w:r w:rsidRPr="006517BA">
              <w:rPr>
                <w:rFonts w:ascii="Arial" w:hAnsi="Arial" w:cs="Arial"/>
                <w:noProof/>
                <w:lang w:eastAsia="ru-RU"/>
              </w:rPr>
              <w:t xml:space="preserve">3 – пересечение (совмещения) струн(шнуров); </w:t>
            </w:r>
          </w:p>
          <w:p w14:paraId="1EBA0D82" w14:textId="77777777" w:rsidR="00A155C7" w:rsidRPr="006517BA" w:rsidRDefault="00A155C7" w:rsidP="006D464B">
            <w:pPr>
              <w:rPr>
                <w:rFonts w:ascii="Arial" w:hAnsi="Arial" w:cs="Arial"/>
                <w:noProof/>
                <w:lang w:eastAsia="ru-RU"/>
              </w:rPr>
            </w:pPr>
            <w:r w:rsidRPr="006517BA">
              <w:rPr>
                <w:rFonts w:ascii="Arial" w:hAnsi="Arial" w:cs="Arial"/>
                <w:noProof/>
                <w:lang w:eastAsia="ru-RU"/>
              </w:rPr>
              <w:lastRenderedPageBreak/>
              <w:t xml:space="preserve">4 –отметки равной высоты; </w:t>
            </w:r>
          </w:p>
          <w:p w14:paraId="62A4FBA2" w14:textId="77777777" w:rsidR="00A155C7" w:rsidRPr="006517BA" w:rsidRDefault="00A155C7" w:rsidP="006D464B">
            <w:pPr>
              <w:rPr>
                <w:rFonts w:ascii="Arial" w:hAnsi="Arial" w:cs="Arial"/>
                <w:noProof/>
                <w:lang w:eastAsia="ru-RU"/>
              </w:rPr>
            </w:pPr>
            <w:r w:rsidRPr="006517BA">
              <w:rPr>
                <w:rFonts w:ascii="Arial" w:hAnsi="Arial" w:cs="Arial"/>
                <w:noProof/>
                <w:lang w:eastAsia="ru-RU"/>
              </w:rPr>
              <w:t>5 – граница элемента</w:t>
            </w:r>
          </w:p>
        </w:tc>
        <w:tc>
          <w:tcPr>
            <w:tcW w:w="3026" w:type="dxa"/>
          </w:tcPr>
          <w:p w14:paraId="6E5653A9" w14:textId="77777777" w:rsidR="00A155C7" w:rsidRPr="006517BA" w:rsidRDefault="00A155C7" w:rsidP="006D464B">
            <w:pPr>
              <w:autoSpaceDE w:val="0"/>
              <w:autoSpaceDN w:val="0"/>
              <w:adjustRightInd w:val="0"/>
              <w:rPr>
                <w:rFonts w:ascii="Arial" w:eastAsia="TimesNewRomanPS-ItalicMT" w:hAnsi="Arial" w:cs="Arial"/>
                <w:i/>
                <w:iCs/>
              </w:rPr>
            </w:pPr>
            <w:r w:rsidRPr="006517BA">
              <w:rPr>
                <w:rFonts w:ascii="Arial" w:hAnsi="Arial" w:cs="Arial"/>
                <w:i/>
                <w:iCs/>
              </w:rPr>
              <w:lastRenderedPageBreak/>
              <w:t>h</w:t>
            </w:r>
            <w:r w:rsidRPr="006517BA">
              <w:rPr>
                <w:rFonts w:ascii="Arial" w:hAnsi="Arial" w:cs="Arial"/>
                <w:i/>
                <w:iCs/>
                <w:vertAlign w:val="subscript"/>
              </w:rPr>
              <w:t>1</w:t>
            </w:r>
            <w:r w:rsidRPr="006517BA">
              <w:rPr>
                <w:rFonts w:ascii="Arial" w:hAnsi="Arial" w:cs="Arial"/>
                <w:i/>
                <w:iCs/>
              </w:rPr>
              <w:t>= h</w:t>
            </w:r>
            <w:r w:rsidRPr="006517BA">
              <w:rPr>
                <w:rFonts w:ascii="Arial" w:hAnsi="Arial" w:cs="Arial"/>
                <w:i/>
                <w:iCs/>
                <w:vertAlign w:val="subscript"/>
              </w:rPr>
              <w:t>2</w:t>
            </w:r>
            <w:r w:rsidRPr="006517BA">
              <w:rPr>
                <w:rFonts w:ascii="Arial" w:hAnsi="Arial" w:cs="Arial"/>
                <w:i/>
                <w:iCs/>
              </w:rPr>
              <w:t>= h</w:t>
            </w:r>
            <w:r w:rsidRPr="006517BA">
              <w:rPr>
                <w:rFonts w:ascii="Arial" w:hAnsi="Arial" w:cs="Arial"/>
                <w:i/>
                <w:iCs/>
                <w:vertAlign w:val="subscript"/>
              </w:rPr>
              <w:t>3</w:t>
            </w:r>
            <w:r w:rsidRPr="006517BA">
              <w:rPr>
                <w:rFonts w:ascii="Arial" w:hAnsi="Arial" w:cs="Arial"/>
                <w:i/>
                <w:iCs/>
              </w:rPr>
              <w:t>= h</w:t>
            </w:r>
            <w:r w:rsidRPr="006517BA">
              <w:rPr>
                <w:rFonts w:ascii="Arial" w:hAnsi="Arial" w:cs="Arial"/>
                <w:i/>
                <w:iCs/>
                <w:vertAlign w:val="subscript"/>
              </w:rPr>
              <w:t>4</w:t>
            </w:r>
            <w:r w:rsidRPr="006517BA">
              <w:rPr>
                <w:rFonts w:ascii="Arial" w:hAnsi="Arial" w:cs="Arial"/>
                <w:i/>
                <w:iCs/>
              </w:rPr>
              <w:t xml:space="preserve">= </w:t>
            </w:r>
            <w:proofErr w:type="spellStart"/>
            <w:r w:rsidRPr="006517BA">
              <w:rPr>
                <w:rFonts w:ascii="Arial" w:hAnsi="Arial" w:cs="Arial"/>
                <w:i/>
                <w:iCs/>
              </w:rPr>
              <w:t>h</w:t>
            </w:r>
            <w:r w:rsidRPr="006517BA">
              <w:rPr>
                <w:rFonts w:ascii="Arial" w:eastAsia="TimesNewRomanPS-ItalicMT" w:hAnsi="Arial" w:cs="Arial"/>
                <w:i/>
                <w:iCs/>
                <w:vertAlign w:val="subscript"/>
              </w:rPr>
              <w:t>оп</w:t>
            </w:r>
            <w:proofErr w:type="spellEnd"/>
          </w:p>
          <w:p w14:paraId="00D4641F" w14:textId="77777777" w:rsidR="00A155C7" w:rsidRPr="006517BA" w:rsidRDefault="00A155C7" w:rsidP="006D464B">
            <w:pPr>
              <w:autoSpaceDE w:val="0"/>
              <w:autoSpaceDN w:val="0"/>
              <w:adjustRightInd w:val="0"/>
              <w:rPr>
                <w:rFonts w:ascii="Arial" w:eastAsia="TimesNewRomanPSMT" w:hAnsi="Arial" w:cs="Arial"/>
              </w:rPr>
            </w:pPr>
            <w:r w:rsidRPr="006517BA">
              <w:rPr>
                <w:rFonts w:ascii="Arial" w:eastAsia="TimesNewRomanPSMT" w:hAnsi="Arial" w:cs="Arial"/>
              </w:rPr>
              <w:t xml:space="preserve">где </w:t>
            </w:r>
            <w:r w:rsidRPr="006517BA">
              <w:rPr>
                <w:rFonts w:ascii="Arial" w:hAnsi="Arial" w:cs="Arial"/>
                <w:i/>
                <w:iCs/>
              </w:rPr>
              <w:t>h</w:t>
            </w:r>
            <w:r w:rsidRPr="006517BA">
              <w:rPr>
                <w:rFonts w:ascii="Arial" w:hAnsi="Arial" w:cs="Arial"/>
                <w:i/>
                <w:iCs/>
                <w:vertAlign w:val="subscript"/>
              </w:rPr>
              <w:t>1</w:t>
            </w:r>
            <w:r w:rsidRPr="006517BA">
              <w:rPr>
                <w:rFonts w:ascii="Arial" w:hAnsi="Arial" w:cs="Arial"/>
                <w:i/>
                <w:iCs/>
              </w:rPr>
              <w:t>, h</w:t>
            </w:r>
            <w:r w:rsidRPr="006517BA">
              <w:rPr>
                <w:rFonts w:ascii="Arial" w:hAnsi="Arial" w:cs="Arial"/>
                <w:i/>
                <w:iCs/>
                <w:vertAlign w:val="subscript"/>
              </w:rPr>
              <w:t>2</w:t>
            </w:r>
            <w:r w:rsidRPr="006517BA">
              <w:rPr>
                <w:rFonts w:ascii="Arial" w:hAnsi="Arial" w:cs="Arial"/>
                <w:i/>
                <w:iCs/>
              </w:rPr>
              <w:t>, h</w:t>
            </w:r>
            <w:proofErr w:type="gramStart"/>
            <w:r w:rsidRPr="006517BA">
              <w:rPr>
                <w:rFonts w:ascii="Arial" w:hAnsi="Arial" w:cs="Arial"/>
                <w:i/>
                <w:iCs/>
                <w:vertAlign w:val="subscript"/>
              </w:rPr>
              <w:t>3,</w:t>
            </w:r>
            <w:r w:rsidRPr="006517BA">
              <w:rPr>
                <w:rFonts w:ascii="Arial" w:hAnsi="Arial" w:cs="Arial"/>
                <w:i/>
                <w:iCs/>
              </w:rPr>
              <w:t xml:space="preserve">  h</w:t>
            </w:r>
            <w:proofErr w:type="gramEnd"/>
            <w:r w:rsidRPr="006517BA">
              <w:rPr>
                <w:rFonts w:ascii="Arial" w:hAnsi="Arial" w:cs="Arial"/>
                <w:i/>
                <w:iCs/>
                <w:vertAlign w:val="subscript"/>
              </w:rPr>
              <w:t>4</w:t>
            </w:r>
            <w:r w:rsidRPr="006517BA">
              <w:rPr>
                <w:rFonts w:ascii="Arial" w:eastAsia="TimesNewRomanPS-ItalicMT" w:hAnsi="Arial" w:cs="Arial"/>
                <w:i/>
                <w:iCs/>
              </w:rPr>
              <w:t xml:space="preserve">– </w:t>
            </w:r>
            <w:r w:rsidRPr="006517BA">
              <w:rPr>
                <w:rFonts w:ascii="Arial" w:eastAsia="TimesNewRomanPSMT" w:hAnsi="Arial" w:cs="Arial"/>
              </w:rPr>
              <w:t>расстояние от плоскости подвесного потолка до условной горизонтальной плоскости в четырех угловых точках.</w:t>
            </w:r>
          </w:p>
          <w:p w14:paraId="6F11B820" w14:textId="77777777" w:rsidR="00A155C7" w:rsidRPr="006517BA" w:rsidRDefault="00A155C7" w:rsidP="006D464B">
            <w:pPr>
              <w:autoSpaceDE w:val="0"/>
              <w:autoSpaceDN w:val="0"/>
              <w:adjustRightInd w:val="0"/>
              <w:rPr>
                <w:rFonts w:ascii="Arial" w:eastAsia="TimesNewRomanPSMT" w:hAnsi="Arial" w:cs="Arial"/>
              </w:rPr>
            </w:pPr>
            <w:proofErr w:type="spellStart"/>
            <w:r w:rsidRPr="006517BA">
              <w:rPr>
                <w:rFonts w:ascii="Arial" w:hAnsi="Arial" w:cs="Arial"/>
                <w:i/>
                <w:iCs/>
              </w:rPr>
              <w:t>h</w:t>
            </w:r>
            <w:r w:rsidRPr="006517BA">
              <w:rPr>
                <w:rFonts w:ascii="Arial" w:eastAsia="TimesNewRomanPS-ItalicMT" w:hAnsi="Arial" w:cs="Arial"/>
                <w:i/>
                <w:iCs/>
                <w:vertAlign w:val="subscript"/>
              </w:rPr>
              <w:t>оп</w:t>
            </w:r>
            <w:proofErr w:type="spellEnd"/>
            <w:r w:rsidRPr="006517BA">
              <w:rPr>
                <w:rFonts w:ascii="Arial" w:eastAsia="TimesNewRomanPS-ItalicMT" w:hAnsi="Arial" w:cs="Arial"/>
                <w:i/>
                <w:iCs/>
                <w:vertAlign w:val="subscript"/>
              </w:rPr>
              <w:t xml:space="preserve"> </w:t>
            </w:r>
            <w:r w:rsidRPr="006517BA">
              <w:rPr>
                <w:rFonts w:ascii="Arial" w:eastAsia="TimesNewRomanPSMT" w:hAnsi="Arial" w:cs="Arial"/>
              </w:rPr>
              <w:t>– отметка равных высот;</w:t>
            </w:r>
          </w:p>
          <w:p w14:paraId="15D18CAE" w14:textId="77777777" w:rsidR="00A155C7" w:rsidRPr="006517BA" w:rsidRDefault="00A155C7" w:rsidP="006D464B">
            <w:pPr>
              <w:widowControl w:val="0"/>
              <w:jc w:val="center"/>
              <w:rPr>
                <w:rFonts w:ascii="Arial" w:eastAsia="Times New Roman" w:hAnsi="Arial" w:cs="Arial"/>
                <w:lang w:eastAsia="ru-RU"/>
              </w:rPr>
            </w:pPr>
            <w:proofErr w:type="spellStart"/>
            <w:r w:rsidRPr="006517BA">
              <w:rPr>
                <w:rFonts w:ascii="Arial" w:hAnsi="Arial" w:cs="Arial"/>
                <w:i/>
                <w:iCs/>
              </w:rPr>
              <w:t>δx</w:t>
            </w:r>
            <w:r w:rsidRPr="006517BA">
              <w:rPr>
                <w:rFonts w:ascii="Arial" w:hAnsi="Arial" w:cs="Arial"/>
                <w:i/>
                <w:iCs/>
                <w:vertAlign w:val="subscript"/>
              </w:rPr>
              <w:t>i</w:t>
            </w:r>
            <w:proofErr w:type="spellEnd"/>
            <w:r w:rsidRPr="006517BA">
              <w:rPr>
                <w:rFonts w:ascii="Arial" w:hAnsi="Arial" w:cs="Arial"/>
                <w:i/>
                <w:iCs/>
              </w:rPr>
              <w:t xml:space="preserve"> </w:t>
            </w:r>
            <w:proofErr w:type="gramStart"/>
            <w:r w:rsidRPr="006517BA">
              <w:rPr>
                <w:rFonts w:ascii="Arial" w:hAnsi="Arial" w:cs="Arial"/>
              </w:rPr>
              <w:t xml:space="preserve">= </w:t>
            </w:r>
            <w:r w:rsidRPr="006517BA">
              <w:rPr>
                <w:rFonts w:ascii="Arial" w:eastAsia="TimesNewRomanPSMT" w:hAnsi="Arial" w:cs="Arial"/>
              </w:rPr>
              <w:t xml:space="preserve"> </w:t>
            </w:r>
            <w:proofErr w:type="spellStart"/>
            <w:r w:rsidRPr="006517BA">
              <w:rPr>
                <w:rFonts w:ascii="Arial" w:hAnsi="Arial" w:cs="Arial"/>
                <w:i/>
                <w:iCs/>
              </w:rPr>
              <w:t>h</w:t>
            </w:r>
            <w:proofErr w:type="gramEnd"/>
            <w:r w:rsidRPr="006517BA">
              <w:rPr>
                <w:rFonts w:ascii="Arial" w:eastAsia="TimesNewRomanPS-ItalicMT" w:hAnsi="Arial" w:cs="Arial"/>
                <w:i/>
                <w:iCs/>
                <w:vertAlign w:val="subscript"/>
              </w:rPr>
              <w:t>оп</w:t>
            </w:r>
            <w:proofErr w:type="spellEnd"/>
            <w:r w:rsidRPr="006517BA">
              <w:rPr>
                <w:rFonts w:ascii="Arial" w:eastAsia="Times New Roman" w:hAnsi="Arial" w:cs="Arial"/>
                <w:vertAlign w:val="subscript"/>
                <w:lang w:eastAsia="ru-RU"/>
              </w:rPr>
              <w:t xml:space="preserve"> </w:t>
            </w:r>
            <w:r w:rsidRPr="006517BA">
              <w:rPr>
                <w:rFonts w:ascii="Arial" w:eastAsia="TimesNewRomanPSMT" w:hAnsi="Arial" w:cs="Arial"/>
              </w:rPr>
              <w:t>–</w:t>
            </w:r>
            <w:proofErr w:type="spellStart"/>
            <w:r w:rsidRPr="006517BA">
              <w:rPr>
                <w:rFonts w:ascii="Arial" w:hAnsi="Arial" w:cs="Arial"/>
                <w:i/>
                <w:iCs/>
              </w:rPr>
              <w:t>h</w:t>
            </w:r>
            <w:r w:rsidRPr="006517BA">
              <w:rPr>
                <w:rFonts w:ascii="Arial" w:hAnsi="Arial" w:cs="Arial"/>
                <w:i/>
                <w:iCs/>
                <w:vertAlign w:val="subscript"/>
              </w:rPr>
              <w:t>пд</w:t>
            </w:r>
            <w:proofErr w:type="spellEnd"/>
            <w:r w:rsidRPr="006517BA">
              <w:rPr>
                <w:rFonts w:ascii="Arial" w:eastAsia="Times New Roman" w:hAnsi="Arial" w:cs="Arial"/>
                <w:lang w:eastAsia="ru-RU"/>
              </w:rPr>
              <w:t>.</w:t>
            </w:r>
          </w:p>
          <w:p w14:paraId="230EA131" w14:textId="77777777" w:rsidR="00A155C7" w:rsidRPr="006517BA" w:rsidRDefault="00A155C7" w:rsidP="006D464B">
            <w:pPr>
              <w:autoSpaceDE w:val="0"/>
              <w:autoSpaceDN w:val="0"/>
              <w:adjustRightInd w:val="0"/>
              <w:rPr>
                <w:rFonts w:ascii="Arial" w:eastAsia="TimesNewRomanPSMT" w:hAnsi="Arial" w:cs="Arial"/>
              </w:rPr>
            </w:pPr>
            <w:r w:rsidRPr="006517BA">
              <w:rPr>
                <w:rFonts w:ascii="Arial" w:hAnsi="Arial" w:cs="Arial"/>
                <w:i/>
                <w:iCs/>
                <w:lang w:val="en-US"/>
              </w:rPr>
              <w:t>h</w:t>
            </w:r>
            <w:proofErr w:type="spellStart"/>
            <w:r w:rsidRPr="006517BA">
              <w:rPr>
                <w:rFonts w:ascii="Arial" w:hAnsi="Arial" w:cs="Arial"/>
                <w:i/>
                <w:iCs/>
                <w:vertAlign w:val="subscript"/>
              </w:rPr>
              <w:t>пд</w:t>
            </w:r>
            <w:proofErr w:type="spellEnd"/>
            <w:r w:rsidRPr="006517BA">
              <w:rPr>
                <w:rFonts w:ascii="Arial" w:hAnsi="Arial" w:cs="Arial"/>
                <w:i/>
                <w:iCs/>
                <w:vertAlign w:val="subscript"/>
              </w:rPr>
              <w:t xml:space="preserve"> </w:t>
            </w:r>
            <w:r w:rsidRPr="006517BA">
              <w:rPr>
                <w:rFonts w:ascii="Arial" w:hAnsi="Arial" w:cs="Arial"/>
                <w:i/>
                <w:iCs/>
              </w:rPr>
              <w:t>-</w:t>
            </w:r>
            <w:r w:rsidRPr="006517BA">
              <w:rPr>
                <w:rFonts w:ascii="Arial" w:eastAsia="TimesNewRomanPSMT" w:hAnsi="Arial" w:cs="Arial"/>
              </w:rPr>
              <w:t xml:space="preserve"> расстояние от плоскости подвесного потолка плоскости до</w:t>
            </w:r>
          </w:p>
          <w:p w14:paraId="034A8E33" w14:textId="77777777" w:rsidR="00A155C7" w:rsidRPr="006517BA" w:rsidRDefault="00A155C7" w:rsidP="006D464B">
            <w:pPr>
              <w:widowControl w:val="0"/>
              <w:rPr>
                <w:rFonts w:ascii="Arial" w:eastAsia="Times New Roman" w:hAnsi="Arial" w:cs="Arial"/>
                <w:lang w:eastAsia="ru-RU"/>
              </w:rPr>
            </w:pPr>
            <w:r w:rsidRPr="006517BA">
              <w:rPr>
                <w:rFonts w:ascii="Arial" w:eastAsia="TimesNewRomanPSMT" w:hAnsi="Arial" w:cs="Arial"/>
              </w:rPr>
              <w:t xml:space="preserve">условной горизонтальной плоскости в точке пересечения диагоналей </w:t>
            </w:r>
            <w:r w:rsidRPr="006517BA">
              <w:rPr>
                <w:rFonts w:ascii="Arial" w:hAnsi="Arial" w:cs="Arial"/>
                <w:i/>
                <w:iCs/>
              </w:rPr>
              <w:t xml:space="preserve"> </w:t>
            </w:r>
          </w:p>
          <w:p w14:paraId="5E3DF33F" w14:textId="77777777" w:rsidR="00A155C7" w:rsidRPr="006517BA" w:rsidRDefault="00A155C7" w:rsidP="006D464B">
            <w:pPr>
              <w:widowControl w:val="0"/>
              <w:rPr>
                <w:rFonts w:ascii="Arial" w:eastAsia="Times New Roman" w:hAnsi="Arial" w:cs="Arial"/>
                <w:lang w:eastAsia="ru-RU"/>
              </w:rPr>
            </w:pPr>
            <w:r w:rsidRPr="006517BA">
              <w:rPr>
                <w:rFonts w:ascii="Arial" w:eastAsia="Times New Roman" w:hAnsi="Arial" w:cs="Arial"/>
                <w:lang w:eastAsia="ru-RU"/>
              </w:rPr>
              <w:t xml:space="preserve">В качестве провисания </w:t>
            </w:r>
            <w:proofErr w:type="spellStart"/>
            <w:r w:rsidRPr="006517BA">
              <w:rPr>
                <w:rFonts w:ascii="Arial" w:eastAsia="Times New Roman" w:hAnsi="Arial" w:cs="Arial"/>
                <w:lang w:eastAsia="ru-RU"/>
              </w:rPr>
              <w:t>δ</w:t>
            </w:r>
            <w:r w:rsidRPr="006517BA">
              <w:rPr>
                <w:rFonts w:ascii="Arial" w:eastAsia="Times New Roman" w:hAnsi="Arial" w:cs="Arial"/>
                <w:i/>
                <w:iCs/>
                <w:lang w:eastAsia="ru-RU"/>
              </w:rPr>
              <w:t>x</w:t>
            </w:r>
            <w:r w:rsidRPr="006517BA">
              <w:rPr>
                <w:rFonts w:ascii="Arial" w:eastAsia="Times New Roman" w:hAnsi="Arial" w:cs="Arial"/>
                <w:i/>
                <w:iCs/>
                <w:vertAlign w:val="subscript"/>
                <w:lang w:eastAsia="ru-RU"/>
              </w:rPr>
              <w:t>i</w:t>
            </w:r>
            <w:proofErr w:type="spellEnd"/>
            <w:r w:rsidRPr="006517BA">
              <w:rPr>
                <w:rFonts w:ascii="Arial" w:eastAsia="Times New Roman" w:hAnsi="Arial" w:cs="Arial"/>
                <w:lang w:eastAsia="ru-RU"/>
              </w:rPr>
              <w:t xml:space="preserve"> принимается среднее арифметическое значение </w:t>
            </w:r>
            <w:r w:rsidRPr="006517BA">
              <w:rPr>
                <w:rFonts w:ascii="Cambria Math" w:hAnsi="Cambria Math" w:cs="Cambria Math"/>
              </w:rPr>
              <w:t>𝛿</w:t>
            </w:r>
            <w:r w:rsidRPr="006517BA">
              <w:rPr>
                <w:rFonts w:ascii="Arial" w:hAnsi="Arial" w:cs="Arial"/>
              </w:rPr>
              <w:t>̅</w:t>
            </w:r>
            <w:r w:rsidRPr="006517BA">
              <w:rPr>
                <w:rFonts w:ascii="Cambria Math" w:hAnsi="Cambria Math" w:cs="Cambria Math"/>
              </w:rPr>
              <w:t>𝑥</w:t>
            </w:r>
            <w:r w:rsidRPr="006517BA">
              <w:rPr>
                <w:rFonts w:ascii="Arial" w:eastAsia="Times New Roman" w:hAnsi="Arial" w:cs="Arial"/>
                <w:lang w:eastAsia="ru-RU"/>
              </w:rPr>
              <w:t xml:space="preserve"> из </w:t>
            </w:r>
            <w:r w:rsidRPr="006517BA">
              <w:rPr>
                <w:rFonts w:ascii="Arial" w:eastAsia="Times New Roman" w:hAnsi="Arial" w:cs="Arial"/>
                <w:i/>
                <w:iCs/>
                <w:lang w:eastAsia="ru-RU"/>
              </w:rPr>
              <w:t>т</w:t>
            </w:r>
            <w:r w:rsidRPr="006517BA">
              <w:rPr>
                <w:rFonts w:ascii="Arial" w:eastAsia="Times New Roman" w:hAnsi="Arial" w:cs="Arial"/>
                <w:lang w:eastAsia="ru-RU"/>
              </w:rPr>
              <w:t xml:space="preserve"> (не менее 2) измерений </w:t>
            </w:r>
            <w:proofErr w:type="spellStart"/>
            <w:r w:rsidRPr="006517BA">
              <w:rPr>
                <w:rFonts w:ascii="Arial" w:eastAsia="Times New Roman" w:hAnsi="Arial" w:cs="Arial"/>
                <w:i/>
                <w:iCs/>
                <w:lang w:eastAsia="ru-RU"/>
              </w:rPr>
              <w:t>δx</w:t>
            </w:r>
            <w:r w:rsidRPr="006517BA">
              <w:rPr>
                <w:rFonts w:ascii="Arial" w:eastAsia="Times New Roman" w:hAnsi="Arial" w:cs="Arial"/>
                <w:i/>
                <w:iCs/>
                <w:vertAlign w:val="subscript"/>
                <w:lang w:eastAsia="ru-RU"/>
              </w:rPr>
              <w:t>j</w:t>
            </w:r>
            <w:proofErr w:type="spellEnd"/>
            <w:r w:rsidRPr="006517BA">
              <w:rPr>
                <w:rFonts w:ascii="Arial" w:eastAsia="Times New Roman" w:hAnsi="Arial" w:cs="Arial"/>
                <w:lang w:eastAsia="ru-RU"/>
              </w:rPr>
              <w:t xml:space="preserve"> этого отклонения:</w:t>
            </w:r>
          </w:p>
          <w:p w14:paraId="09A9A4FD" w14:textId="77777777" w:rsidR="00A155C7" w:rsidRPr="006517BA" w:rsidRDefault="00A155C7" w:rsidP="006D464B">
            <w:pPr>
              <w:widowControl w:val="0"/>
              <w:rPr>
                <w:rFonts w:ascii="Arial" w:eastAsia="Times New Roman" w:hAnsi="Arial" w:cs="Arial"/>
                <w:lang w:eastAsia="ru-RU"/>
              </w:rPr>
            </w:pPr>
            <w:r w:rsidRPr="006517BA">
              <w:rPr>
                <w:rFonts w:ascii="Arial" w:hAnsi="Arial" w:cs="Arial"/>
                <w:i/>
                <w:iCs/>
                <w:noProof/>
                <w:lang w:eastAsia="ru-RU"/>
              </w:rPr>
              <w:drawing>
                <wp:inline distT="0" distB="0" distL="0" distR="0" wp14:anchorId="14584BE2" wp14:editId="1A63E9E8">
                  <wp:extent cx="1933575" cy="523875"/>
                  <wp:effectExtent l="0" t="0" r="9525" b="9525"/>
                  <wp:docPr id="1207763832" name="Рисунок 1207763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33575" cy="523875"/>
                          </a:xfrm>
                          <a:prstGeom prst="rect">
                            <a:avLst/>
                          </a:prstGeom>
                          <a:noFill/>
                          <a:ln>
                            <a:noFill/>
                          </a:ln>
                        </pic:spPr>
                      </pic:pic>
                    </a:graphicData>
                  </a:graphic>
                </wp:inline>
              </w:drawing>
            </w:r>
            <w:r w:rsidRPr="006517BA">
              <w:rPr>
                <w:rFonts w:ascii="Arial" w:hAnsi="Arial" w:cs="Arial"/>
                <w:i/>
                <w:iCs/>
              </w:rPr>
              <w:t xml:space="preserve"> </w:t>
            </w:r>
          </w:p>
        </w:tc>
      </w:tr>
      <w:tr w:rsidR="0085567D" w:rsidRPr="006517BA" w14:paraId="7843E4C0" w14:textId="77777777" w:rsidTr="00D33FA4">
        <w:tc>
          <w:tcPr>
            <w:tcW w:w="709" w:type="dxa"/>
          </w:tcPr>
          <w:p w14:paraId="3077101D" w14:textId="77777777" w:rsidR="0085567D" w:rsidRPr="006517BA" w:rsidRDefault="001D2703" w:rsidP="006D464B">
            <w:pPr>
              <w:jc w:val="center"/>
              <w:rPr>
                <w:rFonts w:ascii="Arial" w:hAnsi="Arial" w:cs="Arial"/>
              </w:rPr>
            </w:pPr>
            <w:r w:rsidRPr="006517BA">
              <w:rPr>
                <w:rFonts w:ascii="Arial" w:hAnsi="Arial" w:cs="Arial"/>
              </w:rPr>
              <w:lastRenderedPageBreak/>
              <w:t>10</w:t>
            </w:r>
          </w:p>
        </w:tc>
        <w:tc>
          <w:tcPr>
            <w:tcW w:w="2110" w:type="dxa"/>
          </w:tcPr>
          <w:p w14:paraId="62B1E4C7" w14:textId="77777777" w:rsidR="0085567D" w:rsidRPr="006517BA" w:rsidRDefault="0085567D" w:rsidP="006D464B">
            <w:pPr>
              <w:widowControl w:val="0"/>
              <w:rPr>
                <w:rFonts w:ascii="Arial" w:eastAsia="Times New Roman" w:hAnsi="Arial" w:cs="Arial"/>
              </w:rPr>
            </w:pPr>
            <w:r w:rsidRPr="006517BA">
              <w:rPr>
                <w:rFonts w:ascii="Arial" w:eastAsia="Courier New" w:hAnsi="Arial" w:cs="Arial"/>
                <w:lang w:eastAsia="ru-RU"/>
              </w:rPr>
              <w:t xml:space="preserve">Отклонение покрытия </w:t>
            </w:r>
            <w:r w:rsidR="00B425C4" w:rsidRPr="006517BA">
              <w:rPr>
                <w:rFonts w:ascii="Arial" w:eastAsia="Courier New" w:hAnsi="Arial" w:cs="Arial"/>
                <w:lang w:eastAsia="ru-RU"/>
              </w:rPr>
              <w:t xml:space="preserve">пола </w:t>
            </w:r>
            <w:r w:rsidRPr="006517BA">
              <w:rPr>
                <w:rFonts w:ascii="Arial" w:eastAsia="Courier New" w:hAnsi="Arial" w:cs="Arial"/>
                <w:lang w:eastAsia="ru-RU"/>
              </w:rPr>
              <w:t>от горизонтали или предусмотренного проектом уклона, измеренных по диагонали помещения</w:t>
            </w:r>
          </w:p>
        </w:tc>
        <w:tc>
          <w:tcPr>
            <w:tcW w:w="3459" w:type="dxa"/>
          </w:tcPr>
          <w:p w14:paraId="5DA281A1" w14:textId="4E04C069" w:rsidR="0085567D" w:rsidRPr="006517BA" w:rsidRDefault="0085567D" w:rsidP="00A75B38">
            <w:pPr>
              <w:rPr>
                <w:rFonts w:ascii="Arial" w:eastAsia="Times New Roman" w:hAnsi="Arial" w:cs="Arial"/>
              </w:rPr>
            </w:pPr>
            <w:r w:rsidRPr="006517BA">
              <w:rPr>
                <w:rFonts w:ascii="Arial" w:eastAsia="Courier New" w:hAnsi="Arial" w:cs="Arial"/>
                <w:lang w:eastAsia="ru-RU"/>
              </w:rPr>
              <w:t>Определение отклонения покрытия от горизонтали или предусмотренного проектом уклона, измерен</w:t>
            </w:r>
            <w:r w:rsidR="00A75B38">
              <w:rPr>
                <w:rFonts w:ascii="Arial" w:eastAsia="Courier New" w:hAnsi="Arial" w:cs="Arial"/>
                <w:lang w:eastAsia="ru-RU"/>
              </w:rPr>
              <w:t>ных по диагонали помещения, про</w:t>
            </w:r>
            <w:r w:rsidRPr="006517BA">
              <w:rPr>
                <w:rFonts w:ascii="Arial" w:eastAsia="Courier New" w:hAnsi="Arial" w:cs="Arial"/>
                <w:lang w:eastAsia="ru-RU"/>
              </w:rPr>
              <w:t xml:space="preserve">водится методом прямого измерения линейкой отклонения покрытия от, относительно построенной при помощи лазерных построителей плоскостей (нивелиров), условной горизонтальной плоскости. Измерения следует производить в следующем порядке: при помощи лазерных построителей плоскостей строится условная горизонтальная плоскость по четырем точкам, путем установки в четырех углах равных высот на расстоянии 50-100 мм от исследуемой плоскости. По диагонали в условной горизонтальной плоскости натягиваются струны (шнур) между точками </w:t>
            </w:r>
            <w:r w:rsidRPr="006517BA">
              <w:rPr>
                <w:rFonts w:ascii="Arial" w:eastAsia="Courier New" w:hAnsi="Arial" w:cs="Arial"/>
                <w:lang w:val="en-US"/>
              </w:rPr>
              <w:t>I</w:t>
            </w:r>
            <w:r w:rsidRPr="006517BA">
              <w:rPr>
                <w:rFonts w:ascii="Arial" w:eastAsia="Courier New" w:hAnsi="Arial" w:cs="Arial"/>
              </w:rPr>
              <w:t xml:space="preserve"> </w:t>
            </w:r>
            <w:r w:rsidRPr="006517BA">
              <w:rPr>
                <w:rFonts w:ascii="Arial" w:eastAsia="Courier New" w:hAnsi="Arial" w:cs="Arial"/>
                <w:lang w:eastAsia="ru-RU"/>
              </w:rPr>
              <w:t xml:space="preserve">и </w:t>
            </w:r>
            <w:r w:rsidRPr="006517BA">
              <w:rPr>
                <w:rFonts w:ascii="Arial" w:eastAsia="Courier New" w:hAnsi="Arial" w:cs="Arial"/>
                <w:lang w:val="en-US"/>
              </w:rPr>
              <w:t>III</w:t>
            </w:r>
            <w:r w:rsidRPr="006517BA">
              <w:rPr>
                <w:rFonts w:ascii="Arial" w:eastAsia="Courier New" w:hAnsi="Arial" w:cs="Arial"/>
              </w:rPr>
              <w:t xml:space="preserve"> </w:t>
            </w:r>
            <w:r w:rsidRPr="006517BA">
              <w:rPr>
                <w:rFonts w:ascii="Arial" w:eastAsia="Courier New" w:hAnsi="Arial" w:cs="Arial"/>
                <w:lang w:eastAsia="ru-RU"/>
              </w:rPr>
              <w:t xml:space="preserve">и между точками </w:t>
            </w:r>
            <w:r w:rsidRPr="006517BA">
              <w:rPr>
                <w:rFonts w:ascii="Arial" w:eastAsia="Courier New" w:hAnsi="Arial" w:cs="Arial"/>
                <w:lang w:val="en-US"/>
              </w:rPr>
              <w:t>II</w:t>
            </w:r>
            <w:r w:rsidRPr="006517BA">
              <w:rPr>
                <w:rFonts w:ascii="Arial" w:eastAsia="Courier New" w:hAnsi="Arial" w:cs="Arial"/>
              </w:rPr>
              <w:t xml:space="preserve"> </w:t>
            </w:r>
            <w:r w:rsidRPr="006517BA">
              <w:rPr>
                <w:rFonts w:ascii="Arial" w:eastAsia="Courier New" w:hAnsi="Arial" w:cs="Arial"/>
                <w:lang w:eastAsia="ru-RU"/>
              </w:rPr>
              <w:t xml:space="preserve">и </w:t>
            </w:r>
            <w:r w:rsidRPr="006517BA">
              <w:rPr>
                <w:rFonts w:ascii="Arial" w:eastAsia="Courier New" w:hAnsi="Arial" w:cs="Arial"/>
                <w:lang w:val="en-US"/>
              </w:rPr>
              <w:t>IV</w:t>
            </w:r>
            <w:r w:rsidRPr="006517BA">
              <w:rPr>
                <w:rFonts w:ascii="Arial" w:eastAsia="Courier New" w:hAnsi="Arial" w:cs="Arial"/>
                <w:lang w:eastAsia="ru-RU"/>
              </w:rPr>
              <w:t xml:space="preserve">, так чтобы полученные диагонали сошлись в месте пересечения. Проводится измерение </w:t>
            </w:r>
            <w:r w:rsidRPr="006517BA">
              <w:rPr>
                <w:rFonts w:ascii="Arial" w:eastAsia="Courier New" w:hAnsi="Arial" w:cs="Arial"/>
                <w:lang w:eastAsia="ru-RU"/>
              </w:rPr>
              <w:lastRenderedPageBreak/>
              <w:t>расстояния от условной горизонтальной плоскости до плоскости напольного покрытия в точке пересечения диагоналей и угловых точках выхода диагоналей. Для исключения погрешностей, измерения одной плоскости необходимо проводить не менее двух раз.</w:t>
            </w:r>
          </w:p>
        </w:tc>
        <w:tc>
          <w:tcPr>
            <w:tcW w:w="2081" w:type="dxa"/>
          </w:tcPr>
          <w:p w14:paraId="3E53E770" w14:textId="367D066D" w:rsidR="0085567D" w:rsidRPr="006517BA" w:rsidRDefault="0085567D" w:rsidP="00F13A78">
            <w:pPr>
              <w:rPr>
                <w:rFonts w:ascii="Arial" w:eastAsia="Times New Roman" w:hAnsi="Arial" w:cs="Arial"/>
                <w:lang w:eastAsia="ru-RU"/>
              </w:rPr>
            </w:pPr>
            <w:r w:rsidRPr="006517BA">
              <w:rPr>
                <w:rFonts w:ascii="Arial" w:eastAsia="Times New Roman" w:hAnsi="Arial" w:cs="Arial"/>
                <w:lang w:eastAsia="ru-RU"/>
              </w:rPr>
              <w:lastRenderedPageBreak/>
              <w:t>Струна (шнур), линейки по ГОСТ 427, лазерный построитель плоскостей (нивелир)</w:t>
            </w:r>
          </w:p>
        </w:tc>
        <w:tc>
          <w:tcPr>
            <w:tcW w:w="3641" w:type="dxa"/>
          </w:tcPr>
          <w:p w14:paraId="33E28762" w14:textId="77777777" w:rsidR="0085567D" w:rsidRPr="006517BA" w:rsidRDefault="0085567D" w:rsidP="006D464B">
            <w:pPr>
              <w:rPr>
                <w:rFonts w:ascii="Arial" w:hAnsi="Arial" w:cs="Arial"/>
                <w:noProof/>
                <w:lang w:eastAsia="ru-RU"/>
              </w:rPr>
            </w:pPr>
            <w:r w:rsidRPr="006517BA">
              <w:rPr>
                <w:rFonts w:ascii="Arial" w:hAnsi="Arial" w:cs="Arial"/>
                <w:noProof/>
                <w:lang w:eastAsia="ru-RU"/>
              </w:rPr>
              <w:drawing>
                <wp:inline distT="0" distB="0" distL="0" distR="0" wp14:anchorId="061123BB" wp14:editId="5A94641F">
                  <wp:extent cx="2171700" cy="3762375"/>
                  <wp:effectExtent l="0" t="0" r="0" b="9525"/>
                  <wp:docPr id="1147731183" name="Рисунок 114773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71700" cy="3762375"/>
                          </a:xfrm>
                          <a:prstGeom prst="rect">
                            <a:avLst/>
                          </a:prstGeom>
                          <a:noFill/>
                          <a:ln>
                            <a:noFill/>
                          </a:ln>
                        </pic:spPr>
                      </pic:pic>
                    </a:graphicData>
                  </a:graphic>
                </wp:inline>
              </w:drawing>
            </w:r>
          </w:p>
          <w:p w14:paraId="14709053" w14:textId="77777777" w:rsidR="0085567D" w:rsidRPr="006517BA" w:rsidRDefault="0085567D" w:rsidP="006D464B">
            <w:pPr>
              <w:rPr>
                <w:rFonts w:ascii="Arial" w:hAnsi="Arial" w:cs="Arial"/>
                <w:noProof/>
                <w:lang w:eastAsia="ru-RU"/>
              </w:rPr>
            </w:pPr>
            <w:r w:rsidRPr="006517BA">
              <w:rPr>
                <w:rFonts w:ascii="Arial" w:hAnsi="Arial" w:cs="Arial"/>
                <w:noProof/>
                <w:lang w:eastAsia="ru-RU"/>
              </w:rPr>
              <w:t xml:space="preserve">1 – плоскость покрытия пола; </w:t>
            </w:r>
          </w:p>
          <w:p w14:paraId="3D5D6BD6" w14:textId="77777777" w:rsidR="0085567D" w:rsidRPr="006517BA" w:rsidRDefault="0085567D" w:rsidP="006D464B">
            <w:pPr>
              <w:rPr>
                <w:rFonts w:ascii="Arial" w:hAnsi="Arial" w:cs="Arial"/>
                <w:noProof/>
                <w:lang w:eastAsia="ru-RU"/>
              </w:rPr>
            </w:pPr>
            <w:r w:rsidRPr="006517BA">
              <w:rPr>
                <w:rFonts w:ascii="Arial" w:hAnsi="Arial" w:cs="Arial"/>
                <w:noProof/>
                <w:lang w:eastAsia="ru-RU"/>
              </w:rPr>
              <w:t xml:space="preserve">2 – условная плоскость; </w:t>
            </w:r>
          </w:p>
          <w:p w14:paraId="43FEC69C" w14:textId="77777777" w:rsidR="0085567D" w:rsidRPr="006517BA" w:rsidRDefault="0085567D" w:rsidP="006D464B">
            <w:pPr>
              <w:rPr>
                <w:rFonts w:ascii="Arial" w:hAnsi="Arial" w:cs="Arial"/>
                <w:noProof/>
                <w:lang w:eastAsia="ru-RU"/>
              </w:rPr>
            </w:pPr>
            <w:r w:rsidRPr="006517BA">
              <w:rPr>
                <w:rFonts w:ascii="Arial" w:hAnsi="Arial" w:cs="Arial"/>
                <w:noProof/>
                <w:lang w:eastAsia="ru-RU"/>
              </w:rPr>
              <w:t xml:space="preserve">3 – пересечение (совмещения) струн(шнуров); </w:t>
            </w:r>
          </w:p>
          <w:p w14:paraId="20162EA8" w14:textId="77777777" w:rsidR="0085567D" w:rsidRPr="006517BA" w:rsidRDefault="0085567D" w:rsidP="006D464B">
            <w:pPr>
              <w:rPr>
                <w:rFonts w:ascii="Arial" w:hAnsi="Arial" w:cs="Arial"/>
                <w:noProof/>
                <w:lang w:eastAsia="ru-RU"/>
              </w:rPr>
            </w:pPr>
            <w:r w:rsidRPr="006517BA">
              <w:rPr>
                <w:rFonts w:ascii="Arial" w:hAnsi="Arial" w:cs="Arial"/>
                <w:noProof/>
                <w:lang w:eastAsia="ru-RU"/>
              </w:rPr>
              <w:t xml:space="preserve">4 –отметки равной высоты; </w:t>
            </w:r>
          </w:p>
          <w:p w14:paraId="0E08B0A9" w14:textId="77777777" w:rsidR="0085567D" w:rsidRPr="006517BA" w:rsidRDefault="0085567D" w:rsidP="006D464B">
            <w:pPr>
              <w:rPr>
                <w:rFonts w:ascii="Arial" w:hAnsi="Arial" w:cs="Arial"/>
                <w:noProof/>
                <w:lang w:eastAsia="ru-RU"/>
              </w:rPr>
            </w:pPr>
            <w:r w:rsidRPr="006517BA">
              <w:rPr>
                <w:rFonts w:ascii="Arial" w:hAnsi="Arial" w:cs="Arial"/>
                <w:noProof/>
                <w:lang w:eastAsia="ru-RU"/>
              </w:rPr>
              <w:t>5 – граница покрытия пола</w:t>
            </w:r>
          </w:p>
        </w:tc>
        <w:tc>
          <w:tcPr>
            <w:tcW w:w="3026" w:type="dxa"/>
          </w:tcPr>
          <w:p w14:paraId="7E6DFDC3" w14:textId="77777777" w:rsidR="0085567D" w:rsidRPr="006517BA" w:rsidRDefault="0085567D" w:rsidP="006D464B">
            <w:pPr>
              <w:autoSpaceDE w:val="0"/>
              <w:autoSpaceDN w:val="0"/>
              <w:adjustRightInd w:val="0"/>
              <w:rPr>
                <w:rFonts w:ascii="Arial" w:eastAsia="TimesNewRomanPS-ItalicMT" w:hAnsi="Arial" w:cs="Arial"/>
                <w:i/>
                <w:iCs/>
              </w:rPr>
            </w:pPr>
            <w:r w:rsidRPr="006517BA">
              <w:rPr>
                <w:rFonts w:ascii="Arial" w:hAnsi="Arial" w:cs="Arial"/>
                <w:i/>
                <w:iCs/>
              </w:rPr>
              <w:t>h</w:t>
            </w:r>
            <w:r w:rsidRPr="006517BA">
              <w:rPr>
                <w:rFonts w:ascii="Arial" w:hAnsi="Arial" w:cs="Arial"/>
                <w:i/>
                <w:iCs/>
                <w:vertAlign w:val="subscript"/>
              </w:rPr>
              <w:t>1</w:t>
            </w:r>
            <w:r w:rsidRPr="006517BA">
              <w:rPr>
                <w:rFonts w:ascii="Arial" w:hAnsi="Arial" w:cs="Arial"/>
                <w:i/>
                <w:iCs/>
              </w:rPr>
              <w:t>= h</w:t>
            </w:r>
            <w:r w:rsidRPr="006517BA">
              <w:rPr>
                <w:rFonts w:ascii="Arial" w:hAnsi="Arial" w:cs="Arial"/>
                <w:i/>
                <w:iCs/>
                <w:vertAlign w:val="subscript"/>
              </w:rPr>
              <w:t>2</w:t>
            </w:r>
            <w:r w:rsidRPr="006517BA">
              <w:rPr>
                <w:rFonts w:ascii="Arial" w:hAnsi="Arial" w:cs="Arial"/>
                <w:i/>
                <w:iCs/>
              </w:rPr>
              <w:t>= h</w:t>
            </w:r>
            <w:r w:rsidRPr="006517BA">
              <w:rPr>
                <w:rFonts w:ascii="Arial" w:hAnsi="Arial" w:cs="Arial"/>
                <w:i/>
                <w:iCs/>
                <w:vertAlign w:val="subscript"/>
              </w:rPr>
              <w:t>3</w:t>
            </w:r>
            <w:r w:rsidRPr="006517BA">
              <w:rPr>
                <w:rFonts w:ascii="Arial" w:hAnsi="Arial" w:cs="Arial"/>
                <w:i/>
                <w:iCs/>
              </w:rPr>
              <w:t>= h</w:t>
            </w:r>
            <w:r w:rsidRPr="006517BA">
              <w:rPr>
                <w:rFonts w:ascii="Arial" w:hAnsi="Arial" w:cs="Arial"/>
                <w:i/>
                <w:iCs/>
                <w:vertAlign w:val="subscript"/>
              </w:rPr>
              <w:t>4</w:t>
            </w:r>
            <w:r w:rsidRPr="006517BA">
              <w:rPr>
                <w:rFonts w:ascii="Arial" w:hAnsi="Arial" w:cs="Arial"/>
                <w:i/>
                <w:iCs/>
              </w:rPr>
              <w:t xml:space="preserve">= </w:t>
            </w:r>
            <w:proofErr w:type="spellStart"/>
            <w:r w:rsidRPr="006517BA">
              <w:rPr>
                <w:rFonts w:ascii="Arial" w:hAnsi="Arial" w:cs="Arial"/>
                <w:i/>
                <w:iCs/>
              </w:rPr>
              <w:t>h</w:t>
            </w:r>
            <w:r w:rsidRPr="006517BA">
              <w:rPr>
                <w:rFonts w:ascii="Arial" w:eastAsia="TimesNewRomanPS-ItalicMT" w:hAnsi="Arial" w:cs="Arial"/>
                <w:i/>
                <w:iCs/>
                <w:vertAlign w:val="subscript"/>
              </w:rPr>
              <w:t>оп</w:t>
            </w:r>
            <w:proofErr w:type="spellEnd"/>
          </w:p>
          <w:p w14:paraId="5CAD0EC9" w14:textId="77777777" w:rsidR="0085567D" w:rsidRPr="006517BA" w:rsidRDefault="0085567D" w:rsidP="006D464B">
            <w:pPr>
              <w:autoSpaceDE w:val="0"/>
              <w:autoSpaceDN w:val="0"/>
              <w:adjustRightInd w:val="0"/>
              <w:rPr>
                <w:rFonts w:ascii="Arial" w:eastAsia="TimesNewRomanPSMT" w:hAnsi="Arial" w:cs="Arial"/>
              </w:rPr>
            </w:pPr>
            <w:r w:rsidRPr="006517BA">
              <w:rPr>
                <w:rFonts w:ascii="Arial" w:eastAsia="TimesNewRomanPSMT" w:hAnsi="Arial" w:cs="Arial"/>
              </w:rPr>
              <w:t xml:space="preserve">где </w:t>
            </w:r>
            <w:r w:rsidRPr="006517BA">
              <w:rPr>
                <w:rFonts w:ascii="Arial" w:hAnsi="Arial" w:cs="Arial"/>
                <w:i/>
                <w:iCs/>
              </w:rPr>
              <w:t>h</w:t>
            </w:r>
            <w:r w:rsidRPr="006517BA">
              <w:rPr>
                <w:rFonts w:ascii="Arial" w:hAnsi="Arial" w:cs="Arial"/>
                <w:i/>
                <w:iCs/>
                <w:vertAlign w:val="subscript"/>
              </w:rPr>
              <w:t>1</w:t>
            </w:r>
            <w:r w:rsidRPr="006517BA">
              <w:rPr>
                <w:rFonts w:ascii="Arial" w:hAnsi="Arial" w:cs="Arial"/>
                <w:i/>
                <w:iCs/>
              </w:rPr>
              <w:t>, h</w:t>
            </w:r>
            <w:r w:rsidRPr="006517BA">
              <w:rPr>
                <w:rFonts w:ascii="Arial" w:hAnsi="Arial" w:cs="Arial"/>
                <w:i/>
                <w:iCs/>
                <w:vertAlign w:val="subscript"/>
              </w:rPr>
              <w:t>2</w:t>
            </w:r>
            <w:r w:rsidRPr="006517BA">
              <w:rPr>
                <w:rFonts w:ascii="Arial" w:hAnsi="Arial" w:cs="Arial"/>
                <w:i/>
                <w:iCs/>
              </w:rPr>
              <w:t>, h</w:t>
            </w:r>
            <w:proofErr w:type="gramStart"/>
            <w:r w:rsidRPr="006517BA">
              <w:rPr>
                <w:rFonts w:ascii="Arial" w:hAnsi="Arial" w:cs="Arial"/>
                <w:i/>
                <w:iCs/>
                <w:vertAlign w:val="subscript"/>
              </w:rPr>
              <w:t>3,</w:t>
            </w:r>
            <w:r w:rsidRPr="006517BA">
              <w:rPr>
                <w:rFonts w:ascii="Arial" w:hAnsi="Arial" w:cs="Arial"/>
                <w:i/>
                <w:iCs/>
              </w:rPr>
              <w:t xml:space="preserve">  h</w:t>
            </w:r>
            <w:proofErr w:type="gramEnd"/>
            <w:r w:rsidRPr="006517BA">
              <w:rPr>
                <w:rFonts w:ascii="Arial" w:hAnsi="Arial" w:cs="Arial"/>
                <w:i/>
                <w:iCs/>
                <w:vertAlign w:val="subscript"/>
              </w:rPr>
              <w:t>4</w:t>
            </w:r>
            <w:r w:rsidRPr="006517BA">
              <w:rPr>
                <w:rFonts w:ascii="Arial" w:eastAsia="TimesNewRomanPS-ItalicMT" w:hAnsi="Arial" w:cs="Arial"/>
                <w:i/>
                <w:iCs/>
              </w:rPr>
              <w:t xml:space="preserve">– </w:t>
            </w:r>
            <w:r w:rsidRPr="006517BA">
              <w:rPr>
                <w:rFonts w:ascii="Arial" w:eastAsia="TimesNewRomanPSMT" w:hAnsi="Arial" w:cs="Arial"/>
              </w:rPr>
              <w:t>расстояние от плоскости покрытия пола до условной горизонтальной плоскости в четырех угловых точках.</w:t>
            </w:r>
          </w:p>
          <w:p w14:paraId="761D130D" w14:textId="77777777" w:rsidR="0085567D" w:rsidRPr="006517BA" w:rsidRDefault="0085567D" w:rsidP="006D464B">
            <w:pPr>
              <w:autoSpaceDE w:val="0"/>
              <w:autoSpaceDN w:val="0"/>
              <w:adjustRightInd w:val="0"/>
              <w:rPr>
                <w:rFonts w:ascii="Arial" w:eastAsia="TimesNewRomanPSMT" w:hAnsi="Arial" w:cs="Arial"/>
              </w:rPr>
            </w:pPr>
            <w:proofErr w:type="spellStart"/>
            <w:r w:rsidRPr="006517BA">
              <w:rPr>
                <w:rFonts w:ascii="Arial" w:hAnsi="Arial" w:cs="Arial"/>
                <w:i/>
                <w:iCs/>
              </w:rPr>
              <w:t>h</w:t>
            </w:r>
            <w:r w:rsidRPr="006517BA">
              <w:rPr>
                <w:rFonts w:ascii="Arial" w:eastAsia="TimesNewRomanPS-ItalicMT" w:hAnsi="Arial" w:cs="Arial"/>
                <w:i/>
                <w:iCs/>
                <w:vertAlign w:val="subscript"/>
              </w:rPr>
              <w:t>оп</w:t>
            </w:r>
            <w:proofErr w:type="spellEnd"/>
            <w:r w:rsidRPr="006517BA">
              <w:rPr>
                <w:rFonts w:ascii="Arial" w:eastAsia="TimesNewRomanPS-ItalicMT" w:hAnsi="Arial" w:cs="Arial"/>
                <w:i/>
                <w:iCs/>
                <w:vertAlign w:val="subscript"/>
              </w:rPr>
              <w:t xml:space="preserve"> </w:t>
            </w:r>
            <w:r w:rsidRPr="006517BA">
              <w:rPr>
                <w:rFonts w:ascii="Arial" w:eastAsia="TimesNewRomanPSMT" w:hAnsi="Arial" w:cs="Arial"/>
              </w:rPr>
              <w:t>– отметка равных высот;</w:t>
            </w:r>
          </w:p>
          <w:p w14:paraId="5470D85A" w14:textId="77777777" w:rsidR="0085567D" w:rsidRPr="006517BA" w:rsidRDefault="0085567D" w:rsidP="006D464B">
            <w:pPr>
              <w:widowControl w:val="0"/>
              <w:jc w:val="center"/>
              <w:rPr>
                <w:rFonts w:ascii="Arial" w:eastAsia="Times New Roman" w:hAnsi="Arial" w:cs="Arial"/>
                <w:lang w:eastAsia="ru-RU"/>
              </w:rPr>
            </w:pPr>
            <w:proofErr w:type="spellStart"/>
            <w:r w:rsidRPr="006517BA">
              <w:rPr>
                <w:rFonts w:ascii="Arial" w:hAnsi="Arial" w:cs="Arial"/>
                <w:i/>
                <w:iCs/>
              </w:rPr>
              <w:t>δx</w:t>
            </w:r>
            <w:r w:rsidRPr="006517BA">
              <w:rPr>
                <w:rFonts w:ascii="Arial" w:hAnsi="Arial" w:cs="Arial"/>
                <w:i/>
                <w:iCs/>
                <w:vertAlign w:val="subscript"/>
              </w:rPr>
              <w:t>i</w:t>
            </w:r>
            <w:proofErr w:type="spellEnd"/>
            <w:r w:rsidRPr="006517BA">
              <w:rPr>
                <w:rFonts w:ascii="Arial" w:hAnsi="Arial" w:cs="Arial"/>
                <w:i/>
                <w:iCs/>
              </w:rPr>
              <w:t xml:space="preserve"> </w:t>
            </w:r>
            <w:proofErr w:type="gramStart"/>
            <w:r w:rsidRPr="006517BA">
              <w:rPr>
                <w:rFonts w:ascii="Arial" w:hAnsi="Arial" w:cs="Arial"/>
              </w:rPr>
              <w:t xml:space="preserve">= </w:t>
            </w:r>
            <w:r w:rsidRPr="006517BA">
              <w:rPr>
                <w:rFonts w:ascii="Arial" w:eastAsia="TimesNewRomanPSMT" w:hAnsi="Arial" w:cs="Arial"/>
              </w:rPr>
              <w:t xml:space="preserve"> </w:t>
            </w:r>
            <w:proofErr w:type="spellStart"/>
            <w:r w:rsidRPr="006517BA">
              <w:rPr>
                <w:rFonts w:ascii="Arial" w:hAnsi="Arial" w:cs="Arial"/>
                <w:i/>
                <w:iCs/>
              </w:rPr>
              <w:t>h</w:t>
            </w:r>
            <w:proofErr w:type="gramEnd"/>
            <w:r w:rsidRPr="006517BA">
              <w:rPr>
                <w:rFonts w:ascii="Arial" w:eastAsia="TimesNewRomanPS-ItalicMT" w:hAnsi="Arial" w:cs="Arial"/>
                <w:i/>
                <w:iCs/>
                <w:vertAlign w:val="subscript"/>
              </w:rPr>
              <w:t>оп</w:t>
            </w:r>
            <w:proofErr w:type="spellEnd"/>
            <w:r w:rsidRPr="006517BA">
              <w:rPr>
                <w:rFonts w:ascii="Arial" w:eastAsia="Times New Roman" w:hAnsi="Arial" w:cs="Arial"/>
                <w:vertAlign w:val="subscript"/>
                <w:lang w:eastAsia="ru-RU"/>
              </w:rPr>
              <w:t xml:space="preserve"> </w:t>
            </w:r>
            <w:r w:rsidRPr="006517BA">
              <w:rPr>
                <w:rFonts w:ascii="Arial" w:eastAsia="TimesNewRomanPSMT" w:hAnsi="Arial" w:cs="Arial"/>
              </w:rPr>
              <w:t>–</w:t>
            </w:r>
            <w:proofErr w:type="spellStart"/>
            <w:r w:rsidRPr="006517BA">
              <w:rPr>
                <w:rFonts w:ascii="Arial" w:hAnsi="Arial" w:cs="Arial"/>
                <w:i/>
                <w:iCs/>
              </w:rPr>
              <w:t>h</w:t>
            </w:r>
            <w:r w:rsidRPr="006517BA">
              <w:rPr>
                <w:rFonts w:ascii="Arial" w:hAnsi="Arial" w:cs="Arial"/>
                <w:i/>
                <w:iCs/>
                <w:vertAlign w:val="subscript"/>
              </w:rPr>
              <w:t>пд</w:t>
            </w:r>
            <w:proofErr w:type="spellEnd"/>
            <w:r w:rsidRPr="006517BA">
              <w:rPr>
                <w:rFonts w:ascii="Arial" w:eastAsia="Times New Roman" w:hAnsi="Arial" w:cs="Arial"/>
                <w:lang w:eastAsia="ru-RU"/>
              </w:rPr>
              <w:t>.</w:t>
            </w:r>
          </w:p>
          <w:p w14:paraId="0828CDA4" w14:textId="77777777" w:rsidR="0085567D" w:rsidRPr="006517BA" w:rsidRDefault="0085567D" w:rsidP="006D464B">
            <w:pPr>
              <w:autoSpaceDE w:val="0"/>
              <w:autoSpaceDN w:val="0"/>
              <w:adjustRightInd w:val="0"/>
              <w:rPr>
                <w:rFonts w:ascii="Arial" w:eastAsia="Times New Roman" w:hAnsi="Arial" w:cs="Arial"/>
                <w:lang w:eastAsia="ru-RU"/>
              </w:rPr>
            </w:pPr>
            <w:r w:rsidRPr="006517BA">
              <w:rPr>
                <w:rFonts w:ascii="Arial" w:hAnsi="Arial" w:cs="Arial"/>
                <w:i/>
                <w:iCs/>
                <w:lang w:val="en-US"/>
              </w:rPr>
              <w:t>h</w:t>
            </w:r>
            <w:proofErr w:type="spellStart"/>
            <w:r w:rsidRPr="006517BA">
              <w:rPr>
                <w:rFonts w:ascii="Arial" w:hAnsi="Arial" w:cs="Arial"/>
                <w:i/>
                <w:iCs/>
                <w:vertAlign w:val="subscript"/>
              </w:rPr>
              <w:t>пд</w:t>
            </w:r>
            <w:proofErr w:type="spellEnd"/>
            <w:r w:rsidRPr="006517BA">
              <w:rPr>
                <w:rFonts w:ascii="Arial" w:hAnsi="Arial" w:cs="Arial"/>
                <w:i/>
                <w:iCs/>
                <w:vertAlign w:val="subscript"/>
              </w:rPr>
              <w:t xml:space="preserve"> </w:t>
            </w:r>
            <w:r w:rsidRPr="006517BA">
              <w:rPr>
                <w:rFonts w:ascii="Arial" w:hAnsi="Arial" w:cs="Arial"/>
                <w:i/>
                <w:iCs/>
              </w:rPr>
              <w:t>-</w:t>
            </w:r>
            <w:r w:rsidRPr="006517BA">
              <w:rPr>
                <w:rFonts w:ascii="Arial" w:eastAsia="TimesNewRomanPSMT" w:hAnsi="Arial" w:cs="Arial"/>
              </w:rPr>
              <w:t xml:space="preserve"> расстояние от плоскости покрытия пола до условной горизонтальной плоскости в точке пересечения диагоналей. </w:t>
            </w:r>
            <w:r w:rsidRPr="006517BA">
              <w:rPr>
                <w:rFonts w:ascii="Arial" w:eastAsia="Times New Roman" w:hAnsi="Arial" w:cs="Arial"/>
                <w:lang w:eastAsia="ru-RU"/>
              </w:rPr>
              <w:t xml:space="preserve">В качестве провисания </w:t>
            </w:r>
            <w:proofErr w:type="spellStart"/>
            <w:r w:rsidRPr="006517BA">
              <w:rPr>
                <w:rFonts w:ascii="Arial" w:eastAsia="Times New Roman" w:hAnsi="Arial" w:cs="Arial"/>
                <w:lang w:eastAsia="ru-RU"/>
              </w:rPr>
              <w:t>δ</w:t>
            </w:r>
            <w:r w:rsidRPr="006517BA">
              <w:rPr>
                <w:rFonts w:ascii="Arial" w:eastAsia="Times New Roman" w:hAnsi="Arial" w:cs="Arial"/>
                <w:i/>
                <w:iCs/>
                <w:lang w:eastAsia="ru-RU"/>
              </w:rPr>
              <w:t>x</w:t>
            </w:r>
            <w:r w:rsidRPr="006517BA">
              <w:rPr>
                <w:rFonts w:ascii="Arial" w:eastAsia="Times New Roman" w:hAnsi="Arial" w:cs="Arial"/>
                <w:i/>
                <w:iCs/>
                <w:vertAlign w:val="subscript"/>
                <w:lang w:eastAsia="ru-RU"/>
              </w:rPr>
              <w:t>i</w:t>
            </w:r>
            <w:proofErr w:type="spellEnd"/>
            <w:r w:rsidRPr="006517BA">
              <w:rPr>
                <w:rFonts w:ascii="Arial" w:eastAsia="Times New Roman" w:hAnsi="Arial" w:cs="Arial"/>
                <w:lang w:eastAsia="ru-RU"/>
              </w:rPr>
              <w:t xml:space="preserve"> принимается среднее арифметическое значение </w:t>
            </w:r>
            <w:r w:rsidRPr="006517BA">
              <w:rPr>
                <w:rFonts w:ascii="Cambria Math" w:hAnsi="Cambria Math" w:cs="Cambria Math"/>
              </w:rPr>
              <w:t>𝛿</w:t>
            </w:r>
            <w:r w:rsidRPr="006517BA">
              <w:rPr>
                <w:rFonts w:ascii="Arial" w:hAnsi="Arial" w:cs="Arial"/>
              </w:rPr>
              <w:t>̅</w:t>
            </w:r>
            <w:r w:rsidRPr="006517BA">
              <w:rPr>
                <w:rFonts w:ascii="Cambria Math" w:hAnsi="Cambria Math" w:cs="Cambria Math"/>
              </w:rPr>
              <w:t>𝑥</w:t>
            </w:r>
            <w:r w:rsidRPr="006517BA">
              <w:rPr>
                <w:rFonts w:ascii="Arial" w:eastAsia="Times New Roman" w:hAnsi="Arial" w:cs="Arial"/>
                <w:lang w:eastAsia="ru-RU"/>
              </w:rPr>
              <w:t xml:space="preserve"> из </w:t>
            </w:r>
            <w:r w:rsidRPr="006517BA">
              <w:rPr>
                <w:rFonts w:ascii="Arial" w:eastAsia="Times New Roman" w:hAnsi="Arial" w:cs="Arial"/>
                <w:i/>
                <w:iCs/>
                <w:lang w:eastAsia="ru-RU"/>
              </w:rPr>
              <w:t>т</w:t>
            </w:r>
            <w:r w:rsidRPr="006517BA">
              <w:rPr>
                <w:rFonts w:ascii="Arial" w:eastAsia="Times New Roman" w:hAnsi="Arial" w:cs="Arial"/>
                <w:lang w:eastAsia="ru-RU"/>
              </w:rPr>
              <w:t xml:space="preserve"> (не менее 2) измерений </w:t>
            </w:r>
            <w:proofErr w:type="spellStart"/>
            <w:r w:rsidRPr="006517BA">
              <w:rPr>
                <w:rFonts w:ascii="Arial" w:eastAsia="Times New Roman" w:hAnsi="Arial" w:cs="Arial"/>
                <w:i/>
                <w:iCs/>
                <w:lang w:eastAsia="ru-RU"/>
              </w:rPr>
              <w:t>δx</w:t>
            </w:r>
            <w:r w:rsidRPr="006517BA">
              <w:rPr>
                <w:rFonts w:ascii="Arial" w:eastAsia="Times New Roman" w:hAnsi="Arial" w:cs="Arial"/>
                <w:i/>
                <w:iCs/>
                <w:vertAlign w:val="subscript"/>
                <w:lang w:eastAsia="ru-RU"/>
              </w:rPr>
              <w:t>j</w:t>
            </w:r>
            <w:proofErr w:type="spellEnd"/>
            <w:r w:rsidRPr="006517BA">
              <w:rPr>
                <w:rFonts w:ascii="Arial" w:eastAsia="Times New Roman" w:hAnsi="Arial" w:cs="Arial"/>
                <w:lang w:eastAsia="ru-RU"/>
              </w:rPr>
              <w:t xml:space="preserve"> этого отклонения:</w:t>
            </w:r>
          </w:p>
          <w:p w14:paraId="2065B0FF" w14:textId="77777777" w:rsidR="0085567D" w:rsidRPr="006517BA" w:rsidRDefault="0085567D" w:rsidP="00B8366E">
            <w:pPr>
              <w:widowControl w:val="0"/>
              <w:rPr>
                <w:rFonts w:ascii="Arial" w:eastAsia="Times New Roman" w:hAnsi="Arial" w:cs="Arial"/>
                <w:lang w:eastAsia="ru-RU"/>
              </w:rPr>
            </w:pPr>
            <w:r w:rsidRPr="006517BA">
              <w:rPr>
                <w:rFonts w:ascii="Arial" w:hAnsi="Arial" w:cs="Arial"/>
                <w:i/>
                <w:iCs/>
                <w:noProof/>
                <w:lang w:eastAsia="ru-RU"/>
              </w:rPr>
              <w:drawing>
                <wp:inline distT="0" distB="0" distL="0" distR="0" wp14:anchorId="09D1D308" wp14:editId="51997E3F">
                  <wp:extent cx="1933575" cy="523875"/>
                  <wp:effectExtent l="0" t="0" r="9525" b="9525"/>
                  <wp:docPr id="1635350364" name="Рисунок 163535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33575" cy="523875"/>
                          </a:xfrm>
                          <a:prstGeom prst="rect">
                            <a:avLst/>
                          </a:prstGeom>
                          <a:noFill/>
                          <a:ln>
                            <a:noFill/>
                          </a:ln>
                        </pic:spPr>
                      </pic:pic>
                    </a:graphicData>
                  </a:graphic>
                </wp:inline>
              </w:drawing>
            </w:r>
            <w:r w:rsidRPr="006517BA">
              <w:rPr>
                <w:rFonts w:ascii="Arial" w:hAnsi="Arial" w:cs="Arial"/>
                <w:i/>
                <w:iCs/>
              </w:rPr>
              <w:t xml:space="preserve"> </w:t>
            </w:r>
          </w:p>
        </w:tc>
      </w:tr>
      <w:tr w:rsidR="0085567D" w:rsidRPr="006517BA" w14:paraId="2B5BDFF5" w14:textId="77777777" w:rsidTr="00D33FA4">
        <w:tc>
          <w:tcPr>
            <w:tcW w:w="709" w:type="dxa"/>
          </w:tcPr>
          <w:p w14:paraId="5FAB89D7" w14:textId="77777777" w:rsidR="0085567D" w:rsidRPr="006517BA" w:rsidRDefault="0085567D" w:rsidP="006D464B">
            <w:pPr>
              <w:jc w:val="center"/>
              <w:rPr>
                <w:rFonts w:ascii="Arial" w:hAnsi="Arial" w:cs="Arial"/>
              </w:rPr>
            </w:pPr>
            <w:r w:rsidRPr="006517BA">
              <w:rPr>
                <w:rFonts w:ascii="Arial" w:hAnsi="Arial" w:cs="Arial"/>
              </w:rPr>
              <w:t>11</w:t>
            </w:r>
          </w:p>
        </w:tc>
        <w:tc>
          <w:tcPr>
            <w:tcW w:w="2110" w:type="dxa"/>
          </w:tcPr>
          <w:p w14:paraId="52D3F31E" w14:textId="77777777" w:rsidR="0085567D" w:rsidRPr="006517BA" w:rsidRDefault="0085567D" w:rsidP="006D464B">
            <w:pPr>
              <w:widowControl w:val="0"/>
              <w:rPr>
                <w:rFonts w:ascii="Arial" w:eastAsia="Times New Roman" w:hAnsi="Arial" w:cs="Arial"/>
              </w:rPr>
            </w:pPr>
            <w:r w:rsidRPr="006517BA">
              <w:rPr>
                <w:rFonts w:ascii="Arial" w:eastAsia="Times New Roman" w:hAnsi="Arial" w:cs="Arial"/>
              </w:rPr>
              <w:t>Визуальный контроль покрытий пола</w:t>
            </w:r>
          </w:p>
        </w:tc>
        <w:tc>
          <w:tcPr>
            <w:tcW w:w="3459" w:type="dxa"/>
          </w:tcPr>
          <w:p w14:paraId="2822A2F6" w14:textId="4F563E50" w:rsidR="0085567D" w:rsidRPr="006517BA" w:rsidRDefault="0085567D" w:rsidP="006D464B">
            <w:pPr>
              <w:rPr>
                <w:rFonts w:ascii="Arial" w:eastAsia="Times New Roman" w:hAnsi="Arial" w:cs="Arial"/>
              </w:rPr>
            </w:pPr>
            <w:r w:rsidRPr="006517BA">
              <w:rPr>
                <w:rFonts w:ascii="Arial" w:eastAsia="Times New Roman" w:hAnsi="Arial" w:cs="Arial"/>
              </w:rPr>
              <w:t>Визуальный осмотр напольных покрытий проводят с высоты 1,65 м и с расстояния 2,00 м, до оцениваемого участка длиной 1</w:t>
            </w:r>
            <w:r w:rsidR="00800507">
              <w:rPr>
                <w:rFonts w:ascii="Arial" w:eastAsia="Times New Roman" w:hAnsi="Arial" w:cs="Arial"/>
              </w:rPr>
              <w:t xml:space="preserve"> </w:t>
            </w:r>
            <w:r w:rsidRPr="006517BA">
              <w:rPr>
                <w:rFonts w:ascii="Arial" w:eastAsia="Times New Roman" w:hAnsi="Arial" w:cs="Arial"/>
              </w:rPr>
              <w:t>м. При оценке используется основное рассеянное освещение (угол между покрытием и светом больше 45°). Оценка про</w:t>
            </w:r>
            <w:r w:rsidR="00EA278C">
              <w:rPr>
                <w:rFonts w:ascii="Arial" w:eastAsia="Times New Roman" w:hAnsi="Arial" w:cs="Arial"/>
              </w:rPr>
              <w:t>11</w:t>
            </w:r>
            <w:r w:rsidRPr="006517BA">
              <w:rPr>
                <w:rFonts w:ascii="Arial" w:eastAsia="Times New Roman" w:hAnsi="Arial" w:cs="Arial"/>
              </w:rPr>
              <w:t>водится со всех направлений.</w:t>
            </w:r>
          </w:p>
          <w:p w14:paraId="53D281C5" w14:textId="449F834D" w:rsidR="0085567D" w:rsidRPr="006517BA" w:rsidRDefault="0085567D" w:rsidP="006D464B">
            <w:pPr>
              <w:rPr>
                <w:rFonts w:ascii="Arial" w:eastAsia="Times New Roman" w:hAnsi="Arial" w:cs="Arial"/>
              </w:rPr>
            </w:pPr>
            <w:r w:rsidRPr="006517BA">
              <w:rPr>
                <w:rFonts w:ascii="Arial" w:eastAsia="Times New Roman" w:hAnsi="Arial" w:cs="Arial"/>
              </w:rPr>
              <w:t xml:space="preserve">Для оценки не используется дежурное </w:t>
            </w:r>
            <w:r w:rsidR="00F13A78" w:rsidRPr="006517BA">
              <w:rPr>
                <w:rFonts w:ascii="Arial" w:eastAsia="Times New Roman" w:hAnsi="Arial" w:cs="Arial"/>
              </w:rPr>
              <w:t>либо любое другое освещение,</w:t>
            </w:r>
            <w:r w:rsidRPr="006517BA">
              <w:rPr>
                <w:rFonts w:ascii="Arial" w:eastAsia="Times New Roman" w:hAnsi="Arial" w:cs="Arial"/>
              </w:rPr>
              <w:t xml:space="preserve"> направленное под острым углом (по касательной) к поверхности пола.</w:t>
            </w:r>
          </w:p>
        </w:tc>
        <w:tc>
          <w:tcPr>
            <w:tcW w:w="2081" w:type="dxa"/>
          </w:tcPr>
          <w:p w14:paraId="4DC94A91" w14:textId="77777777" w:rsidR="0085567D" w:rsidRPr="006517BA" w:rsidRDefault="0085567D" w:rsidP="006D464B">
            <w:pPr>
              <w:rPr>
                <w:rFonts w:ascii="Arial" w:eastAsia="Times New Roman" w:hAnsi="Arial" w:cs="Arial"/>
                <w:lang w:eastAsia="ru-RU"/>
              </w:rPr>
            </w:pPr>
            <w:r w:rsidRPr="006517BA">
              <w:rPr>
                <w:rFonts w:ascii="Arial" w:eastAsia="Times New Roman" w:hAnsi="Arial" w:cs="Arial"/>
                <w:lang w:eastAsia="ru-RU"/>
              </w:rPr>
              <w:t>Не допускается применение увеличительных и оптических приборов, в том числе фото и видео аппаратуры, камер смартфонов</w:t>
            </w:r>
          </w:p>
        </w:tc>
        <w:tc>
          <w:tcPr>
            <w:tcW w:w="3641" w:type="dxa"/>
          </w:tcPr>
          <w:p w14:paraId="3E3E7B03" w14:textId="77777777" w:rsidR="0085567D" w:rsidRPr="006517BA" w:rsidRDefault="0085567D" w:rsidP="006D464B">
            <w:pPr>
              <w:rPr>
                <w:rFonts w:ascii="Arial" w:hAnsi="Arial" w:cs="Arial"/>
                <w:noProof/>
                <w:lang w:eastAsia="ru-RU"/>
              </w:rPr>
            </w:pPr>
            <w:r w:rsidRPr="006517BA">
              <w:rPr>
                <w:rFonts w:ascii="Arial" w:eastAsia="Times New Roman" w:hAnsi="Arial" w:cs="Arial"/>
                <w:b/>
                <w:bCs/>
                <w:noProof/>
                <w:lang w:eastAsia="ru-RU"/>
              </w:rPr>
              <w:drawing>
                <wp:anchor distT="0" distB="0" distL="114300" distR="114300" simplePos="0" relativeHeight="251668480" behindDoc="1" locked="0" layoutInCell="1" allowOverlap="1" wp14:anchorId="088D1467" wp14:editId="27545AE8">
                  <wp:simplePos x="0" y="0"/>
                  <wp:positionH relativeFrom="column">
                    <wp:posOffset>61595</wp:posOffset>
                  </wp:positionH>
                  <wp:positionV relativeFrom="paragraph">
                    <wp:posOffset>153670</wp:posOffset>
                  </wp:positionV>
                  <wp:extent cx="2012950" cy="1075690"/>
                  <wp:effectExtent l="0" t="0" r="6350" b="0"/>
                  <wp:wrapTight wrapText="bothSides">
                    <wp:wrapPolygon edited="0">
                      <wp:start x="0" y="0"/>
                      <wp:lineTo x="0" y="21039"/>
                      <wp:lineTo x="21464" y="21039"/>
                      <wp:lineTo x="21464" y="0"/>
                      <wp:lineTo x="0" y="0"/>
                    </wp:wrapPolygon>
                  </wp:wrapTight>
                  <wp:docPr id="2046862691" name="Рисунок 1" descr="Изображение выглядит как текст, линия, диаграмма, Параллель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862691" name="Рисунок 1" descr="Изображение выглядит как текст, линия, диаграмма, Параллельный&#10;&#10;Автоматически созданное описание"/>
                          <pic:cNvPicPr/>
                        </pic:nvPicPr>
                        <pic:blipFill rotWithShape="1">
                          <a:blip r:embed="rId36"/>
                          <a:srcRect l="14980" t="33733" r="9892" b="12315"/>
                          <a:stretch/>
                        </pic:blipFill>
                        <pic:spPr bwMode="auto">
                          <a:xfrm>
                            <a:off x="0" y="0"/>
                            <a:ext cx="2012950" cy="1075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026" w:type="dxa"/>
          </w:tcPr>
          <w:p w14:paraId="7E01EFDD" w14:textId="77777777" w:rsidR="0085567D" w:rsidRPr="006517BA" w:rsidRDefault="0085567D" w:rsidP="006D464B">
            <w:pPr>
              <w:widowControl w:val="0"/>
              <w:spacing w:line="216" w:lineRule="auto"/>
              <w:rPr>
                <w:rFonts w:ascii="Arial" w:hAnsi="Arial" w:cs="Arial"/>
                <w:noProof/>
                <w:position w:val="-11"/>
              </w:rPr>
            </w:pPr>
          </w:p>
        </w:tc>
      </w:tr>
      <w:tr w:rsidR="00C55065" w:rsidRPr="006517BA" w14:paraId="74B89D61" w14:textId="77777777" w:rsidTr="00D33FA4">
        <w:tc>
          <w:tcPr>
            <w:tcW w:w="709" w:type="dxa"/>
          </w:tcPr>
          <w:p w14:paraId="7EAB786A" w14:textId="77777777" w:rsidR="00C55065" w:rsidRPr="006517BA" w:rsidRDefault="00C55065" w:rsidP="006D464B">
            <w:pPr>
              <w:jc w:val="center"/>
              <w:rPr>
                <w:rFonts w:ascii="Arial" w:hAnsi="Arial" w:cs="Arial"/>
              </w:rPr>
            </w:pPr>
            <w:r w:rsidRPr="006517BA">
              <w:rPr>
                <w:rFonts w:ascii="Arial" w:hAnsi="Arial" w:cs="Arial"/>
              </w:rPr>
              <w:t>12</w:t>
            </w:r>
          </w:p>
          <w:p w14:paraId="1337867A" w14:textId="77777777" w:rsidR="00A155C7" w:rsidRPr="006517BA" w:rsidRDefault="00A155C7" w:rsidP="001D2703">
            <w:pPr>
              <w:rPr>
                <w:rFonts w:ascii="Arial" w:hAnsi="Arial" w:cs="Arial"/>
                <w:strike/>
              </w:rPr>
            </w:pPr>
          </w:p>
        </w:tc>
        <w:tc>
          <w:tcPr>
            <w:tcW w:w="2110" w:type="dxa"/>
          </w:tcPr>
          <w:p w14:paraId="542EB57C" w14:textId="77777777" w:rsidR="00A155C7" w:rsidRPr="006517BA" w:rsidRDefault="00A155C7" w:rsidP="006D464B">
            <w:pPr>
              <w:widowControl w:val="0"/>
              <w:rPr>
                <w:rFonts w:ascii="Arial" w:eastAsia="Times New Roman" w:hAnsi="Arial" w:cs="Arial"/>
              </w:rPr>
            </w:pPr>
            <w:r w:rsidRPr="006517BA">
              <w:rPr>
                <w:rFonts w:ascii="Arial" w:eastAsia="Times New Roman" w:hAnsi="Arial" w:cs="Arial"/>
              </w:rPr>
              <w:t xml:space="preserve">Отклонения поверхности покрытия (полов) от плоскости при </w:t>
            </w:r>
            <w:r w:rsidRPr="006517BA">
              <w:rPr>
                <w:rFonts w:ascii="Arial" w:eastAsia="Times New Roman" w:hAnsi="Arial" w:cs="Arial"/>
              </w:rPr>
              <w:lastRenderedPageBreak/>
              <w:t>проверке двухметровой контрольной рейкой</w:t>
            </w:r>
          </w:p>
        </w:tc>
        <w:tc>
          <w:tcPr>
            <w:tcW w:w="3459" w:type="dxa"/>
          </w:tcPr>
          <w:p w14:paraId="1EF5349C" w14:textId="15DCBBDE" w:rsidR="00A155C7" w:rsidRPr="006517BA" w:rsidRDefault="00A155C7" w:rsidP="006D464B">
            <w:pPr>
              <w:rPr>
                <w:rFonts w:ascii="Arial" w:hAnsi="Arial" w:cs="Arial"/>
              </w:rPr>
            </w:pPr>
            <w:r w:rsidRPr="006517BA">
              <w:rPr>
                <w:rFonts w:ascii="Arial" w:hAnsi="Arial" w:cs="Arial"/>
              </w:rPr>
              <w:lastRenderedPageBreak/>
              <w:t xml:space="preserve">Измерения производятся в границах одного помещения на расстоянии от плоскости стен не менее 250 мм </w:t>
            </w:r>
            <w:r w:rsidRPr="006517BA">
              <w:rPr>
                <w:rFonts w:ascii="Arial" w:hAnsi="Arial" w:cs="Arial"/>
              </w:rPr>
              <w:lastRenderedPageBreak/>
              <w:t>двухметровой рейкой (не ниже 10 степени точности по ГОСТ 24643), не менее девяти измерений.</w:t>
            </w:r>
          </w:p>
          <w:p w14:paraId="3FF000FD" w14:textId="77777777" w:rsidR="00A155C7" w:rsidRPr="006517BA" w:rsidRDefault="00A155C7" w:rsidP="006D464B">
            <w:pPr>
              <w:rPr>
                <w:rFonts w:ascii="Arial" w:hAnsi="Arial" w:cs="Arial"/>
              </w:rPr>
            </w:pPr>
            <w:r w:rsidRPr="006517BA">
              <w:rPr>
                <w:rFonts w:ascii="Arial" w:hAnsi="Arial" w:cs="Arial"/>
              </w:rPr>
              <w:t>Измеряют просветы между контрольной двухметровой рейкой на опорах равной высоты и проверяемой поверхностью элемента пола</w:t>
            </w:r>
          </w:p>
        </w:tc>
        <w:tc>
          <w:tcPr>
            <w:tcW w:w="2081" w:type="dxa"/>
          </w:tcPr>
          <w:p w14:paraId="7562CC37" w14:textId="60B4F8B3" w:rsidR="00A155C7" w:rsidRPr="006517BA" w:rsidRDefault="00A155C7" w:rsidP="006D472D">
            <w:pPr>
              <w:rPr>
                <w:rFonts w:ascii="Arial" w:hAnsi="Arial" w:cs="Arial"/>
              </w:rPr>
            </w:pPr>
            <w:r w:rsidRPr="006517BA">
              <w:rPr>
                <w:rFonts w:ascii="Arial" w:hAnsi="Arial" w:cs="Arial"/>
              </w:rPr>
              <w:lastRenderedPageBreak/>
              <w:t xml:space="preserve">Двухметровая рейка (рейка контрольная не ниже 10 степени </w:t>
            </w:r>
            <w:r w:rsidRPr="006517BA">
              <w:rPr>
                <w:rFonts w:ascii="Arial" w:hAnsi="Arial" w:cs="Arial"/>
              </w:rPr>
              <w:lastRenderedPageBreak/>
              <w:t>точности по ГОСТ 24643), линейки по ГОСТ 427, опоры равной высоты (проставки)</w:t>
            </w:r>
          </w:p>
        </w:tc>
        <w:tc>
          <w:tcPr>
            <w:tcW w:w="3641" w:type="dxa"/>
          </w:tcPr>
          <w:p w14:paraId="6A413FCE" w14:textId="77777777" w:rsidR="00A155C7" w:rsidRPr="006517BA" w:rsidRDefault="00A155C7" w:rsidP="006D464B">
            <w:pPr>
              <w:rPr>
                <w:rFonts w:ascii="Arial" w:hAnsi="Arial" w:cs="Arial"/>
                <w:noProof/>
                <w:lang w:eastAsia="ru-RU"/>
              </w:rPr>
            </w:pPr>
          </w:p>
          <w:p w14:paraId="6439BC58" w14:textId="77777777" w:rsidR="00A155C7" w:rsidRPr="006517BA" w:rsidRDefault="00A155C7" w:rsidP="006D464B">
            <w:pPr>
              <w:rPr>
                <w:rFonts w:ascii="Arial" w:hAnsi="Arial" w:cs="Arial"/>
                <w:noProof/>
                <w:lang w:eastAsia="ru-RU"/>
              </w:rPr>
            </w:pPr>
            <w:r w:rsidRPr="006517BA">
              <w:rPr>
                <w:rFonts w:ascii="Arial" w:hAnsi="Arial" w:cs="Arial"/>
                <w:noProof/>
                <w:lang w:eastAsia="ru-RU"/>
              </w:rPr>
              <w:lastRenderedPageBreak/>
              <w:drawing>
                <wp:inline distT="0" distB="0" distL="0" distR="0" wp14:anchorId="6A30458E" wp14:editId="58E9392B">
                  <wp:extent cx="2170430" cy="2316480"/>
                  <wp:effectExtent l="0" t="0" r="127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70430" cy="2316480"/>
                          </a:xfrm>
                          <a:prstGeom prst="rect">
                            <a:avLst/>
                          </a:prstGeom>
                          <a:noFill/>
                        </pic:spPr>
                      </pic:pic>
                    </a:graphicData>
                  </a:graphic>
                </wp:inline>
              </w:drawing>
            </w:r>
          </w:p>
          <w:p w14:paraId="15FB5523" w14:textId="77777777" w:rsidR="00A155C7" w:rsidRPr="006517BA" w:rsidRDefault="00A155C7" w:rsidP="00F779C2">
            <w:pPr>
              <w:numPr>
                <w:ilvl w:val="0"/>
                <w:numId w:val="13"/>
              </w:numPr>
              <w:rPr>
                <w:rFonts w:ascii="Arial" w:hAnsi="Arial" w:cs="Arial"/>
                <w:noProof/>
                <w:lang w:eastAsia="ru-RU"/>
              </w:rPr>
            </w:pPr>
            <w:r w:rsidRPr="006517BA">
              <w:rPr>
                <w:rFonts w:ascii="Arial" w:hAnsi="Arial" w:cs="Arial"/>
                <w:noProof/>
                <w:lang w:eastAsia="ru-RU"/>
              </w:rPr>
              <w:t>проверяемая поверхность;</w:t>
            </w:r>
          </w:p>
          <w:p w14:paraId="65FDD908" w14:textId="77777777" w:rsidR="00A155C7" w:rsidRPr="006517BA" w:rsidRDefault="00A155C7" w:rsidP="00F779C2">
            <w:pPr>
              <w:numPr>
                <w:ilvl w:val="0"/>
                <w:numId w:val="13"/>
              </w:numPr>
              <w:rPr>
                <w:rFonts w:ascii="Arial" w:hAnsi="Arial" w:cs="Arial"/>
                <w:noProof/>
                <w:lang w:eastAsia="ru-RU"/>
              </w:rPr>
            </w:pPr>
            <w:r w:rsidRPr="006517BA">
              <w:rPr>
                <w:rFonts w:ascii="Arial" w:hAnsi="Arial" w:cs="Arial"/>
                <w:noProof/>
                <w:lang w:eastAsia="ru-RU"/>
              </w:rPr>
              <w:t xml:space="preserve"> двухметровая рейка;</w:t>
            </w:r>
          </w:p>
          <w:p w14:paraId="567C0662" w14:textId="77777777" w:rsidR="00A155C7" w:rsidRPr="006517BA" w:rsidRDefault="00A155C7" w:rsidP="00F779C2">
            <w:pPr>
              <w:numPr>
                <w:ilvl w:val="0"/>
                <w:numId w:val="13"/>
              </w:numPr>
              <w:rPr>
                <w:rFonts w:ascii="Arial" w:hAnsi="Arial" w:cs="Arial"/>
                <w:noProof/>
                <w:lang w:eastAsia="ru-RU"/>
              </w:rPr>
            </w:pPr>
            <w:r w:rsidRPr="006517BA">
              <w:rPr>
                <w:rFonts w:ascii="Arial" w:hAnsi="Arial" w:cs="Arial"/>
                <w:noProof/>
                <w:lang w:eastAsia="ru-RU"/>
              </w:rPr>
              <w:t xml:space="preserve">опоры равной высоты (проставки); </w:t>
            </w:r>
          </w:p>
          <w:p w14:paraId="6F0DCED1" w14:textId="77777777" w:rsidR="00A155C7" w:rsidRPr="006517BA" w:rsidRDefault="00A155C7" w:rsidP="00F779C2">
            <w:pPr>
              <w:numPr>
                <w:ilvl w:val="0"/>
                <w:numId w:val="13"/>
              </w:numPr>
              <w:rPr>
                <w:rFonts w:ascii="Arial" w:hAnsi="Arial" w:cs="Arial"/>
                <w:noProof/>
                <w:lang w:eastAsia="ru-RU"/>
              </w:rPr>
            </w:pPr>
            <w:r w:rsidRPr="006517BA">
              <w:rPr>
                <w:rFonts w:ascii="Arial" w:hAnsi="Arial" w:cs="Arial"/>
                <w:noProof/>
                <w:lang w:eastAsia="ru-RU"/>
              </w:rPr>
              <w:t xml:space="preserve">условная прямая; </w:t>
            </w:r>
          </w:p>
          <w:p w14:paraId="7FC4135F" w14:textId="77777777" w:rsidR="00A155C7" w:rsidRPr="006517BA" w:rsidRDefault="00A155C7" w:rsidP="00F779C2">
            <w:pPr>
              <w:numPr>
                <w:ilvl w:val="0"/>
                <w:numId w:val="13"/>
              </w:numPr>
              <w:rPr>
                <w:rFonts w:ascii="Arial" w:hAnsi="Arial" w:cs="Arial"/>
                <w:noProof/>
                <w:lang w:eastAsia="ru-RU"/>
              </w:rPr>
            </w:pPr>
            <w:r w:rsidRPr="006517BA">
              <w:rPr>
                <w:rFonts w:ascii="Arial" w:hAnsi="Arial" w:cs="Arial"/>
                <w:noProof/>
                <w:lang w:eastAsia="ru-RU"/>
              </w:rPr>
              <w:t>линия отсчета</w:t>
            </w:r>
          </w:p>
        </w:tc>
        <w:tc>
          <w:tcPr>
            <w:tcW w:w="3026" w:type="dxa"/>
          </w:tcPr>
          <w:p w14:paraId="20280FA3" w14:textId="77777777" w:rsidR="00A155C7" w:rsidRPr="006517BA" w:rsidRDefault="00A155C7" w:rsidP="006D464B">
            <w:pPr>
              <w:widowControl w:val="0"/>
              <w:spacing w:line="216" w:lineRule="auto"/>
              <w:rPr>
                <w:rFonts w:ascii="Arial" w:eastAsia="Times New Roman" w:hAnsi="Arial" w:cs="Arial"/>
                <w:lang w:eastAsia="ru-RU"/>
              </w:rPr>
            </w:pPr>
            <w:r w:rsidRPr="006517BA">
              <w:rPr>
                <w:rFonts w:ascii="Arial" w:eastAsia="Times New Roman" w:hAnsi="Arial" w:cs="Arial"/>
                <w:lang w:eastAsia="ru-RU"/>
              </w:rPr>
              <w:lastRenderedPageBreak/>
              <w:t xml:space="preserve">Отклонение от прямолинейности </w:t>
            </w:r>
            <w:proofErr w:type="spellStart"/>
            <w:r w:rsidRPr="006517BA">
              <w:rPr>
                <w:rFonts w:ascii="Arial" w:hAnsi="Arial" w:cs="Arial"/>
                <w:i/>
              </w:rPr>
              <w:t>δx</w:t>
            </w:r>
            <w:r w:rsidRPr="006517BA">
              <w:rPr>
                <w:rFonts w:ascii="Arial" w:hAnsi="Arial" w:cs="Arial"/>
                <w:i/>
                <w:vertAlign w:val="subscript"/>
              </w:rPr>
              <w:t>i</w:t>
            </w:r>
            <w:proofErr w:type="spellEnd"/>
            <w:r w:rsidRPr="006517BA">
              <w:rPr>
                <w:rFonts w:ascii="Arial" w:eastAsia="Times New Roman" w:hAnsi="Arial" w:cs="Arial"/>
                <w:lang w:eastAsia="ru-RU"/>
              </w:rPr>
              <w:t xml:space="preserve"> принимают равным:</w:t>
            </w:r>
          </w:p>
          <w:p w14:paraId="3BEC97E3" w14:textId="77777777" w:rsidR="00A155C7" w:rsidRPr="006517BA" w:rsidRDefault="00A155C7" w:rsidP="00F779C2">
            <w:pPr>
              <w:widowControl w:val="0"/>
              <w:numPr>
                <w:ilvl w:val="0"/>
                <w:numId w:val="11"/>
              </w:numPr>
              <w:tabs>
                <w:tab w:val="left" w:pos="278"/>
              </w:tabs>
              <w:spacing w:line="216" w:lineRule="auto"/>
              <w:rPr>
                <w:rFonts w:ascii="Arial" w:eastAsia="Times New Roman" w:hAnsi="Arial" w:cs="Arial"/>
                <w:lang w:eastAsia="ru-RU"/>
              </w:rPr>
            </w:pPr>
            <w:r w:rsidRPr="006517BA">
              <w:rPr>
                <w:rFonts w:ascii="Arial" w:eastAsia="Times New Roman" w:hAnsi="Arial" w:cs="Arial"/>
                <w:lang w:eastAsia="ru-RU"/>
              </w:rPr>
              <w:t xml:space="preserve">сумме абсолютных </w:t>
            </w:r>
            <w:r w:rsidRPr="006517BA">
              <w:rPr>
                <w:rFonts w:ascii="Arial" w:eastAsia="Times New Roman" w:hAnsi="Arial" w:cs="Arial"/>
                <w:lang w:eastAsia="ru-RU"/>
              </w:rPr>
              <w:lastRenderedPageBreak/>
              <w:t>значений наибольшего из</w:t>
            </w:r>
          </w:p>
          <w:p w14:paraId="7E8BB7BA" w14:textId="77777777" w:rsidR="00A155C7" w:rsidRPr="006517BA" w:rsidRDefault="00A155C7" w:rsidP="006D464B">
            <w:pPr>
              <w:widowControl w:val="0"/>
              <w:spacing w:line="216" w:lineRule="auto"/>
              <w:rPr>
                <w:rFonts w:ascii="Arial" w:eastAsia="Times New Roman" w:hAnsi="Arial" w:cs="Arial"/>
                <w:lang w:eastAsia="ru-RU"/>
              </w:rPr>
            </w:pPr>
            <w:r w:rsidRPr="006517BA">
              <w:rPr>
                <w:rFonts w:ascii="Arial" w:eastAsia="Times New Roman" w:hAnsi="Arial" w:cs="Arial"/>
                <w:lang w:eastAsia="ru-RU"/>
              </w:rPr>
              <w:t xml:space="preserve">всех положительных и наибольшего из всех отрицательных измеренных в различных точках отклонений </w:t>
            </w:r>
            <w:r w:rsidRPr="006517BA">
              <w:rPr>
                <w:rFonts w:ascii="Arial" w:hAnsi="Arial" w:cs="Arial"/>
                <w:i/>
              </w:rPr>
              <w:t>δ</w:t>
            </w:r>
            <w:r w:rsidRPr="006517BA">
              <w:rPr>
                <w:rFonts w:ascii="Arial" w:eastAsia="Times New Roman" w:hAnsi="Arial" w:cs="Arial"/>
                <w:i/>
                <w:iCs/>
                <w:lang w:val="en-US"/>
              </w:rPr>
              <w:t>hi</w:t>
            </w:r>
            <w:r w:rsidRPr="006517BA">
              <w:rPr>
                <w:rFonts w:ascii="Arial" w:eastAsia="Times New Roman" w:hAnsi="Arial" w:cs="Arial"/>
                <w:i/>
                <w:iCs/>
              </w:rPr>
              <w:t>,</w:t>
            </w:r>
            <w:r w:rsidRPr="006517BA">
              <w:rPr>
                <w:rFonts w:ascii="Arial" w:eastAsia="Times New Roman" w:hAnsi="Arial" w:cs="Arial"/>
              </w:rPr>
              <w:t xml:space="preserve"> </w:t>
            </w:r>
            <w:r w:rsidRPr="006517BA">
              <w:rPr>
                <w:rFonts w:ascii="Arial" w:eastAsia="Times New Roman" w:hAnsi="Arial" w:cs="Arial"/>
                <w:lang w:eastAsia="ru-RU"/>
              </w:rPr>
              <w:t>если они имеют разные знаки;</w:t>
            </w:r>
          </w:p>
          <w:p w14:paraId="511459B9" w14:textId="77777777" w:rsidR="00A155C7" w:rsidRPr="006517BA" w:rsidRDefault="00A155C7" w:rsidP="00F779C2">
            <w:pPr>
              <w:widowControl w:val="0"/>
              <w:numPr>
                <w:ilvl w:val="0"/>
                <w:numId w:val="11"/>
              </w:numPr>
              <w:tabs>
                <w:tab w:val="left" w:pos="278"/>
              </w:tabs>
              <w:spacing w:after="60" w:line="216" w:lineRule="auto"/>
              <w:rPr>
                <w:rFonts w:ascii="Arial" w:eastAsia="Times New Roman" w:hAnsi="Arial" w:cs="Arial"/>
                <w:lang w:eastAsia="ru-RU"/>
              </w:rPr>
            </w:pPr>
            <w:r w:rsidRPr="006517BA">
              <w:rPr>
                <w:rFonts w:ascii="Arial" w:eastAsia="Times New Roman" w:hAnsi="Arial" w:cs="Arial"/>
                <w:lang w:eastAsia="ru-RU"/>
              </w:rPr>
              <w:t xml:space="preserve">наибольшему по абсолютной величине из всех измеренных отклонений </w:t>
            </w:r>
            <w:proofErr w:type="spellStart"/>
            <w:r w:rsidRPr="006517BA">
              <w:rPr>
                <w:rFonts w:ascii="Arial" w:hAnsi="Arial" w:cs="Arial"/>
                <w:i/>
              </w:rPr>
              <w:t>δx</w:t>
            </w:r>
            <w:r w:rsidRPr="006517BA">
              <w:rPr>
                <w:rFonts w:ascii="Arial" w:hAnsi="Arial" w:cs="Arial"/>
                <w:i/>
                <w:vertAlign w:val="subscript"/>
              </w:rPr>
              <w:t>i</w:t>
            </w:r>
            <w:proofErr w:type="spellEnd"/>
            <w:r w:rsidRPr="006517BA">
              <w:rPr>
                <w:rFonts w:ascii="Arial" w:eastAsia="Times New Roman" w:hAnsi="Arial" w:cs="Arial"/>
                <w:lang w:eastAsia="ru-RU"/>
              </w:rPr>
              <w:t xml:space="preserve"> </w:t>
            </w:r>
            <w:r w:rsidRPr="006517BA">
              <w:rPr>
                <w:rFonts w:ascii="Arial" w:eastAsia="Times New Roman" w:hAnsi="Arial" w:cs="Arial"/>
                <w:i/>
                <w:iCs/>
                <w:lang w:val="en-US"/>
              </w:rPr>
              <w:t>hi</w:t>
            </w:r>
            <w:r w:rsidRPr="006517BA">
              <w:rPr>
                <w:rFonts w:ascii="Arial" w:eastAsia="Times New Roman" w:hAnsi="Arial" w:cs="Arial"/>
                <w:i/>
                <w:iCs/>
              </w:rPr>
              <w:t xml:space="preserve">, </w:t>
            </w:r>
            <w:r w:rsidRPr="006517BA">
              <w:rPr>
                <w:rFonts w:ascii="Arial" w:eastAsia="Times New Roman" w:hAnsi="Arial" w:cs="Arial"/>
                <w:lang w:eastAsia="ru-RU"/>
              </w:rPr>
              <w:t>если они имеют одинаковые знаки:</w:t>
            </w:r>
          </w:p>
          <w:p w14:paraId="14C2F17D" w14:textId="77777777" w:rsidR="00A155C7" w:rsidRPr="006517BA" w:rsidRDefault="00A155C7" w:rsidP="006D464B">
            <w:pPr>
              <w:widowControl w:val="0"/>
              <w:tabs>
                <w:tab w:val="left" w:pos="498"/>
              </w:tabs>
              <w:spacing w:after="60" w:line="216" w:lineRule="auto"/>
              <w:rPr>
                <w:rFonts w:ascii="Arial" w:eastAsia="Times New Roman" w:hAnsi="Arial" w:cs="Arial"/>
                <w:lang w:eastAsia="ru-RU"/>
              </w:rPr>
            </w:pPr>
            <w:r w:rsidRPr="006517BA">
              <w:rPr>
                <w:rFonts w:ascii="Arial" w:hAnsi="Arial" w:cs="Arial"/>
                <w:i/>
              </w:rPr>
              <w:t>δ</w:t>
            </w:r>
            <w:r w:rsidRPr="006517BA">
              <w:rPr>
                <w:rFonts w:ascii="Arial" w:eastAsia="Times New Roman" w:hAnsi="Arial" w:cs="Arial"/>
                <w:i/>
                <w:iCs/>
                <w:lang w:val="en-US"/>
              </w:rPr>
              <w:t>hi</w:t>
            </w:r>
            <w:r w:rsidRPr="006517BA">
              <w:rPr>
                <w:rFonts w:ascii="Arial" w:eastAsia="Times New Roman" w:hAnsi="Arial" w:cs="Arial"/>
                <w:i/>
                <w:iCs/>
              </w:rPr>
              <w:t>=</w:t>
            </w:r>
            <w:r w:rsidRPr="006517BA">
              <w:rPr>
                <w:rFonts w:ascii="Arial" w:eastAsia="Times New Roman" w:hAnsi="Arial" w:cs="Arial"/>
                <w:i/>
                <w:iCs/>
                <w:lang w:val="en-US"/>
              </w:rPr>
              <w:t>h</w:t>
            </w:r>
            <w:r w:rsidRPr="006517BA">
              <w:rPr>
                <w:rFonts w:ascii="Arial" w:eastAsia="Times New Roman" w:hAnsi="Arial" w:cs="Arial"/>
                <w:smallCaps/>
                <w:vertAlign w:val="subscript"/>
                <w:lang w:val="en-US"/>
              </w:rPr>
              <w:t>i</w:t>
            </w:r>
            <w:r w:rsidRPr="006517BA">
              <w:rPr>
                <w:rFonts w:ascii="Arial" w:eastAsia="Times New Roman" w:hAnsi="Arial" w:cs="Arial"/>
                <w:i/>
                <w:iCs/>
              </w:rPr>
              <w:t>-</w:t>
            </w:r>
            <w:r w:rsidRPr="006517BA">
              <w:rPr>
                <w:rFonts w:ascii="Arial" w:eastAsia="Times New Roman" w:hAnsi="Arial" w:cs="Arial"/>
                <w:i/>
                <w:iCs/>
                <w:lang w:val="en-US"/>
              </w:rPr>
              <w:t>h</w:t>
            </w:r>
            <w:r w:rsidRPr="006517BA">
              <w:rPr>
                <w:rFonts w:ascii="Arial" w:eastAsia="Times New Roman" w:hAnsi="Arial" w:cs="Arial"/>
                <w:i/>
                <w:iCs/>
                <w:vertAlign w:val="subscript"/>
                <w:lang w:val="en-US"/>
              </w:rPr>
              <w:t>i</w:t>
            </w:r>
          </w:p>
          <w:p w14:paraId="15B715BD" w14:textId="77777777" w:rsidR="00A155C7" w:rsidRPr="006517BA" w:rsidRDefault="00A155C7" w:rsidP="006D464B">
            <w:pPr>
              <w:widowControl w:val="0"/>
              <w:spacing w:line="216" w:lineRule="auto"/>
              <w:rPr>
                <w:rFonts w:ascii="Arial" w:eastAsia="Times New Roman" w:hAnsi="Arial" w:cs="Arial"/>
                <w:lang w:eastAsia="ru-RU"/>
              </w:rPr>
            </w:pPr>
            <w:r w:rsidRPr="006517BA">
              <w:rPr>
                <w:rFonts w:ascii="Arial" w:eastAsia="Times New Roman" w:hAnsi="Arial" w:cs="Arial"/>
                <w:lang w:eastAsia="ru-RU"/>
              </w:rPr>
              <w:t xml:space="preserve">где </w:t>
            </w:r>
            <w:r w:rsidRPr="006517BA">
              <w:rPr>
                <w:rFonts w:ascii="Arial" w:eastAsia="Times New Roman" w:hAnsi="Arial" w:cs="Arial"/>
                <w:i/>
                <w:iCs/>
                <w:lang w:val="en-US"/>
              </w:rPr>
              <w:t>h</w:t>
            </w:r>
            <w:r w:rsidRPr="006517BA">
              <w:rPr>
                <w:rFonts w:ascii="Arial" w:eastAsia="Times New Roman" w:hAnsi="Arial" w:cs="Arial"/>
                <w:vertAlign w:val="subscript"/>
                <w:lang w:val="en-US"/>
              </w:rPr>
              <w:t>i</w:t>
            </w:r>
            <w:r w:rsidRPr="006517BA">
              <w:rPr>
                <w:rFonts w:ascii="Arial" w:eastAsia="Times New Roman" w:hAnsi="Arial" w:cs="Arial"/>
                <w:vertAlign w:val="subscript"/>
              </w:rPr>
              <w:t xml:space="preserve"> </w:t>
            </w:r>
            <w:r w:rsidRPr="006517BA">
              <w:rPr>
                <w:rFonts w:ascii="Arial" w:eastAsia="Times New Roman" w:hAnsi="Arial" w:cs="Arial"/>
                <w:i/>
                <w:iCs/>
              </w:rPr>
              <w:t xml:space="preserve">= </w:t>
            </w:r>
            <w:r w:rsidRPr="006517BA">
              <w:rPr>
                <w:rFonts w:ascii="Arial" w:eastAsia="Times New Roman" w:hAnsi="Arial" w:cs="Arial"/>
                <w:i/>
                <w:iCs/>
                <w:lang w:val="en-US"/>
              </w:rPr>
              <w:t>h</w:t>
            </w:r>
            <w:r w:rsidRPr="006517BA">
              <w:rPr>
                <w:rFonts w:ascii="Arial" w:eastAsia="Times New Roman" w:hAnsi="Arial" w:cs="Arial"/>
                <w:vertAlign w:val="subscript"/>
                <w:lang w:eastAsia="ru-RU"/>
              </w:rPr>
              <w:t>п</w:t>
            </w:r>
            <w:r w:rsidRPr="006517BA">
              <w:rPr>
                <w:rFonts w:ascii="Arial" w:eastAsia="Times New Roman" w:hAnsi="Arial" w:cs="Arial"/>
                <w:lang w:eastAsia="ru-RU"/>
              </w:rPr>
              <w:t xml:space="preserve"> </w:t>
            </w:r>
            <w:r w:rsidRPr="006517BA">
              <w:rPr>
                <w:rFonts w:ascii="Arial" w:eastAsia="Times New Roman" w:hAnsi="Arial" w:cs="Arial"/>
                <w:i/>
                <w:iCs/>
              </w:rPr>
              <w:t>-</w:t>
            </w:r>
            <w:r w:rsidRPr="006517BA">
              <w:rPr>
                <w:rFonts w:ascii="Arial" w:eastAsia="Times New Roman" w:hAnsi="Arial" w:cs="Arial"/>
              </w:rPr>
              <w:t xml:space="preserve"> </w:t>
            </w:r>
            <w:r w:rsidRPr="006517BA">
              <w:rPr>
                <w:rFonts w:ascii="Arial" w:eastAsia="Times New Roman" w:hAnsi="Arial" w:cs="Arial"/>
                <w:lang w:eastAsia="ru-RU"/>
              </w:rPr>
              <w:t>расстояние от линии отсчета до проверяемой поверхности в точках опоры;</w:t>
            </w:r>
          </w:p>
          <w:p w14:paraId="2BC9B885" w14:textId="77777777" w:rsidR="00A155C7" w:rsidRPr="006517BA" w:rsidRDefault="00A155C7" w:rsidP="00B8366E">
            <w:pPr>
              <w:widowControl w:val="0"/>
              <w:spacing w:line="216" w:lineRule="auto"/>
              <w:ind w:firstLine="220"/>
              <w:rPr>
                <w:rFonts w:ascii="Arial" w:eastAsia="Times New Roman" w:hAnsi="Arial" w:cs="Arial"/>
                <w:lang w:eastAsia="ru-RU"/>
              </w:rPr>
            </w:pPr>
            <w:r w:rsidRPr="006517BA">
              <w:rPr>
                <w:rFonts w:ascii="Arial" w:eastAsia="Times New Roman" w:hAnsi="Arial" w:cs="Arial"/>
                <w:i/>
                <w:iCs/>
                <w:lang w:val="en-US"/>
              </w:rPr>
              <w:t>h</w:t>
            </w:r>
            <w:r w:rsidRPr="006517BA">
              <w:rPr>
                <w:rFonts w:ascii="Arial" w:eastAsia="Times New Roman" w:hAnsi="Arial" w:cs="Arial"/>
                <w:i/>
                <w:iCs/>
                <w:vertAlign w:val="subscript"/>
                <w:lang w:val="en-US"/>
              </w:rPr>
              <w:t>i</w:t>
            </w:r>
            <w:r w:rsidRPr="006517BA">
              <w:rPr>
                <w:rFonts w:ascii="Arial" w:eastAsia="Times New Roman" w:hAnsi="Arial" w:cs="Arial"/>
                <w:i/>
                <w:iCs/>
              </w:rPr>
              <w:t xml:space="preserve"> -</w:t>
            </w:r>
            <w:r w:rsidRPr="006517BA">
              <w:rPr>
                <w:rFonts w:ascii="Arial" w:eastAsia="Times New Roman" w:hAnsi="Arial" w:cs="Arial"/>
              </w:rPr>
              <w:t xml:space="preserve"> </w:t>
            </w:r>
            <w:r w:rsidRPr="006517BA">
              <w:rPr>
                <w:rFonts w:ascii="Arial" w:eastAsia="Times New Roman" w:hAnsi="Arial" w:cs="Arial"/>
                <w:lang w:eastAsia="ru-RU"/>
              </w:rPr>
              <w:t>то же, в</w:t>
            </w:r>
            <w:r w:rsidR="00B8366E" w:rsidRPr="006517BA">
              <w:rPr>
                <w:rFonts w:ascii="Arial" w:eastAsia="Times New Roman" w:hAnsi="Arial" w:cs="Arial"/>
                <w:lang w:eastAsia="ru-RU"/>
              </w:rPr>
              <w:t xml:space="preserve"> промежуточных точках разметки</w:t>
            </w:r>
          </w:p>
        </w:tc>
      </w:tr>
      <w:tr w:rsidR="00C55065" w:rsidRPr="006517BA" w14:paraId="53901D16" w14:textId="77777777" w:rsidTr="00D33FA4">
        <w:tc>
          <w:tcPr>
            <w:tcW w:w="709" w:type="dxa"/>
          </w:tcPr>
          <w:p w14:paraId="697A94FC" w14:textId="77777777" w:rsidR="00A155C7" w:rsidRPr="006517BA" w:rsidRDefault="00FA5892" w:rsidP="001D2703">
            <w:pPr>
              <w:jc w:val="center"/>
              <w:rPr>
                <w:rFonts w:ascii="Arial" w:hAnsi="Arial" w:cs="Arial"/>
              </w:rPr>
            </w:pPr>
            <w:r w:rsidRPr="006517BA">
              <w:rPr>
                <w:rFonts w:ascii="Arial" w:hAnsi="Arial" w:cs="Arial"/>
              </w:rPr>
              <w:lastRenderedPageBreak/>
              <w:t>13</w:t>
            </w:r>
          </w:p>
        </w:tc>
        <w:tc>
          <w:tcPr>
            <w:tcW w:w="2110" w:type="dxa"/>
          </w:tcPr>
          <w:p w14:paraId="1EB28667" w14:textId="77777777" w:rsidR="00A155C7" w:rsidRPr="006517BA" w:rsidRDefault="00A155C7" w:rsidP="006D464B">
            <w:pPr>
              <w:widowControl w:val="0"/>
              <w:rPr>
                <w:rFonts w:ascii="Arial" w:eastAsia="Times New Roman" w:hAnsi="Arial" w:cs="Arial"/>
              </w:rPr>
            </w:pPr>
            <w:r w:rsidRPr="006517BA">
              <w:rPr>
                <w:rFonts w:ascii="Arial" w:eastAsia="Times New Roman" w:hAnsi="Arial" w:cs="Arial"/>
              </w:rPr>
              <w:t>Отклонения плоскости элемента от горизонтали или заданного уклона</w:t>
            </w:r>
          </w:p>
        </w:tc>
        <w:tc>
          <w:tcPr>
            <w:tcW w:w="3459" w:type="dxa"/>
          </w:tcPr>
          <w:p w14:paraId="41DAE4C0" w14:textId="77777777" w:rsidR="00A155C7" w:rsidRPr="006517BA" w:rsidRDefault="00A155C7" w:rsidP="006D464B">
            <w:pPr>
              <w:rPr>
                <w:rFonts w:ascii="Arial" w:eastAsia="Times New Roman" w:hAnsi="Arial" w:cs="Arial"/>
              </w:rPr>
            </w:pPr>
            <w:r w:rsidRPr="006517BA">
              <w:rPr>
                <w:rFonts w:ascii="Arial" w:eastAsia="Times New Roman" w:hAnsi="Arial" w:cs="Arial"/>
              </w:rPr>
              <w:t xml:space="preserve">Определение отклонения плоскости элемента от горизонтали или заданного уклона на всей площади элемента проводят при помощи лазерного построителя плоскостей (нивелира) или теодолита, задающего в плоскости линии </w:t>
            </w:r>
            <w:r w:rsidRPr="006517BA">
              <w:rPr>
                <w:rFonts w:ascii="Arial" w:eastAsia="Times New Roman" w:hAnsi="Arial" w:cs="Arial"/>
              </w:rPr>
              <w:lastRenderedPageBreak/>
              <w:t>отсчета, и линейки. Точность положения проверяемой поверхности относительно линии отсчета не регламентируют</w:t>
            </w:r>
          </w:p>
        </w:tc>
        <w:tc>
          <w:tcPr>
            <w:tcW w:w="2081" w:type="dxa"/>
          </w:tcPr>
          <w:p w14:paraId="05867099" w14:textId="77777777" w:rsidR="00A155C7" w:rsidRPr="006517BA" w:rsidRDefault="00A155C7" w:rsidP="006D464B">
            <w:pPr>
              <w:rPr>
                <w:rFonts w:ascii="Arial" w:eastAsia="Times New Roman" w:hAnsi="Arial" w:cs="Arial"/>
                <w:lang w:eastAsia="ru-RU"/>
              </w:rPr>
            </w:pPr>
            <w:r w:rsidRPr="006517BA">
              <w:rPr>
                <w:rFonts w:ascii="Arial" w:eastAsia="Times New Roman" w:hAnsi="Arial" w:cs="Arial"/>
                <w:lang w:eastAsia="ru-RU"/>
              </w:rPr>
              <w:lastRenderedPageBreak/>
              <w:t>Линейки по ГОСТ 427, лазерный построитель плоскостей (нивелир)</w:t>
            </w:r>
          </w:p>
        </w:tc>
        <w:tc>
          <w:tcPr>
            <w:tcW w:w="3641" w:type="dxa"/>
          </w:tcPr>
          <w:p w14:paraId="119A3EB4" w14:textId="77777777" w:rsidR="00A155C7" w:rsidRPr="006517BA" w:rsidRDefault="00A155C7" w:rsidP="006D464B">
            <w:pPr>
              <w:rPr>
                <w:rFonts w:ascii="Arial" w:hAnsi="Arial" w:cs="Arial"/>
                <w:noProof/>
                <w:lang w:eastAsia="ru-RU"/>
              </w:rPr>
            </w:pPr>
            <w:r w:rsidRPr="006517BA">
              <w:rPr>
                <w:rFonts w:ascii="Arial" w:hAnsi="Arial" w:cs="Arial"/>
                <w:noProof/>
                <w:lang w:eastAsia="ru-RU"/>
              </w:rPr>
              <mc:AlternateContent>
                <mc:Choice Requires="wps">
                  <w:drawing>
                    <wp:anchor distT="0" distB="0" distL="114300" distR="114300" simplePos="0" relativeHeight="251666432" behindDoc="0" locked="0" layoutInCell="1" allowOverlap="1" wp14:anchorId="064305A2" wp14:editId="543BD79D">
                      <wp:simplePos x="0" y="0"/>
                      <wp:positionH relativeFrom="column">
                        <wp:posOffset>951230</wp:posOffset>
                      </wp:positionH>
                      <wp:positionV relativeFrom="paragraph">
                        <wp:posOffset>1270</wp:posOffset>
                      </wp:positionV>
                      <wp:extent cx="914400" cy="304800"/>
                      <wp:effectExtent l="0" t="0" r="19050" b="19050"/>
                      <wp:wrapNone/>
                      <wp:docPr id="286278655" name="Надпись 13"/>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ysClr val="window" lastClr="FFFFFF"/>
                              </a:solidFill>
                              <a:ln w="6350">
                                <a:solidFill>
                                  <a:prstClr val="black"/>
                                </a:solidFill>
                              </a:ln>
                            </wps:spPr>
                            <wps:txbx>
                              <w:txbxContent>
                                <w:p w14:paraId="54077D97" w14:textId="77777777" w:rsidR="00EE138D" w:rsidRDefault="00EE138D" w:rsidP="00A155C7">
                                  <w: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4305A2" id="_x0000_t202" coordsize="21600,21600" o:spt="202" path="m,l,21600r21600,l21600,xe">
                      <v:stroke joinstyle="miter"/>
                      <v:path gradientshapeok="t" o:connecttype="rect"/>
                    </v:shapetype>
                    <v:shape id="Надпись 13" o:spid="_x0000_s1026" type="#_x0000_t202" style="position:absolute;margin-left:74.9pt;margin-top:.1pt;width:1in;height:24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" fillcolor="window" strokeweight=".5pt">
                      <v:textbox>
                        <w:txbxContent>
                          <w:p w14:paraId="54077D97" w14:textId="77777777" w:rsidR="00EE138D" w:rsidRDefault="00EE138D" w:rsidP="00A155C7">
                            <w:r>
                              <w:t>1</w:t>
                            </w:r>
                          </w:p>
                        </w:txbxContent>
                      </v:textbox>
                    </v:shape>
                  </w:pict>
                </mc:Fallback>
              </mc:AlternateContent>
            </w:r>
            <w:r w:rsidRPr="006517BA">
              <w:rPr>
                <w:rFonts w:ascii="Arial" w:hAnsi="Arial" w:cs="Arial"/>
                <w:noProof/>
                <w:lang w:eastAsia="ru-RU"/>
              </w:rPr>
              <mc:AlternateContent>
                <mc:Choice Requires="wps">
                  <w:drawing>
                    <wp:anchor distT="0" distB="0" distL="114300" distR="114300" simplePos="0" relativeHeight="251663360" behindDoc="0" locked="0" layoutInCell="1" allowOverlap="1" wp14:anchorId="16CB91FB" wp14:editId="1AAC0BE6">
                      <wp:simplePos x="0" y="0"/>
                      <wp:positionH relativeFrom="column">
                        <wp:posOffset>1871345</wp:posOffset>
                      </wp:positionH>
                      <wp:positionV relativeFrom="paragraph">
                        <wp:posOffset>85725</wp:posOffset>
                      </wp:positionV>
                      <wp:extent cx="914400" cy="304800"/>
                      <wp:effectExtent l="0" t="0" r="19050" b="19050"/>
                      <wp:wrapNone/>
                      <wp:docPr id="752645697" name="Надпись 13"/>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ysClr val="window" lastClr="FFFFFF"/>
                              </a:solidFill>
                              <a:ln w="6350">
                                <a:solidFill>
                                  <a:prstClr val="black"/>
                                </a:solidFill>
                              </a:ln>
                            </wps:spPr>
                            <wps:txbx>
                              <w:txbxContent>
                                <w:p w14:paraId="7F39F65E" w14:textId="77777777" w:rsidR="00EE138D" w:rsidRDefault="00EE138D" w:rsidP="00A155C7">
                                  <w: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CB91FB" id="_x0000_s1027" type="#_x0000_t202" style="position:absolute;margin-left:147.35pt;margin-top:6.75pt;width:1in;height:24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" fillcolor="window" strokeweight=".5pt">
                      <v:textbox>
                        <w:txbxContent>
                          <w:p w14:paraId="7F39F65E" w14:textId="77777777" w:rsidR="00EE138D" w:rsidRDefault="00EE138D" w:rsidP="00A155C7">
                            <w:r>
                              <w:t>3</w:t>
                            </w:r>
                          </w:p>
                        </w:txbxContent>
                      </v:textbox>
                    </v:shape>
                  </w:pict>
                </mc:Fallback>
              </mc:AlternateContent>
            </w:r>
          </w:p>
          <w:p w14:paraId="65643DCE" w14:textId="77777777" w:rsidR="00A155C7" w:rsidRPr="006517BA" w:rsidRDefault="00A155C7" w:rsidP="006D464B">
            <w:pPr>
              <w:rPr>
                <w:rFonts w:ascii="Arial" w:hAnsi="Arial" w:cs="Arial"/>
                <w:noProof/>
                <w:lang w:eastAsia="ru-RU"/>
              </w:rPr>
            </w:pPr>
            <w:r w:rsidRPr="006517BA">
              <w:rPr>
                <w:rFonts w:ascii="Arial" w:hAnsi="Arial" w:cs="Arial"/>
                <w:noProof/>
                <w:lang w:eastAsia="ru-RU"/>
              </w:rPr>
              <mc:AlternateContent>
                <mc:Choice Requires="wps">
                  <w:drawing>
                    <wp:anchor distT="0" distB="0" distL="114300" distR="114300" simplePos="0" relativeHeight="251665408" behindDoc="0" locked="0" layoutInCell="1" allowOverlap="1" wp14:anchorId="5551357E" wp14:editId="277E12CB">
                      <wp:simplePos x="0" y="0"/>
                      <wp:positionH relativeFrom="column">
                        <wp:posOffset>1427480</wp:posOffset>
                      </wp:positionH>
                      <wp:positionV relativeFrom="paragraph">
                        <wp:posOffset>721360</wp:posOffset>
                      </wp:positionV>
                      <wp:extent cx="914400" cy="304800"/>
                      <wp:effectExtent l="0" t="0" r="19050" b="19050"/>
                      <wp:wrapNone/>
                      <wp:docPr id="530543922" name="Надпись 13"/>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ysClr val="window" lastClr="FFFFFF"/>
                              </a:solidFill>
                              <a:ln w="6350">
                                <a:solidFill>
                                  <a:prstClr val="black"/>
                                </a:solidFill>
                              </a:ln>
                            </wps:spPr>
                            <wps:txbx>
                              <w:txbxContent>
                                <w:p w14:paraId="31753C88" w14:textId="77777777" w:rsidR="00EE138D" w:rsidRDefault="00EE138D" w:rsidP="00A155C7">
                                  <w: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51357E" id="_x0000_s1028" type="#_x0000_t202" style="position:absolute;margin-left:112.4pt;margin-top:56.8pt;width:1in;height:24pt;z-index:251665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" fillcolor="window" strokeweight=".5pt">
                      <v:textbox>
                        <w:txbxContent>
                          <w:p w14:paraId="31753C88" w14:textId="77777777" w:rsidR="00EE138D" w:rsidRDefault="00EE138D" w:rsidP="00A155C7">
                            <w:r>
                              <w:t>4</w:t>
                            </w:r>
                          </w:p>
                        </w:txbxContent>
                      </v:textbox>
                    </v:shape>
                  </w:pict>
                </mc:Fallback>
              </mc:AlternateContent>
            </w:r>
            <w:r w:rsidRPr="006517BA">
              <w:rPr>
                <w:rFonts w:ascii="Arial" w:hAnsi="Arial" w:cs="Arial"/>
                <w:noProof/>
                <w:lang w:eastAsia="ru-RU"/>
              </w:rPr>
              <mc:AlternateContent>
                <mc:Choice Requires="wps">
                  <w:drawing>
                    <wp:anchor distT="0" distB="0" distL="114300" distR="114300" simplePos="0" relativeHeight="251664384" behindDoc="0" locked="0" layoutInCell="1" allowOverlap="1" wp14:anchorId="2AA3BE6E" wp14:editId="66CD3CC7">
                      <wp:simplePos x="0" y="0"/>
                      <wp:positionH relativeFrom="column">
                        <wp:posOffset>-1270</wp:posOffset>
                      </wp:positionH>
                      <wp:positionV relativeFrom="paragraph">
                        <wp:posOffset>163195</wp:posOffset>
                      </wp:positionV>
                      <wp:extent cx="914400" cy="304800"/>
                      <wp:effectExtent l="0" t="0" r="19050" b="19050"/>
                      <wp:wrapNone/>
                      <wp:docPr id="521440046" name="Надпись 13"/>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ysClr val="window" lastClr="FFFFFF"/>
                              </a:solidFill>
                              <a:ln w="6350">
                                <a:solidFill>
                                  <a:prstClr val="black"/>
                                </a:solidFill>
                              </a:ln>
                            </wps:spPr>
                            <wps:txbx>
                              <w:txbxContent>
                                <w:p w14:paraId="08ADAB4F" w14:textId="77777777" w:rsidR="00EE138D" w:rsidRDefault="00EE138D" w:rsidP="00A155C7">
                                  <w: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A3BE6E" id="_x0000_s1029" type="#_x0000_t202" style="position:absolute;margin-left:-.1pt;margin-top:12.85pt;width:1in;height:24pt;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" fillcolor="window" strokeweight=".5pt">
                      <v:textbox>
                        <w:txbxContent>
                          <w:p w14:paraId="08ADAB4F" w14:textId="77777777" w:rsidR="00EE138D" w:rsidRDefault="00EE138D" w:rsidP="00A155C7">
                            <w:r>
                              <w:t>2</w:t>
                            </w:r>
                          </w:p>
                        </w:txbxContent>
                      </v:textbox>
                    </v:shape>
                  </w:pict>
                </mc:Fallback>
              </mc:AlternateContent>
            </w:r>
            <w:r w:rsidRPr="006517BA">
              <w:rPr>
                <w:rFonts w:ascii="Arial" w:hAnsi="Arial" w:cs="Arial"/>
                <w:noProof/>
                <w:lang w:eastAsia="ru-RU"/>
              </w:rPr>
              <mc:AlternateContent>
                <mc:Choice Requires="wps">
                  <w:drawing>
                    <wp:anchor distT="0" distB="0" distL="114300" distR="114300" simplePos="0" relativeHeight="251662336" behindDoc="0" locked="0" layoutInCell="1" allowOverlap="1" wp14:anchorId="6AA18EAF" wp14:editId="52EBBB18">
                      <wp:simplePos x="0" y="0"/>
                      <wp:positionH relativeFrom="column">
                        <wp:posOffset>1509395</wp:posOffset>
                      </wp:positionH>
                      <wp:positionV relativeFrom="paragraph">
                        <wp:posOffset>367665</wp:posOffset>
                      </wp:positionV>
                      <wp:extent cx="152400" cy="333375"/>
                      <wp:effectExtent l="0" t="38100" r="57150" b="28575"/>
                      <wp:wrapNone/>
                      <wp:docPr id="541474866" name="Прямая со стрелкой 12"/>
                      <wp:cNvGraphicFramePr/>
                      <a:graphic xmlns:a="http://schemas.openxmlformats.org/drawingml/2006/main">
                        <a:graphicData uri="http://schemas.microsoft.com/office/word/2010/wordprocessingShape">
                          <wps:wsp>
                            <wps:cNvCnPr/>
                            <wps:spPr>
                              <a:xfrm flipV="1">
                                <a:off x="0" y="0"/>
                                <a:ext cx="152400" cy="33337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412C9E97" id="_x0000_t32" coordsize="21600,21600" o:spt="32" o:oned="t" path="m,l21600,21600e" filled="f">
                      <v:path arrowok="t" fillok="f" o:connecttype="none"/>
                      <o:lock v:ext="edit" shapetype="t"/>
                    </v:shapetype>
                    <v:shape id="Прямая со стрелкой 12" o:spid="_x0000_s1026" type="#_x0000_t32" style="position:absolute;margin-left:118.85pt;margin-top:28.95pt;width:12pt;height:26.2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" strokecolor="#4a7ebb">
                      <v:stroke endarrow="block"/>
                    </v:shape>
                  </w:pict>
                </mc:Fallback>
              </mc:AlternateContent>
            </w:r>
            <w:r w:rsidRPr="006517BA">
              <w:rPr>
                <w:rFonts w:ascii="Arial" w:hAnsi="Arial" w:cs="Arial"/>
                <w:noProof/>
                <w:lang w:eastAsia="ru-RU"/>
              </w:rPr>
              <mc:AlternateContent>
                <mc:Choice Requires="wps">
                  <w:drawing>
                    <wp:anchor distT="0" distB="0" distL="114300" distR="114300" simplePos="0" relativeHeight="251661312" behindDoc="0" locked="0" layoutInCell="1" allowOverlap="1" wp14:anchorId="38757AA9" wp14:editId="0DEF714D">
                      <wp:simplePos x="0" y="0"/>
                      <wp:positionH relativeFrom="column">
                        <wp:posOffset>1033145</wp:posOffset>
                      </wp:positionH>
                      <wp:positionV relativeFrom="paragraph">
                        <wp:posOffset>472440</wp:posOffset>
                      </wp:positionV>
                      <wp:extent cx="485775" cy="209550"/>
                      <wp:effectExtent l="38100" t="38100" r="28575" b="19050"/>
                      <wp:wrapNone/>
                      <wp:docPr id="1077618354" name="Прямая со стрелкой 12"/>
                      <wp:cNvGraphicFramePr/>
                      <a:graphic xmlns:a="http://schemas.openxmlformats.org/drawingml/2006/main">
                        <a:graphicData uri="http://schemas.microsoft.com/office/word/2010/wordprocessingShape">
                          <wps:wsp>
                            <wps:cNvCnPr/>
                            <wps:spPr>
                              <a:xfrm flipH="1" flipV="1">
                                <a:off x="0" y="0"/>
                                <a:ext cx="485775" cy="20955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ED527E4" id="Прямая со стрелкой 12" o:spid="_x0000_s1026" type="#_x0000_t32" style="position:absolute;margin-left:81.35pt;margin-top:37.2pt;width:38.25pt;height:16.5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" strokecolor="#4a7ebb">
                      <v:stroke endarrow="block"/>
                    </v:shape>
                  </w:pict>
                </mc:Fallback>
              </mc:AlternateContent>
            </w:r>
            <w:r w:rsidRPr="006517BA">
              <w:rPr>
                <w:rFonts w:ascii="Arial" w:hAnsi="Arial" w:cs="Arial"/>
                <w:noProof/>
                <w:lang w:eastAsia="ru-RU"/>
              </w:rPr>
              <mc:AlternateContent>
                <mc:Choice Requires="wps">
                  <w:drawing>
                    <wp:anchor distT="0" distB="0" distL="114300" distR="114300" simplePos="0" relativeHeight="251660288" behindDoc="0" locked="0" layoutInCell="1" allowOverlap="1" wp14:anchorId="35DA4A86" wp14:editId="1269CF53">
                      <wp:simplePos x="0" y="0"/>
                      <wp:positionH relativeFrom="column">
                        <wp:posOffset>1271270</wp:posOffset>
                      </wp:positionH>
                      <wp:positionV relativeFrom="paragraph">
                        <wp:posOffset>62865</wp:posOffset>
                      </wp:positionV>
                      <wp:extent cx="581025" cy="323850"/>
                      <wp:effectExtent l="38100" t="0" r="28575" b="57150"/>
                      <wp:wrapNone/>
                      <wp:docPr id="1497668731" name="Прямая со стрелкой 12"/>
                      <wp:cNvGraphicFramePr/>
                      <a:graphic xmlns:a="http://schemas.openxmlformats.org/drawingml/2006/main">
                        <a:graphicData uri="http://schemas.microsoft.com/office/word/2010/wordprocessingShape">
                          <wps:wsp>
                            <wps:cNvCnPr/>
                            <wps:spPr>
                              <a:xfrm flipH="1">
                                <a:off x="0" y="0"/>
                                <a:ext cx="581025" cy="32385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9848DF8" id="Прямая со стрелкой 12" o:spid="_x0000_s1026" type="#_x0000_t32" style="position:absolute;margin-left:100.1pt;margin-top:4.95pt;width:45.75pt;height:25.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" strokecolor="#4a7ebb">
                      <v:stroke endarrow="block"/>
                    </v:shape>
                  </w:pict>
                </mc:Fallback>
              </mc:AlternateContent>
            </w:r>
            <w:r w:rsidRPr="006517BA">
              <w:rPr>
                <w:rFonts w:ascii="Arial" w:hAnsi="Arial" w:cs="Arial"/>
                <w:noProof/>
                <w:lang w:eastAsia="ru-RU"/>
              </w:rPr>
              <mc:AlternateContent>
                <mc:Choice Requires="wps">
                  <w:drawing>
                    <wp:anchor distT="0" distB="0" distL="114300" distR="114300" simplePos="0" relativeHeight="251659264" behindDoc="0" locked="0" layoutInCell="1" allowOverlap="1" wp14:anchorId="00435210" wp14:editId="31AFD80D">
                      <wp:simplePos x="0" y="0"/>
                      <wp:positionH relativeFrom="column">
                        <wp:posOffset>1233170</wp:posOffset>
                      </wp:positionH>
                      <wp:positionV relativeFrom="paragraph">
                        <wp:posOffset>72390</wp:posOffset>
                      </wp:positionV>
                      <wp:extent cx="590550" cy="171450"/>
                      <wp:effectExtent l="38100" t="0" r="19050" b="76200"/>
                      <wp:wrapNone/>
                      <wp:docPr id="1109103086" name="Прямая со стрелкой 12"/>
                      <wp:cNvGraphicFramePr/>
                      <a:graphic xmlns:a="http://schemas.openxmlformats.org/drawingml/2006/main">
                        <a:graphicData uri="http://schemas.microsoft.com/office/word/2010/wordprocessingShape">
                          <wps:wsp>
                            <wps:cNvCnPr/>
                            <wps:spPr>
                              <a:xfrm flipH="1">
                                <a:off x="0" y="0"/>
                                <a:ext cx="590550" cy="17145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62C3E54" id="Прямая со стрелкой 12" o:spid="_x0000_s1026" type="#_x0000_t32" style="position:absolute;margin-left:97.1pt;margin-top:5.7pt;width:46.5pt;height:13.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" strokecolor="#4a7ebb">
                      <v:stroke endarrow="block"/>
                    </v:shape>
                  </w:pict>
                </mc:Fallback>
              </mc:AlternateContent>
            </w:r>
            <w:r w:rsidRPr="006517BA">
              <w:rPr>
                <w:rFonts w:ascii="Arial" w:hAnsi="Arial" w:cs="Arial"/>
                <w:noProof/>
                <w:lang w:eastAsia="ru-RU"/>
              </w:rPr>
              <w:drawing>
                <wp:inline distT="0" distB="0" distL="0" distR="0" wp14:anchorId="420032F5" wp14:editId="1CAFA6C4">
                  <wp:extent cx="1971675" cy="857250"/>
                  <wp:effectExtent l="0" t="0" r="0" b="0"/>
                  <wp:docPr id="176407607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8">
                            <a:extLst>
                              <a:ext uri="{28A0092B-C50C-407E-A947-70E740481C1C}">
                                <a14:useLocalDpi xmlns:a14="http://schemas.microsoft.com/office/drawing/2010/main" val="0"/>
                              </a:ext>
                            </a:extLst>
                          </a:blip>
                          <a:srcRect b="72472"/>
                          <a:stretch/>
                        </pic:blipFill>
                        <pic:spPr bwMode="auto">
                          <a:xfrm>
                            <a:off x="0" y="0"/>
                            <a:ext cx="1971675" cy="857250"/>
                          </a:xfrm>
                          <a:prstGeom prst="rect">
                            <a:avLst/>
                          </a:prstGeom>
                          <a:noFill/>
                          <a:ln>
                            <a:noFill/>
                          </a:ln>
                          <a:extLst>
                            <a:ext uri="{53640926-AAD7-44D8-BBD7-CCE9431645EC}">
                              <a14:shadowObscured xmlns:a14="http://schemas.microsoft.com/office/drawing/2010/main"/>
                            </a:ext>
                          </a:extLst>
                        </pic:spPr>
                      </pic:pic>
                    </a:graphicData>
                  </a:graphic>
                </wp:inline>
              </w:drawing>
            </w:r>
          </w:p>
          <w:p w14:paraId="51A3ED70" w14:textId="77777777" w:rsidR="00A155C7" w:rsidRPr="006517BA" w:rsidRDefault="00A155C7" w:rsidP="006D464B">
            <w:pPr>
              <w:rPr>
                <w:rFonts w:ascii="Arial" w:hAnsi="Arial" w:cs="Arial"/>
                <w:noProof/>
                <w:lang w:eastAsia="ru-RU"/>
              </w:rPr>
            </w:pPr>
          </w:p>
          <w:p w14:paraId="18D8C738" w14:textId="77777777" w:rsidR="00A155C7" w:rsidRPr="006517BA" w:rsidRDefault="00A155C7" w:rsidP="006D464B">
            <w:pPr>
              <w:rPr>
                <w:rFonts w:ascii="Arial" w:hAnsi="Arial" w:cs="Arial"/>
                <w:noProof/>
                <w:lang w:eastAsia="ru-RU"/>
              </w:rPr>
            </w:pPr>
            <w:r w:rsidRPr="006517BA">
              <w:rPr>
                <w:rFonts w:ascii="Arial" w:hAnsi="Arial" w:cs="Arial"/>
                <w:noProof/>
                <w:lang w:eastAsia="ru-RU"/>
              </w:rPr>
              <w:t xml:space="preserve">1 - проверяемая поверхность; </w:t>
            </w:r>
          </w:p>
          <w:p w14:paraId="4F5F678A" w14:textId="77777777" w:rsidR="00A155C7" w:rsidRPr="006517BA" w:rsidRDefault="00A155C7" w:rsidP="006D464B">
            <w:pPr>
              <w:rPr>
                <w:rFonts w:ascii="Arial" w:hAnsi="Arial" w:cs="Arial"/>
                <w:noProof/>
                <w:lang w:eastAsia="ru-RU"/>
              </w:rPr>
            </w:pPr>
            <w:r w:rsidRPr="006517BA">
              <w:rPr>
                <w:rFonts w:ascii="Arial" w:hAnsi="Arial" w:cs="Arial"/>
                <w:noProof/>
                <w:lang w:eastAsia="ru-RU"/>
              </w:rPr>
              <w:lastRenderedPageBreak/>
              <w:t>2 - лазерный построитель плоскостей (нивелир);</w:t>
            </w:r>
          </w:p>
          <w:p w14:paraId="1A13FBD1" w14:textId="77777777" w:rsidR="00A155C7" w:rsidRPr="006517BA" w:rsidRDefault="00A155C7" w:rsidP="006D464B">
            <w:pPr>
              <w:rPr>
                <w:rFonts w:ascii="Arial" w:hAnsi="Arial" w:cs="Arial"/>
                <w:noProof/>
                <w:lang w:eastAsia="ru-RU"/>
              </w:rPr>
            </w:pPr>
            <w:r w:rsidRPr="006517BA">
              <w:rPr>
                <w:rFonts w:ascii="Arial" w:hAnsi="Arial" w:cs="Arial"/>
                <w:noProof/>
                <w:lang w:eastAsia="ru-RU"/>
              </w:rPr>
              <w:t xml:space="preserve">3 - линии отсчета на условной горизонтальной плоскости; </w:t>
            </w:r>
          </w:p>
          <w:p w14:paraId="0BB03CDF" w14:textId="77777777" w:rsidR="00A155C7" w:rsidRPr="006517BA" w:rsidRDefault="007B5CEF" w:rsidP="006D464B">
            <w:pPr>
              <w:rPr>
                <w:rFonts w:ascii="Arial" w:hAnsi="Arial" w:cs="Arial"/>
                <w:noProof/>
                <w:lang w:eastAsia="ru-RU"/>
              </w:rPr>
            </w:pPr>
            <w:r w:rsidRPr="006517BA">
              <w:rPr>
                <w:rFonts w:ascii="Arial" w:hAnsi="Arial" w:cs="Arial"/>
                <w:noProof/>
                <w:lang w:eastAsia="ru-RU"/>
              </w:rPr>
              <w:t>4 – линейка</w:t>
            </w:r>
          </w:p>
        </w:tc>
        <w:tc>
          <w:tcPr>
            <w:tcW w:w="3026" w:type="dxa"/>
          </w:tcPr>
          <w:p w14:paraId="031BF67B" w14:textId="77777777" w:rsidR="00A155C7" w:rsidRPr="006517BA" w:rsidRDefault="00A155C7" w:rsidP="006D464B">
            <w:pPr>
              <w:widowControl w:val="0"/>
              <w:spacing w:line="216" w:lineRule="auto"/>
              <w:rPr>
                <w:rFonts w:ascii="Arial" w:hAnsi="Arial" w:cs="Arial"/>
              </w:rPr>
            </w:pPr>
            <w:r w:rsidRPr="006517BA">
              <w:rPr>
                <w:rFonts w:ascii="Arial" w:hAnsi="Arial" w:cs="Arial"/>
                <w:noProof/>
                <w:position w:val="-11"/>
                <w:lang w:eastAsia="ru-RU"/>
              </w:rPr>
              <w:lastRenderedPageBreak/>
              <w:drawing>
                <wp:inline distT="0" distB="0" distL="0" distR="0" wp14:anchorId="199D64CD" wp14:editId="4630DDC5">
                  <wp:extent cx="1628775" cy="228600"/>
                  <wp:effectExtent l="0" t="0" r="9525" b="0"/>
                  <wp:docPr id="169932908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28775" cy="228600"/>
                          </a:xfrm>
                          <a:prstGeom prst="rect">
                            <a:avLst/>
                          </a:prstGeom>
                          <a:noFill/>
                          <a:ln>
                            <a:noFill/>
                          </a:ln>
                        </pic:spPr>
                      </pic:pic>
                    </a:graphicData>
                  </a:graphic>
                </wp:inline>
              </w:drawing>
            </w:r>
            <w:r w:rsidRPr="006517BA">
              <w:rPr>
                <w:rFonts w:ascii="Arial" w:hAnsi="Arial" w:cs="Arial"/>
              </w:rPr>
              <w:t> </w:t>
            </w:r>
          </w:p>
          <w:p w14:paraId="62CB7A63" w14:textId="77777777" w:rsidR="00A155C7" w:rsidRPr="006517BA" w:rsidRDefault="00A155C7" w:rsidP="006D464B">
            <w:pPr>
              <w:widowControl w:val="0"/>
              <w:spacing w:line="216" w:lineRule="auto"/>
              <w:rPr>
                <w:rFonts w:ascii="Arial" w:hAnsi="Arial" w:cs="Arial"/>
              </w:rPr>
            </w:pPr>
          </w:p>
          <w:p w14:paraId="33232087" w14:textId="77777777" w:rsidR="00A155C7" w:rsidRPr="006517BA" w:rsidRDefault="00A155C7" w:rsidP="006D464B">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 xml:space="preserve">где </w:t>
            </w:r>
            <w:r w:rsidRPr="006517BA">
              <w:rPr>
                <w:rFonts w:ascii="Arial" w:hAnsi="Arial" w:cs="Arial"/>
                <w:lang w:val="en-US" w:eastAsia="ru-RU"/>
                <w14:ligatures w14:val="standardContextual"/>
              </w:rPr>
              <w:t>h</w:t>
            </w:r>
            <w:r w:rsidRPr="006517BA">
              <w:rPr>
                <w:rFonts w:ascii="Arial" w:hAnsi="Arial" w:cs="Arial"/>
                <w:vertAlign w:val="subscript"/>
                <w:lang w:eastAsia="ru-RU"/>
                <w14:ligatures w14:val="standardContextual"/>
              </w:rPr>
              <w:t>1,2,3,4</w:t>
            </w:r>
            <w:r w:rsidRPr="006517BA">
              <w:rPr>
                <w:rFonts w:ascii="Arial" w:hAnsi="Arial" w:cs="Arial"/>
                <w:lang w:eastAsia="ru-RU"/>
                <w14:ligatures w14:val="standardContextual"/>
              </w:rPr>
              <w:t xml:space="preserve"> - расстояние от линии отсчета до проверяемой поверхности в точка</w:t>
            </w:r>
            <w:r w:rsidR="00952284" w:rsidRPr="006517BA">
              <w:rPr>
                <w:rFonts w:ascii="Arial" w:hAnsi="Arial" w:cs="Arial"/>
                <w:lang w:eastAsia="ru-RU"/>
                <w14:ligatures w14:val="standardContextual"/>
              </w:rPr>
              <w:t>х опоры</w:t>
            </w:r>
          </w:p>
          <w:p w14:paraId="65A3AF7C" w14:textId="77777777" w:rsidR="00A155C7" w:rsidRPr="006517BA" w:rsidRDefault="00A155C7" w:rsidP="006D464B">
            <w:pPr>
              <w:widowControl w:val="0"/>
              <w:spacing w:line="216" w:lineRule="auto"/>
              <w:rPr>
                <w:rFonts w:ascii="Arial" w:hAnsi="Arial" w:cs="Arial"/>
                <w:noProof/>
                <w:position w:val="-19"/>
              </w:rPr>
            </w:pPr>
          </w:p>
        </w:tc>
      </w:tr>
      <w:tr w:rsidR="00C55065" w:rsidRPr="006517BA" w14:paraId="34AEF247" w14:textId="77777777" w:rsidTr="00D33FA4">
        <w:tc>
          <w:tcPr>
            <w:tcW w:w="709" w:type="dxa"/>
          </w:tcPr>
          <w:p w14:paraId="5AB8A431" w14:textId="77777777" w:rsidR="00A155C7" w:rsidRPr="006517BA" w:rsidRDefault="00FA5892" w:rsidP="006D464B">
            <w:pPr>
              <w:jc w:val="center"/>
              <w:rPr>
                <w:rFonts w:ascii="Arial" w:hAnsi="Arial" w:cs="Arial"/>
              </w:rPr>
            </w:pPr>
            <w:r w:rsidRPr="006517BA">
              <w:rPr>
                <w:rFonts w:ascii="Arial" w:hAnsi="Arial" w:cs="Arial"/>
              </w:rPr>
              <w:t>14</w:t>
            </w:r>
          </w:p>
        </w:tc>
        <w:tc>
          <w:tcPr>
            <w:tcW w:w="2110" w:type="dxa"/>
          </w:tcPr>
          <w:p w14:paraId="787FC569" w14:textId="77777777" w:rsidR="00A155C7" w:rsidRPr="006517BA" w:rsidRDefault="00A155C7" w:rsidP="006D464B">
            <w:pPr>
              <w:widowControl w:val="0"/>
              <w:rPr>
                <w:rFonts w:ascii="Arial" w:eastAsia="Times New Roman" w:hAnsi="Arial" w:cs="Arial"/>
              </w:rPr>
            </w:pPr>
            <w:r w:rsidRPr="006517BA">
              <w:rPr>
                <w:rFonts w:ascii="Arial" w:eastAsia="Times New Roman" w:hAnsi="Arial" w:cs="Arial"/>
              </w:rPr>
              <w:t>Отклонение швов в покрытиях пола между рядами штучных материалов от прямой линии</w:t>
            </w:r>
          </w:p>
        </w:tc>
        <w:tc>
          <w:tcPr>
            <w:tcW w:w="3459" w:type="dxa"/>
          </w:tcPr>
          <w:p w14:paraId="58C556A3" w14:textId="77777777" w:rsidR="00A155C7" w:rsidRPr="006517BA" w:rsidRDefault="00A155C7" w:rsidP="006D464B">
            <w:pPr>
              <w:rPr>
                <w:rFonts w:ascii="Arial" w:eastAsia="Times New Roman" w:hAnsi="Arial" w:cs="Arial"/>
              </w:rPr>
            </w:pPr>
            <w:r w:rsidRPr="006517BA">
              <w:rPr>
                <w:rFonts w:ascii="Arial" w:eastAsia="Times New Roman" w:hAnsi="Arial" w:cs="Arial"/>
              </w:rPr>
              <w:t xml:space="preserve">Определение отклонения швов в покрытиях пола между рядами штучных материалов от прямолинейности проводят при помощи лазерного построителя плоскостей (нивелира), задающего линию отсчета, струны и линейки </w:t>
            </w:r>
          </w:p>
          <w:p w14:paraId="2599910B" w14:textId="77777777" w:rsidR="00A155C7" w:rsidRPr="006517BA" w:rsidRDefault="00A155C7" w:rsidP="006D464B">
            <w:pPr>
              <w:rPr>
                <w:rFonts w:ascii="Arial" w:eastAsia="Times New Roman" w:hAnsi="Arial" w:cs="Arial"/>
              </w:rPr>
            </w:pPr>
            <w:r w:rsidRPr="006517BA">
              <w:rPr>
                <w:rFonts w:ascii="Arial" w:eastAsia="Times New Roman" w:hAnsi="Arial" w:cs="Arial"/>
              </w:rPr>
              <w:t>Измерения проводят в размеченных на поверхности покрытия пола</w:t>
            </w:r>
            <w:r w:rsidR="007B5CEF" w:rsidRPr="006517BA">
              <w:rPr>
                <w:rFonts w:ascii="Arial" w:eastAsia="Times New Roman" w:hAnsi="Arial" w:cs="Arial"/>
              </w:rPr>
              <w:t xml:space="preserve"> в 5 точках на 1 метр длины шва</w:t>
            </w:r>
          </w:p>
        </w:tc>
        <w:tc>
          <w:tcPr>
            <w:tcW w:w="2081" w:type="dxa"/>
          </w:tcPr>
          <w:p w14:paraId="0F5E2712" w14:textId="77777777" w:rsidR="00A155C7" w:rsidRPr="006517BA" w:rsidRDefault="00A155C7" w:rsidP="006D464B">
            <w:pPr>
              <w:rPr>
                <w:rFonts w:ascii="Arial" w:eastAsia="Times New Roman" w:hAnsi="Arial" w:cs="Arial"/>
                <w:lang w:eastAsia="ru-RU"/>
              </w:rPr>
            </w:pPr>
            <w:r w:rsidRPr="006517BA">
              <w:rPr>
                <w:rFonts w:ascii="Arial" w:eastAsia="Times New Roman" w:hAnsi="Arial" w:cs="Arial"/>
                <w:lang w:eastAsia="ru-RU"/>
              </w:rPr>
              <w:t>Струна (шнур), линейки по ГОСТ 427, лазерный построитель плоскостей (нивелир)</w:t>
            </w:r>
          </w:p>
        </w:tc>
        <w:tc>
          <w:tcPr>
            <w:tcW w:w="3641" w:type="dxa"/>
          </w:tcPr>
          <w:p w14:paraId="2A0D8960" w14:textId="77777777" w:rsidR="00A155C7" w:rsidRPr="006517BA" w:rsidRDefault="00A155C7" w:rsidP="006D464B">
            <w:pPr>
              <w:rPr>
                <w:rFonts w:ascii="Arial" w:hAnsi="Arial" w:cs="Arial"/>
                <w:noProof/>
                <w:lang w:eastAsia="ru-RU"/>
              </w:rPr>
            </w:pPr>
          </w:p>
          <w:p w14:paraId="645BE550" w14:textId="77777777" w:rsidR="00A155C7" w:rsidRPr="006517BA" w:rsidRDefault="00A155C7" w:rsidP="006D464B">
            <w:pPr>
              <w:rPr>
                <w:rFonts w:ascii="Arial" w:hAnsi="Arial" w:cs="Arial"/>
                <w:noProof/>
                <w:lang w:eastAsia="ru-RU"/>
              </w:rPr>
            </w:pPr>
          </w:p>
          <w:p w14:paraId="34792C2B" w14:textId="77777777" w:rsidR="00A155C7" w:rsidRPr="006517BA" w:rsidRDefault="00A155C7" w:rsidP="006D464B">
            <w:pPr>
              <w:rPr>
                <w:rFonts w:ascii="Arial" w:hAnsi="Arial" w:cs="Arial"/>
                <w:noProof/>
                <w:lang w:eastAsia="ru-RU"/>
              </w:rPr>
            </w:pPr>
            <w:r w:rsidRPr="006517BA">
              <w:rPr>
                <w:rFonts w:ascii="Arial" w:hAnsi="Arial" w:cs="Arial"/>
                <w:noProof/>
                <w:lang w:eastAsia="ru-RU"/>
              </w:rPr>
              <w:drawing>
                <wp:inline distT="0" distB="0" distL="0" distR="0" wp14:anchorId="5BB8AB7A" wp14:editId="56974A26">
                  <wp:extent cx="1724025" cy="1323975"/>
                  <wp:effectExtent l="0" t="0" r="9525" b="9525"/>
                  <wp:docPr id="1630631160"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24025" cy="1323975"/>
                          </a:xfrm>
                          <a:prstGeom prst="rect">
                            <a:avLst/>
                          </a:prstGeom>
                          <a:noFill/>
                        </pic:spPr>
                      </pic:pic>
                    </a:graphicData>
                  </a:graphic>
                </wp:inline>
              </w:drawing>
            </w:r>
          </w:p>
          <w:p w14:paraId="27A03BFF" w14:textId="77777777" w:rsidR="00A155C7" w:rsidRPr="006517BA" w:rsidRDefault="00A155C7" w:rsidP="006D464B">
            <w:pPr>
              <w:rPr>
                <w:rFonts w:ascii="Arial" w:hAnsi="Arial" w:cs="Arial"/>
                <w:noProof/>
                <w:lang w:eastAsia="ru-RU"/>
              </w:rPr>
            </w:pPr>
          </w:p>
          <w:p w14:paraId="492A7F53" w14:textId="77777777" w:rsidR="00A155C7" w:rsidRPr="006517BA" w:rsidRDefault="00A155C7" w:rsidP="006D464B">
            <w:pPr>
              <w:rPr>
                <w:rFonts w:ascii="Arial" w:hAnsi="Arial" w:cs="Arial"/>
                <w:noProof/>
                <w:lang w:eastAsia="ru-RU"/>
              </w:rPr>
            </w:pPr>
            <w:r w:rsidRPr="006517BA">
              <w:rPr>
                <w:rFonts w:ascii="Arial" w:hAnsi="Arial" w:cs="Arial"/>
                <w:noProof/>
                <w:lang w:eastAsia="ru-RU"/>
              </w:rPr>
              <w:t>1 - проверяемый шов между рядами штучных материалов;</w:t>
            </w:r>
          </w:p>
          <w:p w14:paraId="7E637D3F" w14:textId="77777777" w:rsidR="00A155C7" w:rsidRPr="006517BA" w:rsidRDefault="00A155C7" w:rsidP="006D464B">
            <w:pPr>
              <w:rPr>
                <w:rFonts w:ascii="Arial" w:hAnsi="Arial" w:cs="Arial"/>
                <w:noProof/>
                <w:lang w:eastAsia="ru-RU"/>
              </w:rPr>
            </w:pPr>
            <w:r w:rsidRPr="006517BA">
              <w:rPr>
                <w:rFonts w:ascii="Arial" w:hAnsi="Arial" w:cs="Arial"/>
                <w:noProof/>
                <w:lang w:eastAsia="ru-RU"/>
              </w:rPr>
              <w:t xml:space="preserve">2 - струна; </w:t>
            </w:r>
          </w:p>
          <w:p w14:paraId="49C8E1E2" w14:textId="77777777" w:rsidR="00A155C7" w:rsidRPr="006517BA" w:rsidRDefault="00A155C7" w:rsidP="006D464B">
            <w:pPr>
              <w:rPr>
                <w:rFonts w:ascii="Arial" w:hAnsi="Arial" w:cs="Arial"/>
                <w:noProof/>
                <w:lang w:eastAsia="ru-RU"/>
              </w:rPr>
            </w:pPr>
            <w:r w:rsidRPr="006517BA">
              <w:rPr>
                <w:rFonts w:ascii="Arial" w:hAnsi="Arial" w:cs="Arial"/>
                <w:noProof/>
                <w:lang w:eastAsia="ru-RU"/>
              </w:rPr>
              <w:t xml:space="preserve">3 - опоры для натяжения струны; 4 - условная прямая линия отсчета заданная с помощью лазерного построителя плоскостей; </w:t>
            </w:r>
          </w:p>
          <w:p w14:paraId="3A8E68A7" w14:textId="77777777" w:rsidR="00A155C7" w:rsidRPr="006517BA" w:rsidRDefault="00A155C7" w:rsidP="006D464B">
            <w:pPr>
              <w:rPr>
                <w:rFonts w:ascii="Arial" w:hAnsi="Arial" w:cs="Arial"/>
                <w:noProof/>
                <w:lang w:eastAsia="ru-RU"/>
              </w:rPr>
            </w:pPr>
            <w:r w:rsidRPr="006517BA">
              <w:rPr>
                <w:rFonts w:ascii="Arial" w:hAnsi="Arial" w:cs="Arial"/>
                <w:noProof/>
                <w:lang w:eastAsia="ru-RU"/>
              </w:rPr>
              <w:t>5 - линейка для снятия отсчета</w:t>
            </w:r>
          </w:p>
          <w:p w14:paraId="0451A870" w14:textId="77777777" w:rsidR="00A155C7" w:rsidRPr="006517BA" w:rsidRDefault="00A155C7" w:rsidP="006D464B">
            <w:pPr>
              <w:rPr>
                <w:rFonts w:ascii="Arial" w:hAnsi="Arial" w:cs="Arial"/>
                <w:noProof/>
                <w:lang w:eastAsia="ru-RU"/>
              </w:rPr>
            </w:pPr>
          </w:p>
          <w:p w14:paraId="4BB77507" w14:textId="77777777" w:rsidR="00A155C7" w:rsidRPr="006517BA" w:rsidRDefault="00A155C7" w:rsidP="006D464B">
            <w:pPr>
              <w:rPr>
                <w:rFonts w:ascii="Arial" w:hAnsi="Arial" w:cs="Arial"/>
                <w:noProof/>
                <w:lang w:eastAsia="ru-RU"/>
              </w:rPr>
            </w:pPr>
          </w:p>
        </w:tc>
        <w:tc>
          <w:tcPr>
            <w:tcW w:w="3026" w:type="dxa"/>
          </w:tcPr>
          <w:p w14:paraId="58116B0D" w14:textId="77777777" w:rsidR="00A155C7" w:rsidRPr="006517BA" w:rsidRDefault="00A155C7" w:rsidP="006D464B">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 xml:space="preserve">Отклонение швов в покрытиях пола между рядами штучных материалов от прямой линии </w:t>
            </w:r>
            <w:r w:rsidRPr="006517BA">
              <w:rPr>
                <w:rFonts w:ascii="Arial" w:hAnsi="Arial" w:cs="Arial"/>
                <w:noProof/>
                <w:position w:val="-11"/>
                <w:lang w:eastAsia="ru-RU"/>
                <w14:ligatures w14:val="standardContextual"/>
              </w:rPr>
              <w:drawing>
                <wp:inline distT="0" distB="0" distL="0" distR="0" wp14:anchorId="0504840D" wp14:editId="194A9DF3">
                  <wp:extent cx="228600" cy="228600"/>
                  <wp:effectExtent l="0" t="0" r="0" b="0"/>
                  <wp:docPr id="15058244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6517BA">
              <w:rPr>
                <w:rFonts w:ascii="Arial" w:hAnsi="Arial" w:cs="Arial"/>
                <w:lang w:eastAsia="ru-RU"/>
                <w14:ligatures w14:val="standardContextual"/>
              </w:rPr>
              <w:t xml:space="preserve"> принимают равным: сумме абсолютных значений наибольшего из всех положительных и наибольшего из всех отрицательных измеренных в различных точках отклонений </w:t>
            </w:r>
            <w:r w:rsidRPr="006517BA">
              <w:rPr>
                <w:rFonts w:ascii="Arial" w:hAnsi="Arial" w:cs="Arial"/>
                <w:noProof/>
                <w:position w:val="-11"/>
                <w:lang w:eastAsia="ru-RU"/>
                <w14:ligatures w14:val="standardContextual"/>
              </w:rPr>
              <w:drawing>
                <wp:inline distT="0" distB="0" distL="0" distR="0" wp14:anchorId="5E9A21BB" wp14:editId="5A0CF473">
                  <wp:extent cx="228600" cy="228600"/>
                  <wp:effectExtent l="0" t="0" r="0" b="0"/>
                  <wp:docPr id="1556862545"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6517BA">
              <w:rPr>
                <w:rFonts w:ascii="Arial" w:hAnsi="Arial" w:cs="Arial"/>
                <w:lang w:eastAsia="ru-RU"/>
                <w14:ligatures w14:val="standardContextual"/>
              </w:rPr>
              <w:t>, если они имеют разные знаки;</w:t>
            </w:r>
          </w:p>
          <w:p w14:paraId="2F44C5F0" w14:textId="77777777" w:rsidR="00A155C7" w:rsidRPr="006517BA" w:rsidRDefault="00A155C7" w:rsidP="006D464B">
            <w:pPr>
              <w:widowControl w:val="0"/>
              <w:autoSpaceDE w:val="0"/>
              <w:autoSpaceDN w:val="0"/>
              <w:adjustRightInd w:val="0"/>
              <w:rPr>
                <w:rFonts w:ascii="Arial" w:hAnsi="Arial" w:cs="Arial"/>
                <w:lang w:eastAsia="ru-RU"/>
                <w14:ligatures w14:val="standardContextual"/>
              </w:rPr>
            </w:pPr>
          </w:p>
          <w:p w14:paraId="7C6A5775" w14:textId="77777777" w:rsidR="00A155C7" w:rsidRPr="006517BA" w:rsidRDefault="00A155C7" w:rsidP="006D464B">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 xml:space="preserve">наибольшему по абсолютной величине из всех измеренных отклонений </w:t>
            </w:r>
            <w:r w:rsidRPr="006517BA">
              <w:rPr>
                <w:rFonts w:ascii="Arial" w:hAnsi="Arial" w:cs="Arial"/>
                <w:noProof/>
                <w:position w:val="-11"/>
                <w:lang w:eastAsia="ru-RU"/>
                <w14:ligatures w14:val="standardContextual"/>
              </w:rPr>
              <w:drawing>
                <wp:inline distT="0" distB="0" distL="0" distR="0" wp14:anchorId="3E0AC0BC" wp14:editId="3D90C7C9">
                  <wp:extent cx="228600" cy="228600"/>
                  <wp:effectExtent l="0" t="0" r="0" b="0"/>
                  <wp:docPr id="165170737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6517BA">
              <w:rPr>
                <w:rFonts w:ascii="Arial" w:hAnsi="Arial" w:cs="Arial"/>
                <w:lang w:eastAsia="ru-RU"/>
                <w14:ligatures w14:val="standardContextual"/>
              </w:rPr>
              <w:t>,  если они имеют одинаковые знаки;</w:t>
            </w:r>
          </w:p>
          <w:p w14:paraId="16AA2A74" w14:textId="77777777" w:rsidR="00A155C7" w:rsidRPr="006517BA" w:rsidRDefault="00A155C7" w:rsidP="006D464B">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 xml:space="preserve">      </w:t>
            </w:r>
            <w:r w:rsidRPr="006517BA">
              <w:rPr>
                <w:rFonts w:ascii="Arial" w:hAnsi="Arial" w:cs="Arial"/>
                <w:noProof/>
                <w:position w:val="-11"/>
                <w:lang w:eastAsia="ru-RU"/>
                <w14:ligatures w14:val="standardContextual"/>
              </w:rPr>
              <w:drawing>
                <wp:inline distT="0" distB="0" distL="0" distR="0" wp14:anchorId="764D3B8A" wp14:editId="0BF20EF4">
                  <wp:extent cx="793750" cy="228600"/>
                  <wp:effectExtent l="0" t="0" r="6350" b="0"/>
                  <wp:docPr id="389480260"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3750" cy="228600"/>
                          </a:xfrm>
                          <a:prstGeom prst="rect">
                            <a:avLst/>
                          </a:prstGeom>
                          <a:noFill/>
                          <a:ln>
                            <a:noFill/>
                          </a:ln>
                        </pic:spPr>
                      </pic:pic>
                    </a:graphicData>
                  </a:graphic>
                </wp:inline>
              </w:drawing>
            </w:r>
            <w:r w:rsidRPr="006517BA">
              <w:rPr>
                <w:rFonts w:ascii="Arial" w:hAnsi="Arial" w:cs="Arial"/>
                <w:lang w:eastAsia="ru-RU"/>
                <w14:ligatures w14:val="standardContextual"/>
              </w:rPr>
              <w:t xml:space="preserve">,            </w:t>
            </w:r>
          </w:p>
          <w:p w14:paraId="192B5CDD" w14:textId="77777777" w:rsidR="00A155C7" w:rsidRPr="006517BA" w:rsidRDefault="00A155C7" w:rsidP="006D464B">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 xml:space="preserve">где </w:t>
            </w:r>
            <w:r w:rsidRPr="006517BA">
              <w:rPr>
                <w:rFonts w:ascii="Arial" w:hAnsi="Arial" w:cs="Arial"/>
                <w:noProof/>
                <w:position w:val="-10"/>
                <w:lang w:eastAsia="ru-RU"/>
                <w14:ligatures w14:val="standardContextual"/>
              </w:rPr>
              <w:drawing>
                <wp:inline distT="0" distB="0" distL="0" distR="0" wp14:anchorId="603456D1" wp14:editId="52F38843">
                  <wp:extent cx="488950" cy="222250"/>
                  <wp:effectExtent l="0" t="0" r="6350" b="6350"/>
                  <wp:docPr id="20670231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88950" cy="222250"/>
                          </a:xfrm>
                          <a:prstGeom prst="rect">
                            <a:avLst/>
                          </a:prstGeom>
                          <a:noFill/>
                          <a:ln>
                            <a:noFill/>
                          </a:ln>
                        </pic:spPr>
                      </pic:pic>
                    </a:graphicData>
                  </a:graphic>
                </wp:inline>
              </w:drawing>
            </w:r>
            <w:r w:rsidRPr="006517BA">
              <w:rPr>
                <w:rFonts w:ascii="Arial" w:hAnsi="Arial" w:cs="Arial"/>
                <w:lang w:eastAsia="ru-RU"/>
                <w14:ligatures w14:val="standardContextual"/>
              </w:rPr>
              <w:t xml:space="preserve">- расстояние от </w:t>
            </w:r>
            <w:r w:rsidRPr="006517BA">
              <w:rPr>
                <w:rFonts w:ascii="Arial" w:hAnsi="Arial" w:cs="Arial"/>
                <w:lang w:eastAsia="ru-RU"/>
                <w14:ligatures w14:val="standardContextual"/>
              </w:rPr>
              <w:lastRenderedPageBreak/>
              <w:t>линии отсчета до проверяемого шва в конечных точках;</w:t>
            </w:r>
          </w:p>
          <w:p w14:paraId="2F965105" w14:textId="77777777" w:rsidR="00A155C7" w:rsidRPr="006517BA" w:rsidRDefault="00A155C7" w:rsidP="006D464B">
            <w:pPr>
              <w:widowControl w:val="0"/>
              <w:spacing w:line="216" w:lineRule="auto"/>
              <w:rPr>
                <w:rFonts w:ascii="Arial" w:hAnsi="Arial" w:cs="Arial"/>
                <w:noProof/>
                <w:position w:val="-11"/>
              </w:rPr>
            </w:pPr>
            <w:r w:rsidRPr="006517BA">
              <w:rPr>
                <w:rFonts w:ascii="Arial" w:hAnsi="Arial" w:cs="Arial"/>
                <w:noProof/>
                <w:position w:val="-9"/>
                <w:lang w:eastAsia="ru-RU"/>
              </w:rPr>
              <w:drawing>
                <wp:inline distT="0" distB="0" distL="0" distR="0" wp14:anchorId="63BF413D" wp14:editId="3B36A544">
                  <wp:extent cx="146050" cy="203200"/>
                  <wp:effectExtent l="0" t="0" r="6350" b="6350"/>
                  <wp:docPr id="213620193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6050" cy="203200"/>
                          </a:xfrm>
                          <a:prstGeom prst="rect">
                            <a:avLst/>
                          </a:prstGeom>
                          <a:noFill/>
                          <a:ln>
                            <a:noFill/>
                          </a:ln>
                        </pic:spPr>
                      </pic:pic>
                    </a:graphicData>
                  </a:graphic>
                </wp:inline>
              </w:drawing>
            </w:r>
            <w:r w:rsidRPr="006517BA">
              <w:rPr>
                <w:rFonts w:ascii="Arial" w:hAnsi="Arial" w:cs="Arial"/>
              </w:rPr>
              <w:t>- то же, в промежуточных точках разметки</w:t>
            </w:r>
          </w:p>
        </w:tc>
      </w:tr>
      <w:tr w:rsidR="00DB2583" w:rsidRPr="006517BA" w14:paraId="5D004102" w14:textId="77777777" w:rsidTr="00D33FA4">
        <w:tc>
          <w:tcPr>
            <w:tcW w:w="709" w:type="dxa"/>
          </w:tcPr>
          <w:p w14:paraId="36914FE1" w14:textId="77777777" w:rsidR="00DB2583" w:rsidRPr="006517BA" w:rsidRDefault="006D464B" w:rsidP="006D464B">
            <w:pPr>
              <w:jc w:val="center"/>
              <w:rPr>
                <w:rFonts w:ascii="Arial" w:hAnsi="Arial" w:cs="Arial"/>
              </w:rPr>
            </w:pPr>
            <w:r w:rsidRPr="006517BA">
              <w:rPr>
                <w:rFonts w:ascii="Arial" w:hAnsi="Arial" w:cs="Arial"/>
              </w:rPr>
              <w:lastRenderedPageBreak/>
              <w:t>15</w:t>
            </w:r>
          </w:p>
        </w:tc>
        <w:tc>
          <w:tcPr>
            <w:tcW w:w="2110" w:type="dxa"/>
          </w:tcPr>
          <w:p w14:paraId="7FB24C84" w14:textId="77777777" w:rsidR="00DB2583" w:rsidRPr="006517BA" w:rsidRDefault="00DB2583" w:rsidP="006D464B">
            <w:pPr>
              <w:pStyle w:val="21"/>
              <w:rPr>
                <w:rFonts w:ascii="Arial" w:hAnsi="Arial" w:cs="Arial"/>
              </w:rPr>
            </w:pPr>
            <w:r w:rsidRPr="006517BA">
              <w:rPr>
                <w:rFonts w:ascii="Arial" w:hAnsi="Arial" w:cs="Arial"/>
              </w:rPr>
              <w:t>Измерение отклонения от вертикали откосов (на 1 м)</w:t>
            </w:r>
          </w:p>
        </w:tc>
        <w:tc>
          <w:tcPr>
            <w:tcW w:w="3459" w:type="dxa"/>
          </w:tcPr>
          <w:p w14:paraId="762E65BA" w14:textId="77777777" w:rsidR="00DB2583" w:rsidRPr="006517BA" w:rsidRDefault="00DB2583" w:rsidP="006D464B">
            <w:pPr>
              <w:widowControl w:val="0"/>
              <w:rPr>
                <w:rFonts w:ascii="Arial" w:eastAsia="Times New Roman" w:hAnsi="Arial" w:cs="Arial"/>
                <w:lang w:eastAsia="ru-RU"/>
              </w:rPr>
            </w:pPr>
            <w:r w:rsidRPr="006517BA">
              <w:rPr>
                <w:rFonts w:ascii="Arial" w:eastAsia="Times New Roman" w:hAnsi="Arial" w:cs="Arial"/>
                <w:lang w:eastAsia="ru-RU"/>
              </w:rPr>
              <w:t>Отклонение от</w:t>
            </w:r>
          </w:p>
          <w:p w14:paraId="6D01817C" w14:textId="77777777" w:rsidR="00DB2583" w:rsidRPr="006517BA" w:rsidRDefault="00DB2583" w:rsidP="006D464B">
            <w:pPr>
              <w:rPr>
                <w:rFonts w:ascii="Arial" w:hAnsi="Arial" w:cs="Arial"/>
              </w:rPr>
            </w:pPr>
            <w:r w:rsidRPr="006517BA">
              <w:rPr>
                <w:rFonts w:ascii="Arial" w:eastAsia="Courier New" w:hAnsi="Arial" w:cs="Arial"/>
                <w:color w:val="000000"/>
                <w:lang w:eastAsia="ru-RU"/>
              </w:rPr>
              <w:t>вертикальности определяется по результатам измерения расстояния от отвесной базовой линии до двух точек конструкции, размеченных в одном вертикальном сечении на расстояниях 1 м друг от друга. Измерения производятся в среднем сечении откоса. Измерения следует проводить до нити успокоенного отвеса, при этом линейка должна устанавливаться перпендикулярно нити отвеса.</w:t>
            </w:r>
          </w:p>
        </w:tc>
        <w:tc>
          <w:tcPr>
            <w:tcW w:w="2081" w:type="dxa"/>
          </w:tcPr>
          <w:p w14:paraId="6DD1680E" w14:textId="77777777" w:rsidR="00DB2583" w:rsidRPr="006517BA" w:rsidRDefault="00DB2583" w:rsidP="006D464B">
            <w:pPr>
              <w:rPr>
                <w:rFonts w:ascii="Arial" w:hAnsi="Arial" w:cs="Arial"/>
              </w:rPr>
            </w:pPr>
            <w:r w:rsidRPr="006517BA">
              <w:rPr>
                <w:rStyle w:val="ae"/>
                <w:rFonts w:ascii="Arial" w:eastAsiaTheme="minorHAnsi" w:hAnsi="Arial" w:cs="Arial"/>
              </w:rPr>
              <w:t>Для измерений отклонений от вертикальности необходимо применять отвесы по ГОСТ Р 58513 совместно со средствами линейных измерений (линейки по ГОСТ 427 и ГОСТ 17435).</w:t>
            </w:r>
          </w:p>
        </w:tc>
        <w:tc>
          <w:tcPr>
            <w:tcW w:w="3641" w:type="dxa"/>
          </w:tcPr>
          <w:p w14:paraId="1591E497" w14:textId="77777777" w:rsidR="006D464B" w:rsidRPr="006517BA" w:rsidRDefault="006D464B" w:rsidP="006D464B">
            <w:pPr>
              <w:spacing w:line="276" w:lineRule="auto"/>
              <w:rPr>
                <w:rFonts w:ascii="Arial" w:eastAsia="Times New Roman" w:hAnsi="Arial" w:cs="Arial"/>
                <w:noProof/>
                <w:lang w:eastAsia="ru-RU"/>
              </w:rPr>
            </w:pPr>
            <w:r w:rsidRPr="006517BA">
              <w:rPr>
                <w:rFonts w:ascii="Arial" w:eastAsia="Times New Roman" w:hAnsi="Arial" w:cs="Arial"/>
                <w:noProof/>
                <w:lang w:eastAsia="ru-RU"/>
              </w:rPr>
              <w:t>Измерение с помощью</w:t>
            </w:r>
          </w:p>
          <w:p w14:paraId="18FB1FF1" w14:textId="77777777" w:rsidR="006D464B" w:rsidRPr="006517BA" w:rsidRDefault="006D464B" w:rsidP="006D464B">
            <w:pPr>
              <w:spacing w:line="276" w:lineRule="auto"/>
              <w:rPr>
                <w:rFonts w:ascii="Arial" w:eastAsia="Times New Roman" w:hAnsi="Arial" w:cs="Arial"/>
                <w:noProof/>
                <w:lang w:eastAsia="ru-RU"/>
              </w:rPr>
            </w:pPr>
            <w:r w:rsidRPr="006517BA">
              <w:rPr>
                <w:rFonts w:ascii="Arial" w:eastAsia="Times New Roman" w:hAnsi="Arial" w:cs="Arial"/>
                <w:noProof/>
                <w:lang w:eastAsia="ru-RU"/>
              </w:rPr>
              <w:t>стального строительного</w:t>
            </w:r>
          </w:p>
          <w:p w14:paraId="75052508" w14:textId="77777777" w:rsidR="006D464B" w:rsidRPr="006517BA" w:rsidRDefault="006D464B" w:rsidP="006D464B">
            <w:pPr>
              <w:spacing w:line="276" w:lineRule="auto"/>
              <w:rPr>
                <w:rFonts w:ascii="Arial" w:eastAsia="Times New Roman" w:hAnsi="Arial" w:cs="Arial"/>
                <w:noProof/>
                <w:lang w:eastAsia="ru-RU"/>
              </w:rPr>
            </w:pPr>
            <w:r w:rsidRPr="006517BA">
              <w:rPr>
                <w:rFonts w:ascii="Arial" w:eastAsia="Times New Roman" w:hAnsi="Arial" w:cs="Arial"/>
                <w:noProof/>
                <w:lang w:eastAsia="ru-RU"/>
              </w:rPr>
              <w:t>отвеса и линейки</w:t>
            </w:r>
          </w:p>
          <w:p w14:paraId="616AA4DB" w14:textId="77777777" w:rsidR="00DB2583" w:rsidRPr="006517BA" w:rsidRDefault="006D464B" w:rsidP="006D464B">
            <w:pPr>
              <w:rPr>
                <w:rFonts w:ascii="Arial" w:hAnsi="Arial" w:cs="Arial"/>
                <w:noProof/>
                <w:lang w:eastAsia="ru-RU"/>
              </w:rPr>
            </w:pPr>
            <w:r w:rsidRPr="006517BA">
              <w:rPr>
                <w:rFonts w:ascii="Arial" w:hAnsi="Arial" w:cs="Arial"/>
                <w:noProof/>
                <w:lang w:eastAsia="ru-RU"/>
              </w:rPr>
              <w:drawing>
                <wp:inline distT="0" distB="0" distL="0" distR="0" wp14:anchorId="3A6EEEF4" wp14:editId="4CD1EAE5">
                  <wp:extent cx="1995459" cy="2721610"/>
                  <wp:effectExtent l="0" t="0" r="5080" b="254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95459" cy="2721610"/>
                          </a:xfrm>
                          <a:prstGeom prst="rect">
                            <a:avLst/>
                          </a:prstGeom>
                          <a:noFill/>
                        </pic:spPr>
                      </pic:pic>
                    </a:graphicData>
                  </a:graphic>
                </wp:inline>
              </w:drawing>
            </w:r>
          </w:p>
          <w:p w14:paraId="534356A0" w14:textId="77777777" w:rsidR="006D464B" w:rsidRPr="006517BA" w:rsidRDefault="006D464B" w:rsidP="006D464B">
            <w:pPr>
              <w:spacing w:line="276" w:lineRule="auto"/>
              <w:rPr>
                <w:rFonts w:ascii="Arial" w:eastAsia="Times New Roman" w:hAnsi="Arial" w:cs="Arial"/>
                <w:noProof/>
                <w:lang w:eastAsia="ru-RU"/>
              </w:rPr>
            </w:pPr>
            <w:r w:rsidRPr="006517BA">
              <w:rPr>
                <w:rFonts w:ascii="Arial" w:eastAsia="Times New Roman" w:hAnsi="Arial" w:cs="Arial"/>
                <w:noProof/>
                <w:lang w:eastAsia="ru-RU"/>
              </w:rPr>
              <w:t>1 - откос;</w:t>
            </w:r>
          </w:p>
          <w:p w14:paraId="595F15A2" w14:textId="77777777" w:rsidR="006D464B" w:rsidRPr="006517BA" w:rsidRDefault="006D464B" w:rsidP="006D464B">
            <w:pPr>
              <w:spacing w:line="276" w:lineRule="auto"/>
              <w:rPr>
                <w:rFonts w:ascii="Arial" w:eastAsia="Times New Roman" w:hAnsi="Arial" w:cs="Arial"/>
                <w:noProof/>
                <w:lang w:eastAsia="ru-RU"/>
              </w:rPr>
            </w:pPr>
            <w:r w:rsidRPr="006517BA">
              <w:rPr>
                <w:rFonts w:ascii="Arial" w:eastAsia="Times New Roman" w:hAnsi="Arial" w:cs="Arial"/>
                <w:noProof/>
                <w:lang w:eastAsia="ru-RU"/>
              </w:rPr>
              <w:t>2 - проставка; 3 - отвес;</w:t>
            </w:r>
          </w:p>
          <w:p w14:paraId="2FCDDC11" w14:textId="77777777" w:rsidR="006D464B" w:rsidRPr="006517BA" w:rsidRDefault="006D464B" w:rsidP="006D464B">
            <w:pPr>
              <w:rPr>
                <w:rFonts w:ascii="Arial" w:hAnsi="Arial" w:cs="Arial"/>
                <w:noProof/>
                <w:lang w:eastAsia="ru-RU"/>
              </w:rPr>
            </w:pPr>
            <w:r w:rsidRPr="006517BA">
              <w:rPr>
                <w:rFonts w:ascii="Arial" w:eastAsia="Times New Roman" w:hAnsi="Arial" w:cs="Arial"/>
                <w:noProof/>
                <w:lang w:eastAsia="ru-RU"/>
              </w:rPr>
              <w:t>4 - линейка; 5 – точки измерения.</w:t>
            </w:r>
          </w:p>
        </w:tc>
        <w:tc>
          <w:tcPr>
            <w:tcW w:w="3026" w:type="dxa"/>
          </w:tcPr>
          <w:p w14:paraId="07804774" w14:textId="77777777" w:rsidR="006D464B" w:rsidRPr="006517BA" w:rsidRDefault="006D464B" w:rsidP="006D464B">
            <w:pPr>
              <w:widowControl w:val="0"/>
              <w:spacing w:after="240" w:line="276" w:lineRule="auto"/>
              <w:ind w:firstLine="1080"/>
              <w:rPr>
                <w:rFonts w:ascii="Arial" w:eastAsia="Times New Roman" w:hAnsi="Arial" w:cs="Arial"/>
                <w:i/>
                <w:iCs/>
                <w:color w:val="000000"/>
                <w:vertAlign w:val="subscript"/>
              </w:rPr>
            </w:pPr>
            <w:proofErr w:type="spellStart"/>
            <w:r w:rsidRPr="006517BA">
              <w:rPr>
                <w:rFonts w:ascii="Arial" w:eastAsia="Times New Roman" w:hAnsi="Arial" w:cs="Arial"/>
                <w:i/>
                <w:iCs/>
                <w:color w:val="000000"/>
                <w:lang w:eastAsia="ru-RU"/>
              </w:rPr>
              <w:t>δx</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color w:val="000000"/>
                <w:vertAlign w:val="subscript"/>
                <w:lang w:eastAsia="ru-RU"/>
              </w:rPr>
              <w:t xml:space="preserve"> </w:t>
            </w:r>
            <w:r w:rsidRPr="006517BA">
              <w:rPr>
                <w:rFonts w:ascii="Arial" w:eastAsia="Times New Roman" w:hAnsi="Arial" w:cs="Arial"/>
                <w:color w:val="000000"/>
                <w:lang w:eastAsia="ru-RU"/>
              </w:rPr>
              <w:t xml:space="preserve">= </w:t>
            </w:r>
            <w:r w:rsidRPr="006517BA">
              <w:rPr>
                <w:rFonts w:ascii="Arial" w:eastAsia="Times New Roman" w:hAnsi="Arial" w:cs="Arial"/>
                <w:i/>
                <w:iCs/>
                <w:color w:val="000000"/>
                <w:lang w:val="en-US"/>
              </w:rPr>
              <w:t>l</w:t>
            </w:r>
            <w:r w:rsidRPr="006517BA">
              <w:rPr>
                <w:rFonts w:ascii="Arial" w:eastAsia="Times New Roman" w:hAnsi="Arial" w:cs="Arial"/>
                <w:i/>
                <w:iCs/>
                <w:color w:val="000000"/>
                <w:vertAlign w:val="subscript"/>
              </w:rPr>
              <w:t>1</w:t>
            </w:r>
            <w:proofErr w:type="spellStart"/>
            <w:r w:rsidRPr="006517BA">
              <w:rPr>
                <w:rFonts w:ascii="Arial" w:eastAsia="Times New Roman" w:hAnsi="Arial" w:cs="Arial"/>
                <w:i/>
                <w:iCs/>
                <w:color w:val="000000"/>
                <w:vertAlign w:val="subscript"/>
                <w:lang w:val="en-US"/>
              </w:rPr>
              <w:t>i</w:t>
            </w:r>
            <w:proofErr w:type="spellEnd"/>
            <w:r w:rsidRPr="006517BA">
              <w:rPr>
                <w:rFonts w:ascii="Arial" w:eastAsia="Times New Roman" w:hAnsi="Arial" w:cs="Arial"/>
                <w:color w:val="000000"/>
                <w:vertAlign w:val="subscript"/>
              </w:rPr>
              <w:t xml:space="preserve"> </w:t>
            </w:r>
            <w:r w:rsidRPr="006517BA">
              <w:rPr>
                <w:rFonts w:ascii="Arial" w:eastAsia="Times New Roman" w:hAnsi="Arial" w:cs="Arial"/>
                <w:color w:val="000000"/>
                <w:lang w:eastAsia="ru-RU"/>
              </w:rPr>
              <w:t xml:space="preserve">- </w:t>
            </w:r>
            <w:r w:rsidRPr="006517BA">
              <w:rPr>
                <w:rFonts w:ascii="Arial" w:eastAsia="Times New Roman" w:hAnsi="Arial" w:cs="Arial"/>
                <w:i/>
                <w:iCs/>
                <w:color w:val="000000"/>
                <w:lang w:val="en-US"/>
              </w:rPr>
              <w:t>l</w:t>
            </w:r>
            <w:r w:rsidRPr="006517BA">
              <w:rPr>
                <w:rFonts w:ascii="Arial" w:eastAsia="Times New Roman" w:hAnsi="Arial" w:cs="Arial"/>
                <w:i/>
                <w:iCs/>
                <w:color w:val="000000"/>
                <w:vertAlign w:val="subscript"/>
              </w:rPr>
              <w:t>2</w:t>
            </w:r>
            <w:proofErr w:type="spellStart"/>
            <w:r w:rsidRPr="006517BA">
              <w:rPr>
                <w:rFonts w:ascii="Arial" w:eastAsia="Times New Roman" w:hAnsi="Arial" w:cs="Arial"/>
                <w:i/>
                <w:iCs/>
                <w:color w:val="000000"/>
                <w:vertAlign w:val="subscript"/>
                <w:lang w:val="en-US"/>
              </w:rPr>
              <w:t>i</w:t>
            </w:r>
            <w:proofErr w:type="spellEnd"/>
          </w:p>
          <w:p w14:paraId="5F41E75C" w14:textId="77777777" w:rsidR="006D464B" w:rsidRPr="006517BA" w:rsidRDefault="006D464B" w:rsidP="006D464B">
            <w:pPr>
              <w:widowControl w:val="0"/>
              <w:spacing w:after="240" w:line="276" w:lineRule="auto"/>
              <w:rPr>
                <w:rFonts w:ascii="Arial" w:eastAsia="Times New Roman" w:hAnsi="Arial" w:cs="Arial"/>
                <w:color w:val="000000"/>
                <w:lang w:eastAsia="ru-RU"/>
              </w:rPr>
            </w:pPr>
            <w:r w:rsidRPr="006517BA">
              <w:rPr>
                <w:rFonts w:ascii="Arial" w:eastAsia="Times New Roman" w:hAnsi="Arial" w:cs="Arial"/>
                <w:i/>
                <w:iCs/>
                <w:color w:val="000000"/>
              </w:rPr>
              <w:t xml:space="preserve"> </w:t>
            </w:r>
            <w:r w:rsidRPr="006517BA">
              <w:rPr>
                <w:rFonts w:ascii="Arial" w:eastAsia="Times New Roman" w:hAnsi="Arial" w:cs="Arial"/>
                <w:color w:val="000000"/>
                <w:lang w:eastAsia="ru-RU"/>
              </w:rPr>
              <w:t xml:space="preserve">где </w:t>
            </w:r>
            <w:r w:rsidRPr="006517BA">
              <w:rPr>
                <w:rFonts w:ascii="Arial" w:eastAsia="Times New Roman" w:hAnsi="Arial" w:cs="Arial"/>
                <w:i/>
                <w:iCs/>
                <w:color w:val="000000"/>
                <w:lang w:val="en-US"/>
              </w:rPr>
              <w:t>l</w:t>
            </w:r>
            <w:r w:rsidRPr="006517BA">
              <w:rPr>
                <w:rFonts w:ascii="Arial" w:eastAsia="Times New Roman" w:hAnsi="Arial" w:cs="Arial"/>
                <w:i/>
                <w:iCs/>
                <w:color w:val="000000"/>
                <w:vertAlign w:val="subscript"/>
              </w:rPr>
              <w:t>1</w:t>
            </w:r>
            <w:proofErr w:type="spellStart"/>
            <w:r w:rsidRPr="006517BA">
              <w:rPr>
                <w:rFonts w:ascii="Arial" w:eastAsia="Times New Roman" w:hAnsi="Arial" w:cs="Arial"/>
                <w:i/>
                <w:iCs/>
                <w:color w:val="000000"/>
                <w:vertAlign w:val="subscript"/>
                <w:lang w:val="en-US"/>
              </w:rPr>
              <w:t>i</w:t>
            </w:r>
            <w:proofErr w:type="spellEnd"/>
            <w:r w:rsidRPr="006517BA">
              <w:rPr>
                <w:rFonts w:ascii="Arial" w:eastAsia="Times New Roman" w:hAnsi="Arial" w:cs="Arial"/>
                <w:i/>
                <w:iCs/>
                <w:color w:val="000000"/>
              </w:rPr>
              <w:t xml:space="preserve"> </w:t>
            </w:r>
            <w:proofErr w:type="gramStart"/>
            <w:r w:rsidRPr="006517BA">
              <w:rPr>
                <w:rFonts w:ascii="Arial" w:eastAsia="Times New Roman" w:hAnsi="Arial" w:cs="Arial"/>
                <w:i/>
                <w:iCs/>
                <w:color w:val="000000"/>
              </w:rPr>
              <w:t xml:space="preserve">и </w:t>
            </w:r>
            <w:r w:rsidRPr="006517BA">
              <w:rPr>
                <w:rFonts w:ascii="Arial" w:eastAsia="Times New Roman" w:hAnsi="Arial" w:cs="Arial"/>
                <w:i/>
                <w:iCs/>
                <w:color w:val="000000"/>
                <w:lang w:eastAsia="ru-RU"/>
              </w:rPr>
              <w:t xml:space="preserve"> </w:t>
            </w:r>
            <w:r w:rsidRPr="006517BA">
              <w:rPr>
                <w:rFonts w:ascii="Arial" w:eastAsia="Times New Roman" w:hAnsi="Arial" w:cs="Arial"/>
                <w:i/>
                <w:iCs/>
                <w:color w:val="000000"/>
                <w:lang w:val="en-US"/>
              </w:rPr>
              <w:t>l</w:t>
            </w:r>
            <w:proofErr w:type="gramEnd"/>
            <w:r w:rsidRPr="006517BA">
              <w:rPr>
                <w:rFonts w:ascii="Arial" w:eastAsia="Times New Roman" w:hAnsi="Arial" w:cs="Arial"/>
                <w:i/>
                <w:iCs/>
                <w:color w:val="000000"/>
                <w:vertAlign w:val="subscript"/>
              </w:rPr>
              <w:t>2</w:t>
            </w:r>
            <w:proofErr w:type="spellStart"/>
            <w:r w:rsidRPr="006517BA">
              <w:rPr>
                <w:rFonts w:ascii="Arial" w:eastAsia="Times New Roman" w:hAnsi="Arial" w:cs="Arial"/>
                <w:i/>
                <w:iCs/>
                <w:color w:val="000000"/>
                <w:vertAlign w:val="subscript"/>
                <w:lang w:val="en-US"/>
              </w:rPr>
              <w:t>i</w:t>
            </w:r>
            <w:proofErr w:type="spellEnd"/>
            <w:r w:rsidRPr="006517BA">
              <w:rPr>
                <w:rFonts w:ascii="Arial" w:eastAsia="Times New Roman" w:hAnsi="Arial" w:cs="Arial"/>
                <w:color w:val="000000"/>
                <w:vertAlign w:val="subscript"/>
              </w:rPr>
              <w:t xml:space="preserve"> </w:t>
            </w:r>
            <w:r w:rsidRPr="006517BA">
              <w:rPr>
                <w:rFonts w:ascii="Arial" w:eastAsia="Times New Roman" w:hAnsi="Arial" w:cs="Arial"/>
                <w:color w:val="000000"/>
                <w:lang w:eastAsia="ru-RU"/>
              </w:rPr>
              <w:t>– измерения до нити успокоенного отвеса.</w:t>
            </w:r>
          </w:p>
          <w:p w14:paraId="7E55936D" w14:textId="77777777" w:rsidR="006D464B" w:rsidRPr="006517BA" w:rsidRDefault="006D464B" w:rsidP="006D464B">
            <w:pPr>
              <w:widowControl w:val="0"/>
              <w:spacing w:line="276" w:lineRule="auto"/>
              <w:rPr>
                <w:rFonts w:ascii="Arial" w:eastAsia="Times New Roman" w:hAnsi="Arial" w:cs="Arial"/>
                <w:color w:val="000000"/>
                <w:lang w:eastAsia="ru-RU"/>
              </w:rPr>
            </w:pPr>
            <w:r w:rsidRPr="006517BA">
              <w:rPr>
                <w:rFonts w:ascii="Arial" w:eastAsia="Times New Roman" w:hAnsi="Arial" w:cs="Arial"/>
                <w:color w:val="000000"/>
                <w:lang w:eastAsia="ru-RU"/>
              </w:rPr>
              <w:t xml:space="preserve">В качестве действительного отклонения </w:t>
            </w:r>
            <w:proofErr w:type="spellStart"/>
            <w:r w:rsidRPr="006517BA">
              <w:rPr>
                <w:rFonts w:ascii="Arial" w:eastAsia="Times New Roman" w:hAnsi="Arial" w:cs="Arial"/>
                <w:color w:val="000000"/>
                <w:lang w:eastAsia="ru-RU"/>
              </w:rPr>
              <w:t>δ</w:t>
            </w:r>
            <w:r w:rsidRPr="006517BA">
              <w:rPr>
                <w:rFonts w:ascii="Arial" w:eastAsia="Times New Roman" w:hAnsi="Arial" w:cs="Arial"/>
                <w:i/>
                <w:iCs/>
                <w:color w:val="000000"/>
                <w:lang w:eastAsia="ru-RU"/>
              </w:rPr>
              <w:t>x</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color w:val="000000"/>
                <w:vertAlign w:val="subscript"/>
                <w:lang w:eastAsia="ru-RU"/>
              </w:rPr>
              <w:t xml:space="preserve"> </w:t>
            </w:r>
            <w:r w:rsidRPr="006517BA">
              <w:rPr>
                <w:rFonts w:ascii="Arial" w:eastAsia="Times New Roman" w:hAnsi="Arial" w:cs="Arial"/>
                <w:color w:val="000000"/>
                <w:lang w:eastAsia="ru-RU"/>
              </w:rPr>
              <w:t xml:space="preserve">принимается среднее арифметическое значение </w:t>
            </w:r>
            <w:r w:rsidRPr="006517BA">
              <w:rPr>
                <w:rFonts w:ascii="Cambria Math" w:eastAsia="Times New Roman" w:hAnsi="Cambria Math" w:cs="Cambria Math"/>
              </w:rPr>
              <w:t>𝛿</w:t>
            </w:r>
            <w:r w:rsidRPr="006517BA">
              <w:rPr>
                <w:rFonts w:ascii="Arial" w:eastAsia="Times New Roman" w:hAnsi="Arial" w:cs="Arial"/>
              </w:rPr>
              <w:t>̅</w:t>
            </w:r>
            <w:r w:rsidRPr="006517BA">
              <w:rPr>
                <w:rFonts w:ascii="Cambria Math" w:eastAsia="Times New Roman" w:hAnsi="Cambria Math" w:cs="Cambria Math"/>
              </w:rPr>
              <w:t>𝑥</w:t>
            </w:r>
            <w:r w:rsidRPr="006517BA">
              <w:rPr>
                <w:rFonts w:ascii="Arial" w:eastAsia="Times New Roman" w:hAnsi="Arial" w:cs="Arial"/>
                <w:color w:val="000000"/>
                <w:lang w:eastAsia="ru-RU"/>
              </w:rPr>
              <w:t xml:space="preserve"> из </w:t>
            </w:r>
            <w:r w:rsidRPr="006517BA">
              <w:rPr>
                <w:rFonts w:ascii="Arial" w:eastAsia="Times New Roman" w:hAnsi="Arial" w:cs="Arial"/>
                <w:i/>
                <w:iCs/>
                <w:color w:val="000000"/>
                <w:lang w:eastAsia="ru-RU"/>
              </w:rPr>
              <w:t xml:space="preserve">2 </w:t>
            </w:r>
            <w:r w:rsidRPr="006517BA">
              <w:rPr>
                <w:rFonts w:ascii="Arial" w:eastAsia="Times New Roman" w:hAnsi="Arial" w:cs="Arial"/>
                <w:color w:val="000000"/>
                <w:lang w:eastAsia="ru-RU"/>
              </w:rPr>
              <w:t xml:space="preserve">измерений (двойным наблюдением) </w:t>
            </w:r>
            <w:proofErr w:type="spellStart"/>
            <w:r w:rsidRPr="006517BA">
              <w:rPr>
                <w:rFonts w:ascii="Arial" w:eastAsia="Times New Roman" w:hAnsi="Arial" w:cs="Arial"/>
                <w:i/>
                <w:iCs/>
                <w:color w:val="000000"/>
                <w:lang w:eastAsia="ru-RU"/>
              </w:rPr>
              <w:t>δx</w:t>
            </w:r>
            <w:r w:rsidRPr="006517BA">
              <w:rPr>
                <w:rFonts w:ascii="Arial" w:eastAsia="Times New Roman" w:hAnsi="Arial" w:cs="Arial"/>
                <w:i/>
                <w:iCs/>
                <w:color w:val="000000"/>
                <w:vertAlign w:val="subscript"/>
                <w:lang w:eastAsia="ru-RU"/>
              </w:rPr>
              <w:t>j</w:t>
            </w:r>
            <w:proofErr w:type="spellEnd"/>
            <w:r w:rsidRPr="006517BA">
              <w:rPr>
                <w:rFonts w:ascii="Arial" w:eastAsia="Times New Roman" w:hAnsi="Arial" w:cs="Arial"/>
                <w:color w:val="000000"/>
                <w:lang w:eastAsia="ru-RU"/>
              </w:rPr>
              <w:t xml:space="preserve"> этого отклонения в каждом установленном сечении или месте:</w:t>
            </w:r>
          </w:p>
          <w:p w14:paraId="3405C917" w14:textId="77777777" w:rsidR="007B5CEF" w:rsidRPr="006517BA" w:rsidRDefault="006D464B" w:rsidP="00B8366E">
            <w:pPr>
              <w:widowControl w:val="0"/>
              <w:spacing w:line="276" w:lineRule="auto"/>
              <w:rPr>
                <w:rFonts w:ascii="Arial" w:eastAsia="Courier New" w:hAnsi="Arial" w:cs="Arial"/>
                <w:color w:val="000000"/>
                <w:lang w:eastAsia="ru-RU"/>
              </w:rPr>
            </w:pPr>
            <w:r w:rsidRPr="006517BA">
              <w:rPr>
                <w:rFonts w:ascii="Arial" w:eastAsia="Times New Roman" w:hAnsi="Arial" w:cs="Arial"/>
                <w:noProof/>
                <w:color w:val="000000"/>
                <w:lang w:eastAsia="ru-RU"/>
              </w:rPr>
              <w:drawing>
                <wp:inline distT="0" distB="0" distL="0" distR="0" wp14:anchorId="2C2D2E61" wp14:editId="5C591B40">
                  <wp:extent cx="1520687" cy="397718"/>
                  <wp:effectExtent l="0" t="0" r="381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20687" cy="397718"/>
                          </a:xfrm>
                          <a:prstGeom prst="rect">
                            <a:avLst/>
                          </a:prstGeom>
                          <a:noFill/>
                          <a:ln>
                            <a:noFill/>
                          </a:ln>
                        </pic:spPr>
                      </pic:pic>
                    </a:graphicData>
                  </a:graphic>
                </wp:inline>
              </w:drawing>
            </w:r>
          </w:p>
        </w:tc>
      </w:tr>
      <w:tr w:rsidR="004A3BF7" w:rsidRPr="006517BA" w14:paraId="4A3A81F1" w14:textId="77777777" w:rsidTr="00D33FA4">
        <w:tc>
          <w:tcPr>
            <w:tcW w:w="709" w:type="dxa"/>
          </w:tcPr>
          <w:p w14:paraId="6DCAD8C5" w14:textId="77777777" w:rsidR="004A3BF7" w:rsidRPr="006517BA" w:rsidRDefault="006D464B" w:rsidP="006D464B">
            <w:pPr>
              <w:jc w:val="center"/>
              <w:rPr>
                <w:rFonts w:ascii="Arial" w:hAnsi="Arial" w:cs="Arial"/>
              </w:rPr>
            </w:pPr>
            <w:r w:rsidRPr="006517BA">
              <w:rPr>
                <w:rFonts w:ascii="Arial" w:hAnsi="Arial" w:cs="Arial"/>
              </w:rPr>
              <w:lastRenderedPageBreak/>
              <w:t>16</w:t>
            </w:r>
          </w:p>
        </w:tc>
        <w:tc>
          <w:tcPr>
            <w:tcW w:w="2110" w:type="dxa"/>
          </w:tcPr>
          <w:p w14:paraId="19EADEC0" w14:textId="77777777" w:rsidR="004A3BF7" w:rsidRPr="006517BA" w:rsidRDefault="004A3BF7" w:rsidP="006D464B">
            <w:pPr>
              <w:pStyle w:val="21"/>
              <w:rPr>
                <w:rFonts w:ascii="Arial" w:eastAsia="Courier New" w:hAnsi="Arial" w:cs="Arial"/>
                <w:color w:val="000000"/>
                <w:lang w:eastAsia="ru-RU"/>
              </w:rPr>
            </w:pPr>
            <w:r w:rsidRPr="006517BA">
              <w:rPr>
                <w:rFonts w:ascii="Arial" w:eastAsia="Courier New" w:hAnsi="Arial" w:cs="Arial"/>
                <w:color w:val="000000"/>
                <w:lang w:eastAsia="ru-RU"/>
              </w:rPr>
              <w:t>Измерение отклонения от горизонтали откосов (на 1 м)</w:t>
            </w:r>
          </w:p>
        </w:tc>
        <w:tc>
          <w:tcPr>
            <w:tcW w:w="3459" w:type="dxa"/>
          </w:tcPr>
          <w:p w14:paraId="627035DA" w14:textId="77777777" w:rsidR="004A3BF7" w:rsidRPr="006517BA" w:rsidRDefault="004A3BF7" w:rsidP="006D464B">
            <w:pPr>
              <w:widowControl w:val="0"/>
              <w:rPr>
                <w:rFonts w:ascii="Arial" w:eastAsia="Times New Roman" w:hAnsi="Arial" w:cs="Arial"/>
                <w:lang w:eastAsia="ru-RU"/>
              </w:rPr>
            </w:pPr>
            <w:r w:rsidRPr="006517BA">
              <w:rPr>
                <w:rFonts w:ascii="Arial" w:eastAsia="Courier New" w:hAnsi="Arial" w:cs="Arial"/>
                <w:color w:val="000000"/>
                <w:lang w:eastAsia="ru-RU"/>
              </w:rPr>
              <w:t>Отклонение от горизонтали определяется по результатам измерения просвета между контрольной рейкой на опорах, выверенной по уровню и проверяемой поверхностью откосов. Измерения производятся в среднем сечении откоса, на участке длиной 1 м, от обреза конструкции откоса. Измерения следует проводить от поверхности откоса до низа контрольной рейки, при этом линейка должна устанавливаться пе</w:t>
            </w:r>
            <w:r w:rsidR="007B5CEF" w:rsidRPr="006517BA">
              <w:rPr>
                <w:rFonts w:ascii="Arial" w:eastAsia="Courier New" w:hAnsi="Arial" w:cs="Arial"/>
                <w:color w:val="000000"/>
                <w:lang w:eastAsia="ru-RU"/>
              </w:rPr>
              <w:t>рпендикулярно контрольной рейки</w:t>
            </w:r>
          </w:p>
        </w:tc>
        <w:tc>
          <w:tcPr>
            <w:tcW w:w="2081" w:type="dxa"/>
          </w:tcPr>
          <w:p w14:paraId="05CEDEB1" w14:textId="585AB283" w:rsidR="004A3BF7" w:rsidRPr="006517BA" w:rsidRDefault="004A3BF7" w:rsidP="00D76FB1">
            <w:pPr>
              <w:rPr>
                <w:rFonts w:ascii="Arial" w:eastAsia="Courier New" w:hAnsi="Arial" w:cs="Arial"/>
                <w:color w:val="000000"/>
                <w:lang w:eastAsia="ru-RU"/>
              </w:rPr>
            </w:pPr>
            <w:r w:rsidRPr="006517BA">
              <w:rPr>
                <w:rFonts w:ascii="Arial" w:eastAsia="Courier New" w:hAnsi="Arial" w:cs="Arial"/>
                <w:color w:val="000000"/>
                <w:lang w:eastAsia="ru-RU"/>
              </w:rPr>
              <w:t xml:space="preserve">Для измерений отклонений от горизонтали необходимо применять уровни строительные </w:t>
            </w:r>
            <w:r w:rsidRPr="006517BA">
              <w:rPr>
                <w:rFonts w:ascii="Arial" w:eastAsia="Courier New" w:hAnsi="Arial" w:cs="Arial"/>
                <w:color w:val="000000"/>
              </w:rPr>
              <w:t>(</w:t>
            </w:r>
            <w:r w:rsidRPr="006517BA">
              <w:rPr>
                <w:rFonts w:ascii="Arial" w:eastAsia="Courier New" w:hAnsi="Arial" w:cs="Arial"/>
                <w:color w:val="000000"/>
                <w:lang w:val="en-US"/>
              </w:rPr>
              <w:t>I</w:t>
            </w:r>
            <w:r w:rsidRPr="006517BA">
              <w:rPr>
                <w:rFonts w:ascii="Arial" w:eastAsia="Courier New" w:hAnsi="Arial" w:cs="Arial"/>
                <w:color w:val="000000"/>
              </w:rPr>
              <w:t xml:space="preserve"> </w:t>
            </w:r>
            <w:r w:rsidRPr="006517BA">
              <w:rPr>
                <w:rFonts w:ascii="Arial" w:eastAsia="Courier New" w:hAnsi="Arial" w:cs="Arial"/>
                <w:color w:val="000000"/>
                <w:lang w:eastAsia="ru-RU"/>
              </w:rPr>
              <w:t xml:space="preserve">класс точности) по ГОСТ </w:t>
            </w:r>
            <w:r w:rsidR="00D76FB1">
              <w:rPr>
                <w:rFonts w:ascii="Arial" w:eastAsia="Courier New" w:hAnsi="Arial" w:cs="Arial"/>
                <w:color w:val="000000"/>
                <w:lang w:eastAsia="ru-RU"/>
              </w:rPr>
              <w:t xml:space="preserve">Р </w:t>
            </w:r>
            <w:r w:rsidR="00D76FB1" w:rsidRPr="00D76FB1">
              <w:rPr>
                <w:rFonts w:ascii="Arial" w:eastAsia="Courier New" w:hAnsi="Arial" w:cs="Arial"/>
                <w:color w:val="000000"/>
                <w:lang w:eastAsia="ru-RU"/>
              </w:rPr>
              <w:t>58514</w:t>
            </w:r>
            <w:r w:rsidRPr="006517BA">
              <w:rPr>
                <w:rFonts w:ascii="Arial" w:eastAsia="Courier New" w:hAnsi="Arial" w:cs="Arial"/>
                <w:color w:val="000000"/>
                <w:lang w:eastAsia="ru-RU"/>
              </w:rPr>
              <w:t xml:space="preserve"> совместно с контрольной рейкой (не ниже 10 степени точности по ГОСТ 24643), проставкой (опорой), подвижным упором (дистанционная опора) и средствами линейных измерений (ли</w:t>
            </w:r>
            <w:r w:rsidR="007B5CEF" w:rsidRPr="006517BA">
              <w:rPr>
                <w:rFonts w:ascii="Arial" w:eastAsia="Courier New" w:hAnsi="Arial" w:cs="Arial"/>
                <w:color w:val="000000"/>
                <w:lang w:eastAsia="ru-RU"/>
              </w:rPr>
              <w:t>нейки по ГОСТ 427 и ГОСТ 17435)</w:t>
            </w:r>
          </w:p>
        </w:tc>
        <w:tc>
          <w:tcPr>
            <w:tcW w:w="3641" w:type="dxa"/>
          </w:tcPr>
          <w:p w14:paraId="6C41CE64" w14:textId="77777777" w:rsidR="004A3BF7" w:rsidRPr="006517BA" w:rsidRDefault="002F6962" w:rsidP="006D464B">
            <w:pPr>
              <w:rPr>
                <w:rFonts w:ascii="Arial" w:hAnsi="Arial" w:cs="Arial"/>
                <w:noProof/>
                <w:lang w:eastAsia="ru-RU"/>
              </w:rPr>
            </w:pPr>
            <w:r w:rsidRPr="006517BA">
              <w:rPr>
                <w:rFonts w:ascii="Arial" w:hAnsi="Arial" w:cs="Arial"/>
                <w:noProof/>
                <w:lang w:eastAsia="ru-RU"/>
              </w:rPr>
              <w:drawing>
                <wp:inline distT="0" distB="0" distL="0" distR="0" wp14:anchorId="6177422F" wp14:editId="37330068">
                  <wp:extent cx="2170430" cy="914400"/>
                  <wp:effectExtent l="0" t="0" r="127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70430" cy="914400"/>
                          </a:xfrm>
                          <a:prstGeom prst="rect">
                            <a:avLst/>
                          </a:prstGeom>
                          <a:noFill/>
                        </pic:spPr>
                      </pic:pic>
                    </a:graphicData>
                  </a:graphic>
                </wp:inline>
              </w:drawing>
            </w:r>
          </w:p>
          <w:p w14:paraId="3397C4F8" w14:textId="77777777" w:rsidR="002F6962" w:rsidRPr="006517BA" w:rsidRDefault="002F6962" w:rsidP="006D464B">
            <w:pPr>
              <w:rPr>
                <w:rFonts w:ascii="Arial" w:hAnsi="Arial" w:cs="Arial"/>
                <w:noProof/>
                <w:lang w:eastAsia="ru-RU"/>
              </w:rPr>
            </w:pPr>
          </w:p>
          <w:p w14:paraId="606C34A2" w14:textId="77777777" w:rsidR="002F6962" w:rsidRPr="006517BA" w:rsidRDefault="002F6962" w:rsidP="006D464B">
            <w:pPr>
              <w:rPr>
                <w:rFonts w:ascii="Arial" w:hAnsi="Arial" w:cs="Arial"/>
                <w:noProof/>
                <w:lang w:eastAsia="ru-RU"/>
              </w:rPr>
            </w:pPr>
          </w:p>
          <w:p w14:paraId="322C2330" w14:textId="77777777" w:rsidR="00A578FC" w:rsidRPr="006517BA" w:rsidRDefault="00A578FC" w:rsidP="00A578FC">
            <w:pPr>
              <w:rPr>
                <w:rFonts w:ascii="Arial" w:hAnsi="Arial" w:cs="Arial"/>
                <w:noProof/>
                <w:lang w:eastAsia="ru-RU"/>
              </w:rPr>
            </w:pPr>
            <w:r w:rsidRPr="006517BA">
              <w:rPr>
                <w:rFonts w:ascii="Arial" w:hAnsi="Arial" w:cs="Arial"/>
                <w:noProof/>
                <w:lang w:eastAsia="ru-RU"/>
              </w:rPr>
              <w:t>1 - откос; 2 - проставка; 3 –</w:t>
            </w:r>
          </w:p>
          <w:p w14:paraId="624EB756" w14:textId="77777777" w:rsidR="00A578FC" w:rsidRPr="006517BA" w:rsidRDefault="00A578FC" w:rsidP="00A578FC">
            <w:pPr>
              <w:rPr>
                <w:rFonts w:ascii="Arial" w:hAnsi="Arial" w:cs="Arial"/>
                <w:noProof/>
                <w:lang w:eastAsia="ru-RU"/>
              </w:rPr>
            </w:pPr>
            <w:r w:rsidRPr="006517BA">
              <w:rPr>
                <w:rFonts w:ascii="Arial" w:hAnsi="Arial" w:cs="Arial"/>
                <w:noProof/>
                <w:lang w:eastAsia="ru-RU"/>
              </w:rPr>
              <w:t>контрольная рейка; 4 –</w:t>
            </w:r>
          </w:p>
          <w:p w14:paraId="00DC425A" w14:textId="77777777" w:rsidR="00A578FC" w:rsidRPr="006517BA" w:rsidRDefault="00A578FC" w:rsidP="00A578FC">
            <w:pPr>
              <w:rPr>
                <w:rFonts w:ascii="Arial" w:hAnsi="Arial" w:cs="Arial"/>
                <w:noProof/>
                <w:lang w:eastAsia="ru-RU"/>
              </w:rPr>
            </w:pPr>
            <w:r w:rsidRPr="006517BA">
              <w:rPr>
                <w:rFonts w:ascii="Arial" w:hAnsi="Arial" w:cs="Arial"/>
                <w:noProof/>
                <w:lang w:eastAsia="ru-RU"/>
              </w:rPr>
              <w:t>уровень строительный; 5 –</w:t>
            </w:r>
          </w:p>
          <w:p w14:paraId="1CEA1D96" w14:textId="77777777" w:rsidR="00A578FC" w:rsidRPr="006517BA" w:rsidRDefault="00A578FC" w:rsidP="00A578FC">
            <w:pPr>
              <w:rPr>
                <w:rFonts w:ascii="Arial" w:hAnsi="Arial" w:cs="Arial"/>
                <w:noProof/>
                <w:lang w:eastAsia="ru-RU"/>
              </w:rPr>
            </w:pPr>
            <w:r w:rsidRPr="006517BA">
              <w:rPr>
                <w:rFonts w:ascii="Arial" w:hAnsi="Arial" w:cs="Arial"/>
                <w:noProof/>
                <w:lang w:eastAsia="ru-RU"/>
              </w:rPr>
              <w:t>подвижный упор</w:t>
            </w:r>
          </w:p>
          <w:p w14:paraId="5C7DC162" w14:textId="77777777" w:rsidR="00A578FC" w:rsidRPr="006517BA" w:rsidRDefault="00A578FC" w:rsidP="00A578FC">
            <w:pPr>
              <w:rPr>
                <w:rFonts w:ascii="Arial" w:hAnsi="Arial" w:cs="Arial"/>
                <w:noProof/>
                <w:lang w:eastAsia="ru-RU"/>
              </w:rPr>
            </w:pPr>
            <w:r w:rsidRPr="006517BA">
              <w:rPr>
                <w:rFonts w:ascii="Arial" w:hAnsi="Arial" w:cs="Arial"/>
                <w:noProof/>
                <w:lang w:eastAsia="ru-RU"/>
              </w:rPr>
              <w:t>(дистанционная опора); 6 –</w:t>
            </w:r>
          </w:p>
          <w:p w14:paraId="5F70B34A" w14:textId="77777777" w:rsidR="00A578FC" w:rsidRPr="006517BA" w:rsidRDefault="00A578FC" w:rsidP="00A578FC">
            <w:pPr>
              <w:rPr>
                <w:rFonts w:ascii="Arial" w:hAnsi="Arial" w:cs="Arial"/>
                <w:noProof/>
                <w:lang w:eastAsia="ru-RU"/>
              </w:rPr>
            </w:pPr>
            <w:r w:rsidRPr="006517BA">
              <w:rPr>
                <w:rFonts w:ascii="Arial" w:hAnsi="Arial" w:cs="Arial"/>
                <w:noProof/>
                <w:lang w:eastAsia="ru-RU"/>
              </w:rPr>
              <w:t>точки измерения</w:t>
            </w:r>
          </w:p>
        </w:tc>
        <w:tc>
          <w:tcPr>
            <w:tcW w:w="3026" w:type="dxa"/>
            <w:tcBorders>
              <w:top w:val="single" w:sz="4" w:space="0" w:color="auto"/>
              <w:left w:val="single" w:sz="4" w:space="0" w:color="auto"/>
              <w:bottom w:val="single" w:sz="4" w:space="0" w:color="auto"/>
              <w:right w:val="single" w:sz="4" w:space="0" w:color="auto"/>
            </w:tcBorders>
            <w:vAlign w:val="bottom"/>
          </w:tcPr>
          <w:p w14:paraId="019B0896" w14:textId="77777777" w:rsidR="00657CC3" w:rsidRPr="006517BA" w:rsidRDefault="004A3BF7" w:rsidP="007B5CEF">
            <w:pPr>
              <w:pStyle w:val="af"/>
              <w:spacing w:after="240"/>
              <w:jc w:val="center"/>
              <w:rPr>
                <w:rStyle w:val="ae"/>
                <w:rFonts w:ascii="Arial" w:hAnsi="Arial" w:cs="Arial"/>
                <w:i/>
                <w:iCs/>
              </w:rPr>
            </w:pPr>
            <w:proofErr w:type="spellStart"/>
            <w:r w:rsidRPr="006517BA">
              <w:rPr>
                <w:rStyle w:val="ae"/>
                <w:rFonts w:ascii="Arial" w:hAnsi="Arial" w:cs="Arial"/>
                <w:i/>
                <w:iCs/>
              </w:rPr>
              <w:t>δx</w:t>
            </w:r>
            <w:r w:rsidRPr="006517BA">
              <w:rPr>
                <w:rStyle w:val="ae"/>
                <w:rFonts w:ascii="Arial" w:hAnsi="Arial" w:cs="Arial"/>
                <w:i/>
                <w:iCs/>
                <w:vertAlign w:val="subscript"/>
              </w:rPr>
              <w:t>i</w:t>
            </w:r>
            <w:proofErr w:type="spellEnd"/>
            <w:r w:rsidRPr="006517BA">
              <w:rPr>
                <w:rStyle w:val="ae"/>
                <w:rFonts w:ascii="Arial" w:hAnsi="Arial" w:cs="Arial"/>
              </w:rPr>
              <w:t xml:space="preserve"> = </w:t>
            </w:r>
            <w:r w:rsidRPr="006517BA">
              <w:rPr>
                <w:rStyle w:val="ae"/>
                <w:rFonts w:ascii="Arial" w:hAnsi="Arial" w:cs="Arial"/>
                <w:i/>
                <w:iCs/>
                <w:lang w:val="en-US"/>
              </w:rPr>
              <w:t>h</w:t>
            </w:r>
            <w:r w:rsidRPr="006517BA">
              <w:rPr>
                <w:rStyle w:val="ae"/>
                <w:rFonts w:ascii="Arial" w:hAnsi="Arial" w:cs="Arial"/>
                <w:i/>
                <w:iCs/>
                <w:vertAlign w:val="subscript"/>
              </w:rPr>
              <w:t>1</w:t>
            </w:r>
            <w:proofErr w:type="spellStart"/>
            <w:r w:rsidRPr="006517BA">
              <w:rPr>
                <w:rStyle w:val="ae"/>
                <w:rFonts w:ascii="Arial" w:hAnsi="Arial" w:cs="Arial"/>
                <w:i/>
                <w:iCs/>
                <w:vertAlign w:val="subscript"/>
                <w:lang w:val="en-US"/>
              </w:rPr>
              <w:t>i</w:t>
            </w:r>
            <w:proofErr w:type="spellEnd"/>
            <w:r w:rsidRPr="006517BA">
              <w:rPr>
                <w:rStyle w:val="ae"/>
                <w:rFonts w:ascii="Arial" w:hAnsi="Arial" w:cs="Arial"/>
                <w:vertAlign w:val="subscript"/>
              </w:rPr>
              <w:t xml:space="preserve"> </w:t>
            </w:r>
            <w:r w:rsidRPr="006517BA">
              <w:rPr>
                <w:rStyle w:val="ae"/>
                <w:rFonts w:ascii="Arial" w:hAnsi="Arial" w:cs="Arial"/>
              </w:rPr>
              <w:t xml:space="preserve">- </w:t>
            </w:r>
            <w:r w:rsidRPr="006517BA">
              <w:rPr>
                <w:rStyle w:val="ae"/>
                <w:rFonts w:ascii="Arial" w:hAnsi="Arial" w:cs="Arial"/>
                <w:i/>
                <w:iCs/>
                <w:lang w:val="en-US"/>
              </w:rPr>
              <w:t>h</w:t>
            </w:r>
            <w:r w:rsidRPr="006517BA">
              <w:rPr>
                <w:rStyle w:val="ae"/>
                <w:rFonts w:ascii="Arial" w:hAnsi="Arial" w:cs="Arial"/>
                <w:i/>
                <w:iCs/>
                <w:vertAlign w:val="subscript"/>
              </w:rPr>
              <w:t>2</w:t>
            </w:r>
            <w:proofErr w:type="spellStart"/>
            <w:r w:rsidRPr="006517BA">
              <w:rPr>
                <w:rStyle w:val="ae"/>
                <w:rFonts w:ascii="Arial" w:hAnsi="Arial" w:cs="Arial"/>
                <w:i/>
                <w:iCs/>
                <w:vertAlign w:val="subscript"/>
                <w:lang w:val="en-US"/>
              </w:rPr>
              <w:t>i</w:t>
            </w:r>
            <w:proofErr w:type="spellEnd"/>
            <w:r w:rsidR="00657CC3" w:rsidRPr="006517BA">
              <w:rPr>
                <w:rStyle w:val="ae"/>
                <w:rFonts w:ascii="Arial" w:hAnsi="Arial" w:cs="Arial"/>
                <w:i/>
                <w:iCs/>
              </w:rPr>
              <w:t>,</w:t>
            </w:r>
          </w:p>
          <w:p w14:paraId="33A508C8" w14:textId="77777777" w:rsidR="004A3BF7" w:rsidRPr="006517BA" w:rsidRDefault="004A3BF7" w:rsidP="00657CC3">
            <w:pPr>
              <w:pStyle w:val="af"/>
              <w:spacing w:after="240"/>
              <w:rPr>
                <w:rFonts w:ascii="Arial" w:hAnsi="Arial" w:cs="Arial"/>
              </w:rPr>
            </w:pPr>
            <w:r w:rsidRPr="006517BA">
              <w:rPr>
                <w:rStyle w:val="ae"/>
                <w:rFonts w:ascii="Arial" w:hAnsi="Arial" w:cs="Arial"/>
                <w:i/>
                <w:iCs/>
              </w:rPr>
              <w:t xml:space="preserve"> </w:t>
            </w:r>
            <w:r w:rsidRPr="006517BA">
              <w:rPr>
                <w:rStyle w:val="ae"/>
                <w:rFonts w:ascii="Arial" w:hAnsi="Arial" w:cs="Arial"/>
              </w:rPr>
              <w:t xml:space="preserve">где </w:t>
            </w:r>
            <w:r w:rsidRPr="006517BA">
              <w:rPr>
                <w:rStyle w:val="ae"/>
                <w:rFonts w:ascii="Arial" w:hAnsi="Arial" w:cs="Arial"/>
                <w:i/>
                <w:iCs/>
                <w:lang w:val="en-US"/>
              </w:rPr>
              <w:t>h</w:t>
            </w:r>
            <w:r w:rsidRPr="006517BA">
              <w:rPr>
                <w:rStyle w:val="ae"/>
                <w:rFonts w:ascii="Arial" w:hAnsi="Arial" w:cs="Arial"/>
                <w:i/>
                <w:iCs/>
                <w:vertAlign w:val="subscript"/>
              </w:rPr>
              <w:t>1</w:t>
            </w:r>
            <w:proofErr w:type="spellStart"/>
            <w:r w:rsidRPr="006517BA">
              <w:rPr>
                <w:rStyle w:val="ae"/>
                <w:rFonts w:ascii="Arial" w:hAnsi="Arial" w:cs="Arial"/>
                <w:i/>
                <w:iCs/>
                <w:vertAlign w:val="subscript"/>
                <w:lang w:val="en-US"/>
              </w:rPr>
              <w:t>i</w:t>
            </w:r>
            <w:proofErr w:type="spellEnd"/>
            <w:r w:rsidRPr="006517BA">
              <w:rPr>
                <w:rStyle w:val="ae"/>
                <w:rFonts w:ascii="Arial" w:hAnsi="Arial" w:cs="Arial"/>
                <w:i/>
                <w:iCs/>
              </w:rPr>
              <w:t xml:space="preserve"> и </w:t>
            </w:r>
            <w:r w:rsidRPr="006517BA">
              <w:rPr>
                <w:rStyle w:val="ae"/>
                <w:rFonts w:ascii="Arial" w:hAnsi="Arial" w:cs="Arial"/>
                <w:i/>
                <w:iCs/>
                <w:lang w:val="en-US"/>
              </w:rPr>
              <w:t>h</w:t>
            </w:r>
            <w:r w:rsidRPr="006517BA">
              <w:rPr>
                <w:rStyle w:val="ae"/>
                <w:rFonts w:ascii="Arial" w:hAnsi="Arial" w:cs="Arial"/>
                <w:i/>
                <w:iCs/>
                <w:vertAlign w:val="subscript"/>
              </w:rPr>
              <w:t>2</w:t>
            </w:r>
            <w:proofErr w:type="spellStart"/>
            <w:r w:rsidRPr="006517BA">
              <w:rPr>
                <w:rStyle w:val="ae"/>
                <w:rFonts w:ascii="Arial" w:hAnsi="Arial" w:cs="Arial"/>
                <w:i/>
                <w:iCs/>
                <w:vertAlign w:val="subscript"/>
                <w:lang w:val="en-US"/>
              </w:rPr>
              <w:t>i</w:t>
            </w:r>
            <w:proofErr w:type="spellEnd"/>
            <w:r w:rsidRPr="006517BA">
              <w:rPr>
                <w:rStyle w:val="ae"/>
                <w:rFonts w:ascii="Arial" w:hAnsi="Arial" w:cs="Arial"/>
                <w:vertAlign w:val="subscript"/>
              </w:rPr>
              <w:t xml:space="preserve"> </w:t>
            </w:r>
            <w:r w:rsidRPr="006517BA">
              <w:rPr>
                <w:rStyle w:val="ae"/>
                <w:rFonts w:ascii="Arial" w:hAnsi="Arial" w:cs="Arial"/>
              </w:rPr>
              <w:t>– измерения от поверхности откоса до низа контрольной рейки.</w:t>
            </w:r>
          </w:p>
          <w:p w14:paraId="5D4EB387" w14:textId="77777777" w:rsidR="004A3BF7" w:rsidRPr="006517BA" w:rsidRDefault="004A3BF7" w:rsidP="006D464B">
            <w:pPr>
              <w:pStyle w:val="af"/>
              <w:rPr>
                <w:rStyle w:val="ae"/>
                <w:rFonts w:ascii="Arial" w:hAnsi="Arial" w:cs="Arial"/>
              </w:rPr>
            </w:pPr>
            <w:r w:rsidRPr="006517BA">
              <w:rPr>
                <w:rStyle w:val="ae"/>
                <w:rFonts w:ascii="Arial" w:hAnsi="Arial" w:cs="Arial"/>
              </w:rPr>
              <w:t xml:space="preserve">В качестве действительного отклонения </w:t>
            </w:r>
            <w:proofErr w:type="spellStart"/>
            <w:r w:rsidRPr="006517BA">
              <w:rPr>
                <w:rStyle w:val="ae"/>
                <w:rFonts w:ascii="Arial" w:hAnsi="Arial" w:cs="Arial"/>
              </w:rPr>
              <w:t>δ</w:t>
            </w:r>
            <w:r w:rsidRPr="006517BA">
              <w:rPr>
                <w:rStyle w:val="ae"/>
                <w:rFonts w:ascii="Arial" w:hAnsi="Arial" w:cs="Arial"/>
                <w:i/>
                <w:iCs/>
              </w:rPr>
              <w:t>xi</w:t>
            </w:r>
            <w:proofErr w:type="spellEnd"/>
            <w:r w:rsidRPr="006517BA">
              <w:rPr>
                <w:rStyle w:val="ae"/>
                <w:rFonts w:ascii="Arial" w:hAnsi="Arial" w:cs="Arial"/>
              </w:rPr>
              <w:t xml:space="preserve"> принимается среднее арифметическое </w:t>
            </w:r>
            <w:r w:rsidR="00657CC3" w:rsidRPr="006517BA">
              <w:rPr>
                <w:rStyle w:val="ae"/>
                <w:rFonts w:ascii="Arial" w:hAnsi="Arial" w:cs="Arial"/>
              </w:rPr>
              <w:t xml:space="preserve">значение </w:t>
            </w:r>
            <w:proofErr w:type="gramStart"/>
            <w:r w:rsidR="00657CC3" w:rsidRPr="006517BA">
              <w:rPr>
                <w:rFonts w:ascii="Cambria Math" w:hAnsi="Cambria Math" w:cs="Cambria Math"/>
              </w:rPr>
              <w:t>𝛿</w:t>
            </w:r>
            <w:r w:rsidR="00657CC3" w:rsidRPr="006517BA">
              <w:rPr>
                <w:rFonts w:ascii="Arial" w:hAnsi="Arial" w:cs="Arial"/>
              </w:rPr>
              <w:t>̅</w:t>
            </w:r>
            <w:r w:rsidR="00657CC3" w:rsidRPr="006517BA">
              <w:rPr>
                <w:rFonts w:ascii="Cambria Math" w:hAnsi="Cambria Math" w:cs="Cambria Math"/>
              </w:rPr>
              <w:t>𝑥</w:t>
            </w:r>
            <w:r w:rsidR="00657CC3" w:rsidRPr="006517BA">
              <w:rPr>
                <w:rStyle w:val="ae"/>
                <w:rFonts w:ascii="Arial" w:hAnsi="Arial" w:cs="Arial"/>
                <w:i/>
                <w:iCs/>
              </w:rPr>
              <w:t xml:space="preserve"> </w:t>
            </w:r>
            <w:r w:rsidRPr="006517BA">
              <w:rPr>
                <w:rStyle w:val="ae"/>
                <w:rFonts w:ascii="Arial" w:hAnsi="Arial" w:cs="Arial"/>
              </w:rPr>
              <w:t xml:space="preserve"> из</w:t>
            </w:r>
            <w:proofErr w:type="gramEnd"/>
            <w:r w:rsidRPr="006517BA">
              <w:rPr>
                <w:rStyle w:val="ae"/>
                <w:rFonts w:ascii="Arial" w:hAnsi="Arial" w:cs="Arial"/>
              </w:rPr>
              <w:t xml:space="preserve"> </w:t>
            </w:r>
            <w:r w:rsidRPr="006517BA">
              <w:rPr>
                <w:rStyle w:val="ae"/>
                <w:rFonts w:ascii="Arial" w:hAnsi="Arial" w:cs="Arial"/>
                <w:i/>
                <w:iCs/>
              </w:rPr>
              <w:t xml:space="preserve">4 </w:t>
            </w:r>
            <w:r w:rsidRPr="006517BA">
              <w:rPr>
                <w:rStyle w:val="ae"/>
                <w:rFonts w:ascii="Arial" w:hAnsi="Arial" w:cs="Arial"/>
              </w:rPr>
              <w:t xml:space="preserve">измерений (двойным наблюдением, при повороте уровня вокруг оси ампулы и при повороте контрольной рейки (неподвижная опора и подвижный упор поменять местами)) </w:t>
            </w:r>
            <w:proofErr w:type="spellStart"/>
            <w:r w:rsidRPr="006517BA">
              <w:rPr>
                <w:rStyle w:val="ae"/>
                <w:rFonts w:ascii="Arial" w:hAnsi="Arial" w:cs="Arial"/>
                <w:i/>
                <w:iCs/>
              </w:rPr>
              <w:t>δx</w:t>
            </w:r>
            <w:r w:rsidRPr="006517BA">
              <w:rPr>
                <w:rStyle w:val="ae"/>
                <w:rFonts w:ascii="Arial" w:hAnsi="Arial" w:cs="Arial"/>
                <w:i/>
                <w:iCs/>
                <w:vertAlign w:val="subscript"/>
              </w:rPr>
              <w:t>j</w:t>
            </w:r>
            <w:proofErr w:type="spellEnd"/>
            <w:r w:rsidRPr="006517BA">
              <w:rPr>
                <w:rStyle w:val="ae"/>
                <w:rFonts w:ascii="Arial" w:hAnsi="Arial" w:cs="Arial"/>
                <w:vertAlign w:val="subscript"/>
              </w:rPr>
              <w:t xml:space="preserve"> </w:t>
            </w:r>
            <w:r w:rsidRPr="006517BA">
              <w:rPr>
                <w:rStyle w:val="ae"/>
                <w:rFonts w:ascii="Arial" w:hAnsi="Arial" w:cs="Arial"/>
              </w:rPr>
              <w:t>этого отклонения в каждом установленном сечении или месте:</w:t>
            </w:r>
          </w:p>
          <w:p w14:paraId="2F4A2357" w14:textId="77777777" w:rsidR="004A3BF7" w:rsidRPr="006517BA" w:rsidRDefault="007B5CEF" w:rsidP="00657CC3">
            <w:pPr>
              <w:pStyle w:val="af"/>
              <w:rPr>
                <w:rFonts w:ascii="Arial" w:hAnsi="Arial" w:cs="Arial"/>
              </w:rPr>
            </w:pPr>
            <w:r w:rsidRPr="006517BA">
              <w:rPr>
                <w:rStyle w:val="ae"/>
                <w:rFonts w:ascii="Arial" w:hAnsi="Arial" w:cs="Arial"/>
                <w:noProof/>
                <w:lang w:eastAsia="ru-RU"/>
              </w:rPr>
              <w:drawing>
                <wp:inline distT="0" distB="0" distL="0" distR="0" wp14:anchorId="3AA36EDF" wp14:editId="2AE139BA">
                  <wp:extent cx="1781175" cy="40957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81175" cy="409575"/>
                          </a:xfrm>
                          <a:prstGeom prst="rect">
                            <a:avLst/>
                          </a:prstGeom>
                          <a:noFill/>
                          <a:ln>
                            <a:noFill/>
                          </a:ln>
                        </pic:spPr>
                      </pic:pic>
                    </a:graphicData>
                  </a:graphic>
                </wp:inline>
              </w:drawing>
            </w:r>
          </w:p>
        </w:tc>
      </w:tr>
      <w:tr w:rsidR="004A3BF7" w:rsidRPr="006517BA" w14:paraId="575EFA03" w14:textId="77777777" w:rsidTr="00D33FA4">
        <w:tc>
          <w:tcPr>
            <w:tcW w:w="709" w:type="dxa"/>
          </w:tcPr>
          <w:p w14:paraId="4197E360" w14:textId="77777777" w:rsidR="004A3BF7" w:rsidRPr="006517BA" w:rsidRDefault="006D464B" w:rsidP="006D464B">
            <w:pPr>
              <w:jc w:val="center"/>
              <w:rPr>
                <w:rFonts w:ascii="Arial" w:hAnsi="Arial" w:cs="Arial"/>
              </w:rPr>
            </w:pPr>
            <w:r w:rsidRPr="006517BA">
              <w:rPr>
                <w:rFonts w:ascii="Arial" w:hAnsi="Arial" w:cs="Arial"/>
              </w:rPr>
              <w:t>17</w:t>
            </w:r>
          </w:p>
        </w:tc>
        <w:tc>
          <w:tcPr>
            <w:tcW w:w="2110" w:type="dxa"/>
          </w:tcPr>
          <w:p w14:paraId="7AFAB822" w14:textId="77777777" w:rsidR="004A3BF7" w:rsidRPr="006517BA" w:rsidRDefault="004A3BF7" w:rsidP="006D464B">
            <w:pPr>
              <w:pStyle w:val="21"/>
              <w:rPr>
                <w:rFonts w:ascii="Arial" w:eastAsia="Courier New" w:hAnsi="Arial" w:cs="Arial"/>
                <w:color w:val="000000"/>
                <w:lang w:eastAsia="ru-RU"/>
              </w:rPr>
            </w:pPr>
            <w:r w:rsidRPr="006517BA">
              <w:rPr>
                <w:rFonts w:ascii="Arial" w:eastAsia="Courier New" w:hAnsi="Arial" w:cs="Arial"/>
                <w:color w:val="000000"/>
                <w:lang w:eastAsia="ru-RU"/>
              </w:rPr>
              <w:t xml:space="preserve">Измерение отклонения линейных </w:t>
            </w:r>
            <w:r w:rsidRPr="006517BA">
              <w:rPr>
                <w:rFonts w:ascii="Arial" w:eastAsia="Courier New" w:hAnsi="Arial" w:cs="Arial"/>
                <w:color w:val="000000"/>
                <w:lang w:eastAsia="ru-RU"/>
              </w:rPr>
              <w:lastRenderedPageBreak/>
              <w:t>размеров ширины откоса</w:t>
            </w:r>
          </w:p>
        </w:tc>
        <w:tc>
          <w:tcPr>
            <w:tcW w:w="3459" w:type="dxa"/>
          </w:tcPr>
          <w:p w14:paraId="7F76DD85" w14:textId="77777777" w:rsidR="004A3BF7" w:rsidRPr="006517BA" w:rsidRDefault="004A3BF7" w:rsidP="006D464B">
            <w:pPr>
              <w:widowControl w:val="0"/>
              <w:rPr>
                <w:rFonts w:ascii="Arial" w:eastAsia="Courier New" w:hAnsi="Arial" w:cs="Arial"/>
                <w:color w:val="000000"/>
                <w:lang w:eastAsia="ru-RU"/>
              </w:rPr>
            </w:pPr>
            <w:r w:rsidRPr="006517BA">
              <w:rPr>
                <w:rFonts w:ascii="Arial" w:eastAsia="Courier New" w:hAnsi="Arial" w:cs="Arial"/>
                <w:color w:val="000000"/>
                <w:lang w:eastAsia="ru-RU"/>
              </w:rPr>
              <w:lastRenderedPageBreak/>
              <w:t xml:space="preserve">Ширину откоса измеряют в крайних сечениях, проведенных на расстоянии 50 </w:t>
            </w:r>
            <w:r w:rsidRPr="006517BA">
              <w:rPr>
                <w:rFonts w:ascii="Arial" w:eastAsia="Courier New" w:hAnsi="Arial" w:cs="Arial"/>
                <w:color w:val="000000"/>
                <w:lang w:eastAsia="ru-RU"/>
              </w:rPr>
              <w:lastRenderedPageBreak/>
              <w:t>- 100 мм от краев и в среднем сечении. Измерения следует выполнять в прямом и обратном направлениях, для минимизации влияния систематических погрешностей на результат измерений. Измерения и обработка результатов должна выполнят</w:t>
            </w:r>
            <w:r w:rsidR="00A578FC" w:rsidRPr="006517BA">
              <w:rPr>
                <w:rFonts w:ascii="Arial" w:eastAsia="Courier New" w:hAnsi="Arial" w:cs="Arial"/>
                <w:color w:val="000000"/>
                <w:lang w:eastAsia="ru-RU"/>
              </w:rPr>
              <w:t>ься отдельно для каждого откоса</w:t>
            </w:r>
          </w:p>
        </w:tc>
        <w:tc>
          <w:tcPr>
            <w:tcW w:w="2081" w:type="dxa"/>
          </w:tcPr>
          <w:p w14:paraId="0E1D2A2F" w14:textId="77777777" w:rsidR="004A3BF7" w:rsidRPr="006517BA" w:rsidRDefault="004A3BF7" w:rsidP="006D464B">
            <w:pPr>
              <w:rPr>
                <w:rFonts w:ascii="Arial" w:eastAsia="Courier New" w:hAnsi="Arial" w:cs="Arial"/>
                <w:color w:val="000000"/>
                <w:lang w:eastAsia="ru-RU"/>
              </w:rPr>
            </w:pPr>
            <w:r w:rsidRPr="006517BA">
              <w:rPr>
                <w:rFonts w:ascii="Arial" w:eastAsia="Courier New" w:hAnsi="Arial" w:cs="Arial"/>
                <w:color w:val="000000"/>
                <w:lang w:eastAsia="ru-RU"/>
              </w:rPr>
              <w:lastRenderedPageBreak/>
              <w:t xml:space="preserve">Для измерения линейных размеров и их </w:t>
            </w:r>
            <w:r w:rsidRPr="006517BA">
              <w:rPr>
                <w:rFonts w:ascii="Arial" w:eastAsia="Courier New" w:hAnsi="Arial" w:cs="Arial"/>
                <w:color w:val="000000"/>
                <w:lang w:eastAsia="ru-RU"/>
              </w:rPr>
              <w:lastRenderedPageBreak/>
              <w:t>отклонений применяют линейки по ГОСТ 427 и ГОСТ 17435, рулетки по ГОСТ 7502</w:t>
            </w:r>
          </w:p>
        </w:tc>
        <w:tc>
          <w:tcPr>
            <w:tcW w:w="3641" w:type="dxa"/>
          </w:tcPr>
          <w:p w14:paraId="0FE81216" w14:textId="77777777" w:rsidR="00A578FC" w:rsidRPr="006517BA" w:rsidRDefault="00A578FC" w:rsidP="006D464B">
            <w:pPr>
              <w:rPr>
                <w:rFonts w:ascii="Arial" w:hAnsi="Arial" w:cs="Arial"/>
                <w:noProof/>
                <w:lang w:eastAsia="ru-RU"/>
              </w:rPr>
            </w:pPr>
          </w:p>
          <w:p w14:paraId="550A94A2" w14:textId="77777777" w:rsidR="00A578FC" w:rsidRPr="006517BA" w:rsidRDefault="00A578FC" w:rsidP="006D464B">
            <w:pPr>
              <w:rPr>
                <w:rFonts w:ascii="Arial" w:hAnsi="Arial" w:cs="Arial"/>
                <w:noProof/>
                <w:lang w:eastAsia="ru-RU"/>
              </w:rPr>
            </w:pPr>
          </w:p>
          <w:p w14:paraId="11F4DF00" w14:textId="77777777" w:rsidR="00A578FC" w:rsidRPr="006517BA" w:rsidRDefault="00A578FC" w:rsidP="006D464B">
            <w:pPr>
              <w:rPr>
                <w:rFonts w:ascii="Arial" w:hAnsi="Arial" w:cs="Arial"/>
                <w:noProof/>
                <w:lang w:eastAsia="ru-RU"/>
              </w:rPr>
            </w:pPr>
          </w:p>
          <w:p w14:paraId="7A1BB5CC" w14:textId="77777777" w:rsidR="00A578FC" w:rsidRPr="006517BA" w:rsidRDefault="00A578FC" w:rsidP="006D464B">
            <w:pPr>
              <w:rPr>
                <w:rFonts w:ascii="Arial" w:hAnsi="Arial" w:cs="Arial"/>
                <w:noProof/>
                <w:lang w:eastAsia="ru-RU"/>
              </w:rPr>
            </w:pPr>
          </w:p>
          <w:p w14:paraId="141A5929" w14:textId="77777777" w:rsidR="00A578FC" w:rsidRPr="006517BA" w:rsidRDefault="00A578FC" w:rsidP="006D464B">
            <w:pPr>
              <w:rPr>
                <w:rFonts w:ascii="Arial" w:hAnsi="Arial" w:cs="Arial"/>
                <w:noProof/>
                <w:lang w:eastAsia="ru-RU"/>
              </w:rPr>
            </w:pPr>
          </w:p>
          <w:p w14:paraId="51DB2BB9" w14:textId="77777777" w:rsidR="004A3BF7" w:rsidRPr="006517BA" w:rsidRDefault="00A578FC" w:rsidP="006D464B">
            <w:pPr>
              <w:rPr>
                <w:rFonts w:ascii="Arial" w:hAnsi="Arial" w:cs="Arial"/>
                <w:noProof/>
                <w:lang w:eastAsia="ru-RU"/>
              </w:rPr>
            </w:pPr>
            <w:r w:rsidRPr="006517BA">
              <w:rPr>
                <w:rFonts w:ascii="Arial" w:hAnsi="Arial" w:cs="Arial"/>
                <w:noProof/>
                <w:lang w:eastAsia="ru-RU"/>
              </w:rPr>
              <w:drawing>
                <wp:inline distT="0" distB="0" distL="0" distR="0" wp14:anchorId="1D7070CF" wp14:editId="7DA47FAD">
                  <wp:extent cx="1508002" cy="31242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508218" cy="3124647"/>
                          </a:xfrm>
                          <a:prstGeom prst="rect">
                            <a:avLst/>
                          </a:prstGeom>
                          <a:noFill/>
                          <a:ln>
                            <a:noFill/>
                          </a:ln>
                        </pic:spPr>
                      </pic:pic>
                    </a:graphicData>
                  </a:graphic>
                </wp:inline>
              </w:drawing>
            </w:r>
          </w:p>
          <w:p w14:paraId="60292A07" w14:textId="77777777" w:rsidR="00A578FC" w:rsidRPr="006517BA" w:rsidRDefault="00A578FC" w:rsidP="006D464B">
            <w:pPr>
              <w:rPr>
                <w:rFonts w:ascii="Arial" w:hAnsi="Arial" w:cs="Arial"/>
                <w:noProof/>
                <w:lang w:eastAsia="ru-RU"/>
              </w:rPr>
            </w:pPr>
            <w:r w:rsidRPr="006517BA">
              <w:rPr>
                <w:rFonts w:ascii="Arial" w:hAnsi="Arial" w:cs="Arial"/>
                <w:noProof/>
                <w:lang w:eastAsia="ru-RU"/>
              </w:rPr>
              <w:t>1 - откос; 2 – линейка</w:t>
            </w:r>
          </w:p>
        </w:tc>
        <w:tc>
          <w:tcPr>
            <w:tcW w:w="3026" w:type="dxa"/>
            <w:tcBorders>
              <w:top w:val="single" w:sz="4" w:space="0" w:color="auto"/>
              <w:left w:val="single" w:sz="4" w:space="0" w:color="auto"/>
              <w:bottom w:val="single" w:sz="4" w:space="0" w:color="auto"/>
              <w:right w:val="single" w:sz="4" w:space="0" w:color="auto"/>
            </w:tcBorders>
            <w:vAlign w:val="bottom"/>
          </w:tcPr>
          <w:p w14:paraId="263E35DF" w14:textId="32E985AE" w:rsidR="004A3BF7" w:rsidRPr="006517BA" w:rsidRDefault="004A3BF7" w:rsidP="006D464B">
            <w:pPr>
              <w:widowControl w:val="0"/>
              <w:spacing w:after="60"/>
              <w:rPr>
                <w:rFonts w:ascii="Arial" w:eastAsia="Times New Roman" w:hAnsi="Arial" w:cs="Arial"/>
                <w:color w:val="000000"/>
                <w:lang w:eastAsia="ru-RU"/>
              </w:rPr>
            </w:pPr>
            <w:r w:rsidRPr="006517BA">
              <w:rPr>
                <w:rFonts w:ascii="Arial" w:eastAsia="Times New Roman" w:hAnsi="Arial" w:cs="Arial"/>
                <w:color w:val="000000"/>
                <w:lang w:eastAsia="ru-RU"/>
              </w:rPr>
              <w:lastRenderedPageBreak/>
              <w:t>Отклонение линейных размеров ширины откосов</w:t>
            </w:r>
            <w:r w:rsidR="00A578FC" w:rsidRPr="006517BA">
              <w:rPr>
                <w:rFonts w:ascii="Arial" w:eastAsia="TimesNewRomanPSMT" w:hAnsi="Arial" w:cs="Arial"/>
              </w:rPr>
              <w:t xml:space="preserve"> </w:t>
            </w:r>
            <w:proofErr w:type="spellStart"/>
            <w:r w:rsidR="00A578FC" w:rsidRPr="006517BA">
              <w:rPr>
                <w:rFonts w:ascii="Arial" w:eastAsia="Times New Roman" w:hAnsi="Arial" w:cs="Arial"/>
                <w:color w:val="000000"/>
                <w:lang w:eastAsia="ru-RU"/>
              </w:rPr>
              <w:t>δ</w:t>
            </w:r>
            <w:r w:rsidR="00F13A78" w:rsidRPr="006517BA">
              <w:rPr>
                <w:rFonts w:ascii="Arial" w:eastAsia="Times New Roman" w:hAnsi="Arial" w:cs="Arial"/>
                <w:i/>
                <w:iCs/>
                <w:color w:val="000000"/>
                <w:lang w:eastAsia="ru-RU"/>
              </w:rPr>
              <w:t>x</w:t>
            </w:r>
            <w:r w:rsidR="00F13A78" w:rsidRPr="006517BA">
              <w:rPr>
                <w:rFonts w:ascii="Arial" w:eastAsia="Times New Roman" w:hAnsi="Arial" w:cs="Arial"/>
                <w:i/>
                <w:iCs/>
                <w:color w:val="000000"/>
                <w:vertAlign w:val="subscript"/>
                <w:lang w:eastAsia="ru-RU"/>
              </w:rPr>
              <w:t>i</w:t>
            </w:r>
            <w:proofErr w:type="spellEnd"/>
            <w:r w:rsidR="00F13A78" w:rsidRPr="006517BA">
              <w:rPr>
                <w:rFonts w:ascii="Arial" w:eastAsia="Times New Roman" w:hAnsi="Arial" w:cs="Arial"/>
                <w:i/>
                <w:iCs/>
                <w:color w:val="000000"/>
                <w:lang w:eastAsia="ru-RU"/>
              </w:rPr>
              <w:t xml:space="preserve"> </w:t>
            </w:r>
            <w:r w:rsidR="00F13A78" w:rsidRPr="006517BA">
              <w:rPr>
                <w:rFonts w:ascii="Arial" w:eastAsia="Times New Roman" w:hAnsi="Arial" w:cs="Arial"/>
                <w:i/>
                <w:iCs/>
                <w:color w:val="000000"/>
              </w:rPr>
              <w:t>принимают</w:t>
            </w:r>
            <w:r w:rsidRPr="006517BA">
              <w:rPr>
                <w:rFonts w:ascii="Arial" w:eastAsia="Times New Roman" w:hAnsi="Arial" w:cs="Arial"/>
                <w:color w:val="000000"/>
                <w:lang w:eastAsia="ru-RU"/>
              </w:rPr>
              <w:t xml:space="preserve"> равным </w:t>
            </w:r>
            <w:r w:rsidRPr="006517BA">
              <w:rPr>
                <w:rFonts w:ascii="Arial" w:eastAsia="Times New Roman" w:hAnsi="Arial" w:cs="Arial"/>
                <w:color w:val="000000"/>
                <w:lang w:eastAsia="ru-RU"/>
              </w:rPr>
              <w:lastRenderedPageBreak/>
              <w:t xml:space="preserve">разности между абсолютными значениями наибольшего из всех и наименьшего из всех измеренных в различных точках </w:t>
            </w:r>
            <w:r w:rsidR="00F13A78" w:rsidRPr="006517BA">
              <w:rPr>
                <w:rFonts w:ascii="Arial" w:eastAsia="Times New Roman" w:hAnsi="Arial" w:cs="Arial"/>
                <w:color w:val="000000"/>
                <w:lang w:eastAsia="ru-RU"/>
              </w:rPr>
              <w:t xml:space="preserve">значений </w:t>
            </w:r>
            <w:proofErr w:type="spellStart"/>
            <w:proofErr w:type="gramStart"/>
            <w:r w:rsidR="00F13A78" w:rsidRPr="006517BA">
              <w:rPr>
                <w:rFonts w:ascii="Arial" w:hAnsi="Arial" w:cs="Arial"/>
              </w:rPr>
              <w:t>xi</w:t>
            </w:r>
            <w:proofErr w:type="spellEnd"/>
            <w:r w:rsidR="00A578FC" w:rsidRPr="006517BA">
              <w:rPr>
                <w:rFonts w:ascii="Arial" w:eastAsia="Times New Roman" w:hAnsi="Arial" w:cs="Arial"/>
                <w:i/>
                <w:iCs/>
                <w:color w:val="000000"/>
              </w:rPr>
              <w:t xml:space="preserve"> </w:t>
            </w:r>
            <w:r w:rsidRPr="006517BA">
              <w:rPr>
                <w:rFonts w:ascii="Arial" w:eastAsia="Times New Roman" w:hAnsi="Arial" w:cs="Arial"/>
                <w:i/>
                <w:iCs/>
                <w:color w:val="000000"/>
              </w:rPr>
              <w:t>:</w:t>
            </w:r>
            <w:proofErr w:type="gramEnd"/>
          </w:p>
          <w:p w14:paraId="3BA571FF" w14:textId="77777777" w:rsidR="00A578FC" w:rsidRPr="006517BA" w:rsidRDefault="00A578FC" w:rsidP="00A578FC">
            <w:pPr>
              <w:widowControl w:val="0"/>
              <w:spacing w:after="60"/>
              <w:ind w:firstLine="180"/>
              <w:rPr>
                <w:rFonts w:ascii="Arial" w:eastAsia="Times New Roman" w:hAnsi="Arial" w:cs="Arial"/>
                <w:color w:val="000000"/>
                <w:lang w:eastAsia="ru-RU"/>
              </w:rPr>
            </w:pPr>
            <w:proofErr w:type="spellStart"/>
            <w:r w:rsidRPr="006517BA">
              <w:rPr>
                <w:rFonts w:ascii="Arial" w:eastAsia="Times New Roman" w:hAnsi="Arial" w:cs="Arial"/>
                <w:color w:val="000000"/>
                <w:lang w:eastAsia="ru-RU"/>
              </w:rPr>
              <w:t>δ</w:t>
            </w:r>
            <w:r w:rsidRPr="006517BA">
              <w:rPr>
                <w:rFonts w:ascii="Arial" w:eastAsia="Times New Roman" w:hAnsi="Arial" w:cs="Arial"/>
                <w:i/>
                <w:iCs/>
                <w:color w:val="000000"/>
                <w:lang w:eastAsia="ru-RU"/>
              </w:rPr>
              <w:t>x</w:t>
            </w:r>
            <w:r w:rsidRPr="006517BA">
              <w:rPr>
                <w:rFonts w:ascii="Arial" w:eastAsia="Times New Roman" w:hAnsi="Arial" w:cs="Arial"/>
                <w:i/>
                <w:iCs/>
                <w:color w:val="000000"/>
                <w:vertAlign w:val="subscript"/>
                <w:lang w:eastAsia="ru-RU"/>
              </w:rPr>
              <w:t>i</w:t>
            </w:r>
            <w:proofErr w:type="spellEnd"/>
            <w:r w:rsidRPr="006517BA">
              <w:rPr>
                <w:rFonts w:ascii="Arial" w:eastAsia="Times New Roman" w:hAnsi="Arial" w:cs="Arial"/>
                <w:i/>
                <w:iCs/>
                <w:color w:val="000000"/>
                <w:lang w:eastAsia="ru-RU"/>
              </w:rPr>
              <w:t xml:space="preserve"> =</w:t>
            </w:r>
            <w:r w:rsidRPr="006517BA">
              <w:rPr>
                <w:rFonts w:ascii="Arial" w:eastAsiaTheme="minorHAnsi" w:hAnsi="Arial" w:cs="Arial"/>
                <w:i/>
                <w:iCs/>
              </w:rPr>
              <w:t xml:space="preserve"> </w:t>
            </w:r>
            <w:proofErr w:type="spellStart"/>
            <w:r w:rsidRPr="006517BA">
              <w:rPr>
                <w:rFonts w:ascii="Arial" w:eastAsia="Times New Roman" w:hAnsi="Arial" w:cs="Arial"/>
                <w:i/>
                <w:iCs/>
                <w:color w:val="000000"/>
                <w:lang w:eastAsia="ru-RU"/>
              </w:rPr>
              <w:t>x</w:t>
            </w:r>
            <w:r w:rsidRPr="006517BA">
              <w:rPr>
                <w:rFonts w:ascii="Arial" w:eastAsia="Times New Roman" w:hAnsi="Arial" w:cs="Arial"/>
                <w:i/>
                <w:iCs/>
                <w:color w:val="000000"/>
                <w:vertAlign w:val="subscript"/>
                <w:lang w:eastAsia="ru-RU"/>
              </w:rPr>
              <w:t>max</w:t>
            </w:r>
            <w:proofErr w:type="spellEnd"/>
            <w:r w:rsidRPr="006517BA">
              <w:rPr>
                <w:rFonts w:ascii="Arial" w:eastAsia="Times New Roman" w:hAnsi="Arial" w:cs="Arial"/>
                <w:i/>
                <w:iCs/>
                <w:color w:val="000000"/>
                <w:lang w:eastAsia="ru-RU"/>
              </w:rPr>
              <w:t xml:space="preserve"> -х</w:t>
            </w:r>
            <w:r w:rsidRPr="006517BA">
              <w:rPr>
                <w:rFonts w:ascii="Arial" w:eastAsia="Times New Roman" w:hAnsi="Arial" w:cs="Arial"/>
                <w:i/>
                <w:iCs/>
                <w:color w:val="000000"/>
                <w:vertAlign w:val="subscript"/>
                <w:lang w:val="en-US" w:eastAsia="ru-RU"/>
              </w:rPr>
              <w:t>min</w:t>
            </w:r>
          </w:p>
          <w:p w14:paraId="55131023" w14:textId="77777777" w:rsidR="004A3BF7" w:rsidRPr="006517BA" w:rsidRDefault="004A3BF7" w:rsidP="00A578FC">
            <w:pPr>
              <w:pStyle w:val="af"/>
              <w:spacing w:after="240"/>
              <w:rPr>
                <w:rStyle w:val="ae"/>
                <w:rFonts w:ascii="Arial" w:hAnsi="Arial" w:cs="Arial"/>
                <w:i/>
                <w:iCs/>
              </w:rPr>
            </w:pPr>
          </w:p>
        </w:tc>
      </w:tr>
      <w:tr w:rsidR="004A3BF7" w:rsidRPr="006517BA" w14:paraId="06AEF89E" w14:textId="77777777" w:rsidTr="00D33FA4">
        <w:tc>
          <w:tcPr>
            <w:tcW w:w="709" w:type="dxa"/>
          </w:tcPr>
          <w:p w14:paraId="71AA231F" w14:textId="77777777" w:rsidR="004A3BF7" w:rsidRPr="006517BA" w:rsidRDefault="006D464B" w:rsidP="006D464B">
            <w:pPr>
              <w:jc w:val="center"/>
              <w:rPr>
                <w:rFonts w:ascii="Arial" w:hAnsi="Arial" w:cs="Arial"/>
              </w:rPr>
            </w:pPr>
            <w:r w:rsidRPr="006517BA">
              <w:rPr>
                <w:rFonts w:ascii="Arial" w:hAnsi="Arial" w:cs="Arial"/>
              </w:rPr>
              <w:lastRenderedPageBreak/>
              <w:t>18</w:t>
            </w:r>
          </w:p>
        </w:tc>
        <w:tc>
          <w:tcPr>
            <w:tcW w:w="2110" w:type="dxa"/>
          </w:tcPr>
          <w:p w14:paraId="27125AE4" w14:textId="77777777" w:rsidR="004A3BF7" w:rsidRPr="006517BA" w:rsidRDefault="00D40D20" w:rsidP="00D40D20">
            <w:pPr>
              <w:widowControl w:val="0"/>
              <w:rPr>
                <w:rFonts w:ascii="Arial" w:eastAsia="Times New Roman" w:hAnsi="Arial" w:cs="Arial"/>
              </w:rPr>
            </w:pPr>
            <w:r w:rsidRPr="006517BA">
              <w:rPr>
                <w:rFonts w:ascii="Arial" w:eastAsia="Times New Roman" w:hAnsi="Arial" w:cs="Arial"/>
              </w:rPr>
              <w:t>Отклонения от прямолинейности оконных и дверных откосов</w:t>
            </w:r>
          </w:p>
        </w:tc>
        <w:tc>
          <w:tcPr>
            <w:tcW w:w="3459" w:type="dxa"/>
          </w:tcPr>
          <w:p w14:paraId="0635B5C6" w14:textId="4664E83A" w:rsidR="00D40D20" w:rsidRPr="006517BA" w:rsidRDefault="00D40D20" w:rsidP="00D40D20">
            <w:pPr>
              <w:rPr>
                <w:rFonts w:ascii="Arial" w:eastAsia="Times New Roman" w:hAnsi="Arial" w:cs="Arial"/>
              </w:rPr>
            </w:pPr>
            <w:r w:rsidRPr="006517BA">
              <w:rPr>
                <w:rFonts w:ascii="Arial" w:eastAsia="Times New Roman" w:hAnsi="Arial" w:cs="Arial"/>
              </w:rPr>
              <w:t>Измерения производятся в среднем сечении откоса на расстояниях 50 - 100 мм от обреза конструкции откоса рейкой (не ниже 10 степени точности по ГОСТ 24643) или шнуром.</w:t>
            </w:r>
          </w:p>
          <w:p w14:paraId="558B1158" w14:textId="77777777" w:rsidR="004A3BF7" w:rsidRPr="006517BA" w:rsidRDefault="00D40D20" w:rsidP="00D40D20">
            <w:pPr>
              <w:rPr>
                <w:rFonts w:ascii="Arial" w:eastAsia="Times New Roman" w:hAnsi="Arial" w:cs="Arial"/>
              </w:rPr>
            </w:pPr>
            <w:r w:rsidRPr="006517BA">
              <w:rPr>
                <w:rFonts w:ascii="Arial" w:eastAsia="Times New Roman" w:hAnsi="Arial" w:cs="Arial"/>
              </w:rPr>
              <w:lastRenderedPageBreak/>
              <w:t>Измеряют просветы между контрольной рейкой или шнуром на опорах равной высоты и проверяемой поверхностью откоса</w:t>
            </w:r>
          </w:p>
        </w:tc>
        <w:tc>
          <w:tcPr>
            <w:tcW w:w="2081" w:type="dxa"/>
          </w:tcPr>
          <w:p w14:paraId="53254172" w14:textId="77777777" w:rsidR="00D40D20" w:rsidRPr="006517BA" w:rsidRDefault="00D40D20" w:rsidP="00D40D20">
            <w:pPr>
              <w:rPr>
                <w:rFonts w:ascii="Arial" w:eastAsia="Times New Roman" w:hAnsi="Arial" w:cs="Arial"/>
                <w:lang w:eastAsia="ru-RU"/>
              </w:rPr>
            </w:pPr>
            <w:r w:rsidRPr="006517BA">
              <w:rPr>
                <w:rFonts w:ascii="Arial" w:eastAsia="Times New Roman" w:hAnsi="Arial" w:cs="Arial"/>
                <w:lang w:eastAsia="ru-RU"/>
              </w:rPr>
              <w:lastRenderedPageBreak/>
              <w:t>Рейка (рейка</w:t>
            </w:r>
          </w:p>
          <w:p w14:paraId="574CA281" w14:textId="77777777" w:rsidR="00D40D20" w:rsidRPr="006517BA" w:rsidRDefault="00D40D20" w:rsidP="00D40D20">
            <w:pPr>
              <w:rPr>
                <w:rFonts w:ascii="Arial" w:eastAsia="Times New Roman" w:hAnsi="Arial" w:cs="Arial"/>
                <w:lang w:eastAsia="ru-RU"/>
              </w:rPr>
            </w:pPr>
            <w:r w:rsidRPr="006517BA">
              <w:rPr>
                <w:rFonts w:ascii="Arial" w:eastAsia="Times New Roman" w:hAnsi="Arial" w:cs="Arial"/>
                <w:lang w:eastAsia="ru-RU"/>
              </w:rPr>
              <w:t>контрольная) (не</w:t>
            </w:r>
          </w:p>
          <w:p w14:paraId="320324E0" w14:textId="77777777" w:rsidR="00D40D20" w:rsidRPr="006517BA" w:rsidRDefault="00D40D20" w:rsidP="00D40D20">
            <w:pPr>
              <w:rPr>
                <w:rFonts w:ascii="Arial" w:eastAsia="Times New Roman" w:hAnsi="Arial" w:cs="Arial"/>
                <w:lang w:eastAsia="ru-RU"/>
              </w:rPr>
            </w:pPr>
            <w:r w:rsidRPr="006517BA">
              <w:rPr>
                <w:rFonts w:ascii="Arial" w:eastAsia="Times New Roman" w:hAnsi="Arial" w:cs="Arial"/>
                <w:lang w:eastAsia="ru-RU"/>
              </w:rPr>
              <w:t>ниже 10 степени</w:t>
            </w:r>
          </w:p>
          <w:p w14:paraId="3DAA8270" w14:textId="77777777" w:rsidR="00D40D20" w:rsidRPr="006517BA" w:rsidRDefault="00D40D20" w:rsidP="00D40D20">
            <w:pPr>
              <w:rPr>
                <w:rFonts w:ascii="Arial" w:eastAsia="Times New Roman" w:hAnsi="Arial" w:cs="Arial"/>
                <w:lang w:eastAsia="ru-RU"/>
              </w:rPr>
            </w:pPr>
            <w:r w:rsidRPr="006517BA">
              <w:rPr>
                <w:rFonts w:ascii="Arial" w:eastAsia="Times New Roman" w:hAnsi="Arial" w:cs="Arial"/>
                <w:lang w:eastAsia="ru-RU"/>
              </w:rPr>
              <w:t>точности по ГОСТ</w:t>
            </w:r>
          </w:p>
          <w:p w14:paraId="515ACD17" w14:textId="2CAC6744" w:rsidR="00D40D20" w:rsidRPr="006517BA" w:rsidRDefault="00D40D20" w:rsidP="00D40D20">
            <w:pPr>
              <w:rPr>
                <w:rFonts w:ascii="Arial" w:eastAsia="Times New Roman" w:hAnsi="Arial" w:cs="Arial"/>
                <w:lang w:eastAsia="ru-RU"/>
              </w:rPr>
            </w:pPr>
            <w:r w:rsidRPr="006517BA">
              <w:rPr>
                <w:rFonts w:ascii="Arial" w:eastAsia="Times New Roman" w:hAnsi="Arial" w:cs="Arial"/>
                <w:lang w:eastAsia="ru-RU"/>
              </w:rPr>
              <w:t>24643) или струна</w:t>
            </w:r>
          </w:p>
          <w:p w14:paraId="237AD35C" w14:textId="77777777" w:rsidR="00D40D20" w:rsidRPr="006517BA" w:rsidRDefault="00D40D20" w:rsidP="00D40D20">
            <w:pPr>
              <w:rPr>
                <w:rFonts w:ascii="Arial" w:eastAsia="Times New Roman" w:hAnsi="Arial" w:cs="Arial"/>
                <w:lang w:eastAsia="ru-RU"/>
              </w:rPr>
            </w:pPr>
            <w:r w:rsidRPr="006517BA">
              <w:rPr>
                <w:rFonts w:ascii="Arial" w:eastAsia="Times New Roman" w:hAnsi="Arial" w:cs="Arial"/>
                <w:lang w:eastAsia="ru-RU"/>
              </w:rPr>
              <w:t>(шнур), линейки по</w:t>
            </w:r>
          </w:p>
          <w:p w14:paraId="3A0B2865" w14:textId="77777777" w:rsidR="00D40D20" w:rsidRPr="006517BA" w:rsidRDefault="00D40D20" w:rsidP="00D40D20">
            <w:pPr>
              <w:rPr>
                <w:rFonts w:ascii="Arial" w:eastAsia="Times New Roman" w:hAnsi="Arial" w:cs="Arial"/>
                <w:lang w:eastAsia="ru-RU"/>
              </w:rPr>
            </w:pPr>
            <w:r w:rsidRPr="006517BA">
              <w:rPr>
                <w:rFonts w:ascii="Arial" w:eastAsia="Times New Roman" w:hAnsi="Arial" w:cs="Arial"/>
                <w:lang w:eastAsia="ru-RU"/>
              </w:rPr>
              <w:lastRenderedPageBreak/>
              <w:t>ГОСТ 427 и ГОСТ</w:t>
            </w:r>
          </w:p>
          <w:p w14:paraId="59197877" w14:textId="77777777" w:rsidR="00D40D20" w:rsidRPr="006517BA" w:rsidRDefault="00D40D20" w:rsidP="00D40D20">
            <w:pPr>
              <w:rPr>
                <w:rFonts w:ascii="Arial" w:eastAsia="Times New Roman" w:hAnsi="Arial" w:cs="Arial"/>
                <w:lang w:eastAsia="ru-RU"/>
              </w:rPr>
            </w:pPr>
            <w:r w:rsidRPr="006517BA">
              <w:rPr>
                <w:rFonts w:ascii="Arial" w:eastAsia="Times New Roman" w:hAnsi="Arial" w:cs="Arial"/>
                <w:lang w:eastAsia="ru-RU"/>
              </w:rPr>
              <w:t>17435, опоры равной</w:t>
            </w:r>
          </w:p>
          <w:p w14:paraId="412F5BE6" w14:textId="77777777" w:rsidR="004A3BF7" w:rsidRPr="006517BA" w:rsidRDefault="00D40D20" w:rsidP="00D40D20">
            <w:pPr>
              <w:rPr>
                <w:rFonts w:ascii="Arial" w:eastAsia="Times New Roman" w:hAnsi="Arial" w:cs="Arial"/>
                <w:lang w:eastAsia="ru-RU"/>
              </w:rPr>
            </w:pPr>
            <w:r w:rsidRPr="006517BA">
              <w:rPr>
                <w:rFonts w:ascii="Arial" w:eastAsia="Times New Roman" w:hAnsi="Arial" w:cs="Arial"/>
                <w:lang w:eastAsia="ru-RU"/>
              </w:rPr>
              <w:t>высоты (проставки)</w:t>
            </w:r>
          </w:p>
        </w:tc>
        <w:tc>
          <w:tcPr>
            <w:tcW w:w="3641" w:type="dxa"/>
          </w:tcPr>
          <w:p w14:paraId="50E56B42" w14:textId="77777777" w:rsidR="00D40D20" w:rsidRPr="006517BA" w:rsidRDefault="00D40D20" w:rsidP="006D464B">
            <w:pPr>
              <w:rPr>
                <w:rFonts w:ascii="Arial" w:hAnsi="Arial" w:cs="Arial"/>
                <w:noProof/>
                <w:lang w:eastAsia="ru-RU"/>
              </w:rPr>
            </w:pPr>
          </w:p>
          <w:p w14:paraId="0C50A19D" w14:textId="77777777" w:rsidR="004A3BF7" w:rsidRPr="006517BA" w:rsidRDefault="00D40D20" w:rsidP="006D464B">
            <w:pPr>
              <w:rPr>
                <w:rFonts w:ascii="Arial" w:hAnsi="Arial" w:cs="Arial"/>
                <w:noProof/>
                <w:lang w:eastAsia="ru-RU"/>
              </w:rPr>
            </w:pPr>
            <w:r w:rsidRPr="006517BA">
              <w:rPr>
                <w:rFonts w:ascii="Arial" w:hAnsi="Arial" w:cs="Arial"/>
                <w:noProof/>
                <w:lang w:eastAsia="ru-RU"/>
              </w:rPr>
              <w:lastRenderedPageBreak/>
              <w:drawing>
                <wp:inline distT="0" distB="0" distL="0" distR="0" wp14:anchorId="2AC2FED1" wp14:editId="15B67238">
                  <wp:extent cx="2114550" cy="2763237"/>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114550" cy="2763237"/>
                          </a:xfrm>
                          <a:prstGeom prst="rect">
                            <a:avLst/>
                          </a:prstGeom>
                          <a:noFill/>
                          <a:ln>
                            <a:noFill/>
                          </a:ln>
                        </pic:spPr>
                      </pic:pic>
                    </a:graphicData>
                  </a:graphic>
                </wp:inline>
              </w:drawing>
            </w:r>
          </w:p>
          <w:p w14:paraId="0C54C753" w14:textId="77777777" w:rsidR="00D40D20" w:rsidRPr="006517BA" w:rsidRDefault="00D40D20" w:rsidP="00D40D20">
            <w:pPr>
              <w:rPr>
                <w:rFonts w:ascii="Arial" w:hAnsi="Arial" w:cs="Arial"/>
                <w:noProof/>
                <w:lang w:eastAsia="ru-RU"/>
              </w:rPr>
            </w:pPr>
            <w:r w:rsidRPr="006517BA">
              <w:rPr>
                <w:rFonts w:ascii="Arial" w:hAnsi="Arial" w:cs="Arial"/>
                <w:noProof/>
                <w:lang w:eastAsia="ru-RU"/>
              </w:rPr>
              <w:t>1- проверяемая поверхность;</w:t>
            </w:r>
          </w:p>
          <w:p w14:paraId="2B6F72FA" w14:textId="77777777" w:rsidR="00D40D20" w:rsidRPr="006517BA" w:rsidRDefault="00D40D20" w:rsidP="00D40D20">
            <w:pPr>
              <w:rPr>
                <w:rFonts w:ascii="Arial" w:hAnsi="Arial" w:cs="Arial"/>
                <w:noProof/>
                <w:lang w:eastAsia="ru-RU"/>
              </w:rPr>
            </w:pPr>
            <w:r w:rsidRPr="006517BA">
              <w:rPr>
                <w:rFonts w:ascii="Arial" w:hAnsi="Arial" w:cs="Arial"/>
                <w:noProof/>
                <w:lang w:eastAsia="ru-RU"/>
              </w:rPr>
              <w:t>2- опоры равной высоты</w:t>
            </w:r>
          </w:p>
          <w:p w14:paraId="6D9AA0A8" w14:textId="77777777" w:rsidR="00D40D20" w:rsidRPr="006517BA" w:rsidRDefault="00D40D20" w:rsidP="00D40D20">
            <w:pPr>
              <w:rPr>
                <w:rFonts w:ascii="Arial" w:hAnsi="Arial" w:cs="Arial"/>
                <w:noProof/>
                <w:lang w:eastAsia="ru-RU"/>
              </w:rPr>
            </w:pPr>
            <w:r w:rsidRPr="006517BA">
              <w:rPr>
                <w:rFonts w:ascii="Arial" w:hAnsi="Arial" w:cs="Arial"/>
                <w:noProof/>
                <w:lang w:eastAsia="ru-RU"/>
              </w:rPr>
              <w:t>(проставки); 3- рейка или</w:t>
            </w:r>
          </w:p>
          <w:p w14:paraId="601243F1" w14:textId="77777777" w:rsidR="00D40D20" w:rsidRPr="006517BA" w:rsidRDefault="007B5CEF" w:rsidP="00D40D20">
            <w:pPr>
              <w:rPr>
                <w:rFonts w:ascii="Arial" w:hAnsi="Arial" w:cs="Arial"/>
                <w:noProof/>
                <w:lang w:eastAsia="ru-RU"/>
              </w:rPr>
            </w:pPr>
            <w:r w:rsidRPr="006517BA">
              <w:rPr>
                <w:rFonts w:ascii="Arial" w:hAnsi="Arial" w:cs="Arial"/>
                <w:noProof/>
                <w:lang w:eastAsia="ru-RU"/>
              </w:rPr>
              <w:t>шнур; 4 – линейка</w:t>
            </w:r>
          </w:p>
        </w:tc>
        <w:tc>
          <w:tcPr>
            <w:tcW w:w="3026" w:type="dxa"/>
          </w:tcPr>
          <w:p w14:paraId="37C55895" w14:textId="77777777"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lastRenderedPageBreak/>
              <w:t xml:space="preserve">Отклонение от прямолинейности </w:t>
            </w:r>
            <w:proofErr w:type="spellStart"/>
            <w:r w:rsidRPr="006517BA">
              <w:rPr>
                <w:rFonts w:ascii="Arial" w:hAnsi="Arial" w:cs="Arial"/>
                <w:i/>
                <w:lang w:eastAsia="ru-RU"/>
                <w14:ligatures w14:val="standardContextual"/>
              </w:rPr>
              <w:t>δx</w:t>
            </w:r>
            <w:r w:rsidRPr="006517BA">
              <w:rPr>
                <w:rFonts w:ascii="Arial" w:hAnsi="Arial" w:cs="Arial"/>
                <w:i/>
                <w:vertAlign w:val="subscript"/>
                <w:lang w:eastAsia="ru-RU"/>
                <w14:ligatures w14:val="standardContextual"/>
              </w:rPr>
              <w:t>i</w:t>
            </w:r>
            <w:proofErr w:type="spellEnd"/>
          </w:p>
          <w:p w14:paraId="28E4126A" w14:textId="77777777"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принимают равным:</w:t>
            </w:r>
          </w:p>
          <w:p w14:paraId="50A32E85" w14:textId="77777777"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 сумме абсолютных</w:t>
            </w:r>
          </w:p>
          <w:p w14:paraId="1F3C7F22" w14:textId="77777777"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значений наибольшего из</w:t>
            </w:r>
          </w:p>
          <w:p w14:paraId="6EE5F485" w14:textId="77777777"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всех положительных и</w:t>
            </w:r>
          </w:p>
          <w:p w14:paraId="06E282DD" w14:textId="77777777"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наибольшего из всех</w:t>
            </w:r>
          </w:p>
          <w:p w14:paraId="3AC3052B" w14:textId="77777777"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 xml:space="preserve">отрицательных </w:t>
            </w:r>
            <w:r w:rsidRPr="006517BA">
              <w:rPr>
                <w:rFonts w:ascii="Arial" w:hAnsi="Arial" w:cs="Arial"/>
                <w:lang w:eastAsia="ru-RU"/>
                <w14:ligatures w14:val="standardContextual"/>
              </w:rPr>
              <w:lastRenderedPageBreak/>
              <w:t>измеренных в</w:t>
            </w:r>
          </w:p>
          <w:p w14:paraId="66AA14E4" w14:textId="77777777"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различных точках</w:t>
            </w:r>
          </w:p>
          <w:p w14:paraId="25F0599A" w14:textId="77777777"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 xml:space="preserve">отклонений </w:t>
            </w:r>
            <w:proofErr w:type="spellStart"/>
            <w:r w:rsidRPr="006517BA">
              <w:rPr>
                <w:rFonts w:ascii="Arial" w:hAnsi="Arial" w:cs="Arial"/>
                <w:i/>
                <w:lang w:eastAsia="ru-RU"/>
                <w14:ligatures w14:val="standardContextual"/>
              </w:rPr>
              <w:t>δh</w:t>
            </w:r>
            <w:r w:rsidRPr="006517BA">
              <w:rPr>
                <w:rFonts w:ascii="Arial" w:hAnsi="Arial" w:cs="Arial"/>
                <w:i/>
                <w:vertAlign w:val="subscript"/>
                <w:lang w:eastAsia="ru-RU"/>
                <w14:ligatures w14:val="standardContextual"/>
              </w:rPr>
              <w:t>i</w:t>
            </w:r>
            <w:proofErr w:type="spellEnd"/>
            <w:r w:rsidRPr="006517BA">
              <w:rPr>
                <w:rFonts w:ascii="Arial" w:hAnsi="Arial" w:cs="Arial"/>
                <w:lang w:eastAsia="ru-RU"/>
                <w14:ligatures w14:val="standardContextual"/>
              </w:rPr>
              <w:t>, если они</w:t>
            </w:r>
          </w:p>
          <w:p w14:paraId="10AA3C92" w14:textId="77777777"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имеют разные знаки;</w:t>
            </w:r>
          </w:p>
          <w:p w14:paraId="6DE2556C" w14:textId="77777777"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 наибольшему по</w:t>
            </w:r>
          </w:p>
          <w:p w14:paraId="1EF40CC4" w14:textId="77777777"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 xml:space="preserve">абсолютной величине из всех измеренных отклонений </w:t>
            </w:r>
            <w:proofErr w:type="spellStart"/>
            <w:r w:rsidRPr="006517BA">
              <w:rPr>
                <w:rFonts w:ascii="Arial" w:hAnsi="Arial" w:cs="Arial"/>
                <w:i/>
                <w:lang w:eastAsia="ru-RU"/>
                <w14:ligatures w14:val="standardContextual"/>
              </w:rPr>
              <w:t>δh</w:t>
            </w:r>
            <w:r w:rsidRPr="006517BA">
              <w:rPr>
                <w:rFonts w:ascii="Arial" w:hAnsi="Arial" w:cs="Arial"/>
                <w:i/>
                <w:vertAlign w:val="subscript"/>
                <w:lang w:eastAsia="ru-RU"/>
                <w14:ligatures w14:val="standardContextual"/>
              </w:rPr>
              <w:t>i</w:t>
            </w:r>
            <w:proofErr w:type="spellEnd"/>
            <w:r w:rsidRPr="006517BA">
              <w:rPr>
                <w:rFonts w:ascii="Arial" w:hAnsi="Arial" w:cs="Arial"/>
                <w:lang w:eastAsia="ru-RU"/>
                <w14:ligatures w14:val="standardContextual"/>
              </w:rPr>
              <w:t>,</w:t>
            </w:r>
          </w:p>
          <w:p w14:paraId="139A90D9" w14:textId="77777777"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если они имеют одинаковые</w:t>
            </w:r>
          </w:p>
          <w:p w14:paraId="2BB39FE9" w14:textId="77777777"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знаки;</w:t>
            </w:r>
          </w:p>
          <w:p w14:paraId="250A87A3" w14:textId="77777777" w:rsidR="00D40D20" w:rsidRPr="006517BA" w:rsidRDefault="00D40D20" w:rsidP="00D40D20">
            <w:pPr>
              <w:widowControl w:val="0"/>
              <w:autoSpaceDE w:val="0"/>
              <w:autoSpaceDN w:val="0"/>
              <w:adjustRightInd w:val="0"/>
              <w:rPr>
                <w:rFonts w:ascii="Arial" w:hAnsi="Arial" w:cs="Arial"/>
                <w:i/>
                <w:lang w:eastAsia="ru-RU"/>
                <w14:ligatures w14:val="standardContextual"/>
              </w:rPr>
            </w:pPr>
            <w:proofErr w:type="spellStart"/>
            <w:r w:rsidRPr="006517BA">
              <w:rPr>
                <w:rFonts w:ascii="Arial" w:hAnsi="Arial" w:cs="Arial"/>
                <w:i/>
                <w:lang w:eastAsia="ru-RU"/>
                <w14:ligatures w14:val="standardContextual"/>
              </w:rPr>
              <w:t>δh</w:t>
            </w:r>
            <w:r w:rsidRPr="006517BA">
              <w:rPr>
                <w:rFonts w:ascii="Arial" w:hAnsi="Arial" w:cs="Arial"/>
                <w:i/>
                <w:vertAlign w:val="subscript"/>
                <w:lang w:eastAsia="ru-RU"/>
                <w14:ligatures w14:val="standardContextual"/>
              </w:rPr>
              <w:t>i</w:t>
            </w:r>
            <w:proofErr w:type="spellEnd"/>
            <w:r w:rsidRPr="006517BA">
              <w:rPr>
                <w:rFonts w:ascii="Arial" w:hAnsi="Arial" w:cs="Arial"/>
                <w:i/>
                <w:lang w:eastAsia="ru-RU"/>
                <w14:ligatures w14:val="standardContextual"/>
              </w:rPr>
              <w:t>=h</w:t>
            </w:r>
            <w:r w:rsidRPr="006517BA">
              <w:rPr>
                <w:rFonts w:ascii="Arial" w:hAnsi="Arial" w:cs="Arial"/>
                <w:i/>
                <w:vertAlign w:val="subscript"/>
                <w:lang w:eastAsia="ru-RU"/>
                <w14:ligatures w14:val="standardContextual"/>
              </w:rPr>
              <w:t>1</w:t>
            </w:r>
            <w:r w:rsidRPr="006517BA">
              <w:rPr>
                <w:rFonts w:ascii="Arial" w:hAnsi="Arial" w:cs="Arial"/>
                <w:i/>
                <w:lang w:eastAsia="ru-RU"/>
                <w14:ligatures w14:val="standardContextual"/>
              </w:rPr>
              <w:t>-h</w:t>
            </w:r>
            <w:r w:rsidRPr="006517BA">
              <w:rPr>
                <w:rFonts w:ascii="Arial" w:hAnsi="Arial" w:cs="Arial"/>
                <w:i/>
                <w:vertAlign w:val="subscript"/>
                <w:lang w:eastAsia="ru-RU"/>
                <w14:ligatures w14:val="standardContextual"/>
              </w:rPr>
              <w:t>i</w:t>
            </w:r>
          </w:p>
          <w:p w14:paraId="20023176" w14:textId="77777777"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 xml:space="preserve">где </w:t>
            </w:r>
            <w:r w:rsidRPr="006517BA">
              <w:rPr>
                <w:rFonts w:ascii="Arial" w:hAnsi="Arial" w:cs="Arial"/>
                <w:i/>
                <w:lang w:eastAsia="ru-RU"/>
                <w14:ligatures w14:val="standardContextual"/>
              </w:rPr>
              <w:t>h</w:t>
            </w:r>
            <w:r w:rsidRPr="006517BA">
              <w:rPr>
                <w:rFonts w:ascii="Arial" w:hAnsi="Arial" w:cs="Arial"/>
                <w:i/>
                <w:vertAlign w:val="subscript"/>
                <w:lang w:eastAsia="ru-RU"/>
                <w14:ligatures w14:val="standardContextual"/>
              </w:rPr>
              <w:t>1</w:t>
            </w:r>
            <w:r w:rsidRPr="006517BA">
              <w:rPr>
                <w:rFonts w:ascii="Arial" w:hAnsi="Arial" w:cs="Arial"/>
                <w:i/>
                <w:lang w:eastAsia="ru-RU"/>
                <w14:ligatures w14:val="standardContextual"/>
              </w:rPr>
              <w:t xml:space="preserve"> = </w:t>
            </w:r>
            <w:proofErr w:type="spellStart"/>
            <w:r w:rsidRPr="006517BA">
              <w:rPr>
                <w:rFonts w:ascii="Arial" w:hAnsi="Arial" w:cs="Arial"/>
                <w:i/>
                <w:lang w:eastAsia="ru-RU"/>
                <w14:ligatures w14:val="standardContextual"/>
              </w:rPr>
              <w:t>h</w:t>
            </w:r>
            <w:r w:rsidRPr="006517BA">
              <w:rPr>
                <w:rFonts w:ascii="Arial" w:hAnsi="Arial" w:cs="Arial"/>
                <w:i/>
                <w:vertAlign w:val="subscript"/>
                <w:lang w:eastAsia="ru-RU"/>
                <w14:ligatures w14:val="standardContextual"/>
              </w:rPr>
              <w:t>п</w:t>
            </w:r>
            <w:proofErr w:type="spellEnd"/>
            <w:r w:rsidRPr="006517BA">
              <w:rPr>
                <w:rFonts w:ascii="Arial" w:hAnsi="Arial" w:cs="Arial"/>
                <w:lang w:eastAsia="ru-RU"/>
                <w14:ligatures w14:val="standardContextual"/>
              </w:rPr>
              <w:t xml:space="preserve"> - расстояние от</w:t>
            </w:r>
          </w:p>
          <w:p w14:paraId="0F304D05" w14:textId="77777777"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линии отсчета до</w:t>
            </w:r>
          </w:p>
          <w:p w14:paraId="4B07616D" w14:textId="77777777" w:rsidR="00D40D20" w:rsidRPr="006517BA" w:rsidRDefault="00D40D20" w:rsidP="00D40D20">
            <w:pPr>
              <w:widowControl w:val="0"/>
              <w:autoSpaceDE w:val="0"/>
              <w:autoSpaceDN w:val="0"/>
              <w:adjustRightInd w:val="0"/>
              <w:rPr>
                <w:rFonts w:ascii="Arial" w:hAnsi="Arial" w:cs="Arial"/>
                <w:lang w:eastAsia="ru-RU"/>
                <w14:ligatures w14:val="standardContextual"/>
              </w:rPr>
            </w:pPr>
            <w:r w:rsidRPr="006517BA">
              <w:rPr>
                <w:rFonts w:ascii="Arial" w:hAnsi="Arial" w:cs="Arial"/>
                <w:lang w:eastAsia="ru-RU"/>
                <w14:ligatures w14:val="standardContextual"/>
              </w:rPr>
              <w:t>проверяемой поверхности в точках опоры;</w:t>
            </w:r>
          </w:p>
          <w:p w14:paraId="75317DAB" w14:textId="77777777" w:rsidR="006D0C45" w:rsidRPr="006517BA" w:rsidRDefault="00D40D20" w:rsidP="006D0C45">
            <w:pPr>
              <w:widowControl w:val="0"/>
              <w:autoSpaceDE w:val="0"/>
              <w:autoSpaceDN w:val="0"/>
              <w:adjustRightInd w:val="0"/>
              <w:rPr>
                <w:rFonts w:ascii="Arial" w:hAnsi="Arial" w:cs="Arial"/>
                <w:lang w:eastAsia="ru-RU"/>
                <w14:ligatures w14:val="standardContextual"/>
              </w:rPr>
            </w:pPr>
            <w:proofErr w:type="spellStart"/>
            <w:r w:rsidRPr="006517BA">
              <w:rPr>
                <w:rFonts w:ascii="Arial" w:hAnsi="Arial" w:cs="Arial"/>
                <w:i/>
                <w:lang w:eastAsia="ru-RU"/>
                <w14:ligatures w14:val="standardContextual"/>
              </w:rPr>
              <w:t>h</w:t>
            </w:r>
            <w:r w:rsidRPr="006517BA">
              <w:rPr>
                <w:rFonts w:ascii="Arial" w:hAnsi="Arial" w:cs="Arial"/>
                <w:i/>
                <w:vertAlign w:val="subscript"/>
                <w:lang w:eastAsia="ru-RU"/>
                <w14:ligatures w14:val="standardContextual"/>
              </w:rPr>
              <w:t>i</w:t>
            </w:r>
            <w:proofErr w:type="spellEnd"/>
            <w:r w:rsidRPr="006517BA">
              <w:rPr>
                <w:rFonts w:ascii="Arial" w:hAnsi="Arial" w:cs="Arial"/>
                <w:i/>
                <w:vertAlign w:val="subscript"/>
                <w:lang w:eastAsia="ru-RU"/>
                <w14:ligatures w14:val="standardContextual"/>
              </w:rPr>
              <w:t xml:space="preserve"> </w:t>
            </w:r>
            <w:r w:rsidRPr="006517BA">
              <w:rPr>
                <w:rFonts w:ascii="Arial" w:hAnsi="Arial" w:cs="Arial"/>
                <w:lang w:eastAsia="ru-RU"/>
                <w14:ligatures w14:val="standardContextual"/>
              </w:rPr>
              <w:t>- то же, в промежуточных точках разметки.</w:t>
            </w:r>
          </w:p>
        </w:tc>
      </w:tr>
    </w:tbl>
    <w:p w14:paraId="018483AB" w14:textId="5C5CE9F4" w:rsidR="00B60550" w:rsidRPr="00F13A78" w:rsidRDefault="00F13A78" w:rsidP="00B8366E">
      <w:pPr>
        <w:spacing w:before="240" w:after="0" w:line="240" w:lineRule="auto"/>
        <w:rPr>
          <w:rFonts w:ascii="Arial" w:eastAsia="Times New Roman" w:hAnsi="Arial" w:cs="Arial"/>
          <w:lang w:eastAsia="ru-RU"/>
        </w:rPr>
      </w:pPr>
      <w:r>
        <w:rPr>
          <w:rFonts w:ascii="Arial" w:eastAsia="Times New Roman" w:hAnsi="Arial" w:cs="Arial"/>
          <w:color w:val="000000"/>
          <w:lang w:eastAsia="ru-RU"/>
        </w:rPr>
        <w:lastRenderedPageBreak/>
        <w:t>Примечание – и</w:t>
      </w:r>
      <w:r w:rsidR="00B8366E" w:rsidRPr="00F13A78">
        <w:rPr>
          <w:rFonts w:ascii="Arial" w:eastAsia="Times New Roman" w:hAnsi="Arial" w:cs="Arial"/>
          <w:color w:val="000000"/>
          <w:lang w:eastAsia="ru-RU"/>
        </w:rPr>
        <w:t xml:space="preserve">змерения и обработка результатов должна выполняться в </w:t>
      </w:r>
      <w:r w:rsidR="00B8366E" w:rsidRPr="00F13A78">
        <w:rPr>
          <w:rFonts w:ascii="Arial" w:eastAsia="Times New Roman" w:hAnsi="Arial" w:cs="Arial"/>
          <w:lang w:eastAsia="ru-RU"/>
        </w:rPr>
        <w:t xml:space="preserve">соответствии с разделами </w:t>
      </w:r>
      <w:r w:rsidR="00D33FA4" w:rsidRPr="00F13A78">
        <w:rPr>
          <w:rFonts w:ascii="Arial" w:hAnsi="Arial" w:cs="Arial"/>
        </w:rPr>
        <w:t>14</w:t>
      </w:r>
      <w:r w:rsidR="00B8366E" w:rsidRPr="00F13A78">
        <w:rPr>
          <w:rFonts w:ascii="Arial" w:hAnsi="Arial" w:cs="Arial"/>
        </w:rPr>
        <w:t xml:space="preserve"> и 1</w:t>
      </w:r>
      <w:r w:rsidR="00D33FA4" w:rsidRPr="00F13A78">
        <w:rPr>
          <w:rFonts w:ascii="Arial" w:hAnsi="Arial" w:cs="Arial"/>
        </w:rPr>
        <w:t>5</w:t>
      </w:r>
      <w:r>
        <w:rPr>
          <w:rFonts w:ascii="Arial" w:hAnsi="Arial" w:cs="Arial"/>
        </w:rPr>
        <w:t>.</w:t>
      </w:r>
    </w:p>
    <w:p w14:paraId="6240A9CC" w14:textId="77777777" w:rsidR="00B60550" w:rsidRPr="00F13A78" w:rsidRDefault="00B60550" w:rsidP="00B60550">
      <w:pPr>
        <w:rPr>
          <w:rFonts w:ascii="Arial" w:eastAsia="Times New Roman" w:hAnsi="Arial" w:cs="Arial"/>
          <w:lang w:eastAsia="ru-RU"/>
        </w:rPr>
      </w:pPr>
    </w:p>
    <w:p w14:paraId="67BE4547" w14:textId="77777777" w:rsidR="00B60550" w:rsidRPr="00B60550" w:rsidRDefault="00B60550" w:rsidP="00B60550">
      <w:pPr>
        <w:rPr>
          <w:rFonts w:ascii="Arial" w:eastAsia="Times New Roman" w:hAnsi="Arial" w:cs="Arial"/>
          <w:sz w:val="24"/>
          <w:szCs w:val="24"/>
          <w:lang w:eastAsia="ru-RU"/>
        </w:rPr>
      </w:pPr>
    </w:p>
    <w:p w14:paraId="224FFDBB" w14:textId="77777777" w:rsidR="00F13A78" w:rsidRDefault="00F13A78" w:rsidP="00B60550">
      <w:pPr>
        <w:rPr>
          <w:rFonts w:ascii="Arial" w:eastAsia="Times New Roman" w:hAnsi="Arial" w:cs="Arial"/>
          <w:sz w:val="24"/>
          <w:szCs w:val="24"/>
          <w:lang w:eastAsia="ru-RU"/>
        </w:rPr>
        <w:sectPr w:rsidR="00F13A78" w:rsidSect="00797141">
          <w:pgSz w:w="16838" w:h="11906" w:orient="landscape"/>
          <w:pgMar w:top="1701" w:right="1134" w:bottom="850" w:left="1134" w:header="708" w:footer="708" w:gutter="0"/>
          <w:cols w:space="708"/>
          <w:docGrid w:linePitch="360"/>
        </w:sectPr>
      </w:pPr>
    </w:p>
    <w:p w14:paraId="20067792" w14:textId="77777777" w:rsidR="00046D9E" w:rsidRPr="00046D9E" w:rsidRDefault="00046D9E" w:rsidP="00046D9E">
      <w:pPr>
        <w:pageBreakBefore/>
        <w:widowControl w:val="0"/>
        <w:spacing w:after="0" w:line="480" w:lineRule="auto"/>
        <w:jc w:val="center"/>
        <w:rPr>
          <w:rFonts w:ascii="Arial" w:eastAsia="Times New Roman" w:hAnsi="Arial" w:cs="Arial"/>
          <w:b/>
          <w:sz w:val="24"/>
          <w:szCs w:val="24"/>
        </w:rPr>
      </w:pPr>
      <w:r w:rsidRPr="00046D9E">
        <w:rPr>
          <w:rFonts w:ascii="Arial" w:eastAsia="Times New Roman" w:hAnsi="Arial" w:cs="Arial"/>
          <w:b/>
          <w:sz w:val="24"/>
          <w:szCs w:val="24"/>
        </w:rPr>
        <w:lastRenderedPageBreak/>
        <w:t>Библиография</w:t>
      </w:r>
    </w:p>
    <w:tbl>
      <w:tblPr>
        <w:tblW w:w="9390" w:type="dxa"/>
        <w:tblInd w:w="108" w:type="dxa"/>
        <w:tblLook w:val="04A0" w:firstRow="1" w:lastRow="0" w:firstColumn="1" w:lastColumn="0" w:noHBand="0" w:noVBand="1"/>
      </w:tblPr>
      <w:tblGrid>
        <w:gridCol w:w="510"/>
        <w:gridCol w:w="8880"/>
      </w:tblGrid>
      <w:tr w:rsidR="00046D9E" w:rsidRPr="00046D9E" w14:paraId="2E6A6D26" w14:textId="77777777" w:rsidTr="00046D9E">
        <w:tc>
          <w:tcPr>
            <w:tcW w:w="510" w:type="dxa"/>
          </w:tcPr>
          <w:p w14:paraId="3325DC1B" w14:textId="77777777" w:rsidR="00046D9E" w:rsidRPr="00046D9E" w:rsidRDefault="00046D9E" w:rsidP="00046D9E">
            <w:pPr>
              <w:tabs>
                <w:tab w:val="left" w:pos="3402"/>
              </w:tabs>
              <w:spacing w:after="0" w:line="360" w:lineRule="auto"/>
              <w:ind w:left="426" w:hanging="426"/>
              <w:rPr>
                <w:rFonts w:ascii="Arial" w:eastAsia="Times New Roman" w:hAnsi="Arial" w:cs="Arial"/>
                <w:b/>
                <w:szCs w:val="28"/>
              </w:rPr>
            </w:pPr>
            <w:r w:rsidRPr="00046D9E">
              <w:rPr>
                <w:rFonts w:ascii="Arial" w:eastAsia="Times New Roman" w:hAnsi="Arial" w:cs="Arial"/>
                <w:sz w:val="24"/>
                <w:szCs w:val="24"/>
              </w:rPr>
              <w:t>[1]</w:t>
            </w:r>
          </w:p>
        </w:tc>
        <w:tc>
          <w:tcPr>
            <w:tcW w:w="8880" w:type="dxa"/>
          </w:tcPr>
          <w:p w14:paraId="4E79B6E6" w14:textId="4B3522D8" w:rsidR="00046D9E" w:rsidRPr="00A476E3" w:rsidRDefault="000E15F4" w:rsidP="00046D9E">
            <w:pPr>
              <w:widowControl w:val="0"/>
              <w:spacing w:after="0" w:line="360" w:lineRule="auto"/>
              <w:jc w:val="both"/>
              <w:rPr>
                <w:rFonts w:ascii="Arial" w:eastAsia="Times New Roman" w:hAnsi="Arial" w:cs="Arial"/>
                <w:b/>
                <w:sz w:val="28"/>
                <w:szCs w:val="28"/>
              </w:rPr>
            </w:pPr>
            <w:r w:rsidRPr="000E15F4">
              <w:rPr>
                <w:rFonts w:ascii="Arial" w:eastAsia="Times New Roman" w:hAnsi="Arial" w:cs="Arial"/>
                <w:sz w:val="24"/>
                <w:szCs w:val="24"/>
                <w:lang w:eastAsia="ru-RU"/>
              </w:rPr>
              <w:t>ТУ 3936-011-59489947-2007</w:t>
            </w:r>
            <w:r>
              <w:rPr>
                <w:rFonts w:ascii="Arial" w:eastAsia="Times New Roman" w:hAnsi="Arial" w:cs="Arial"/>
                <w:sz w:val="24"/>
                <w:szCs w:val="24"/>
                <w:lang w:val="en-US" w:eastAsia="ru-RU"/>
              </w:rPr>
              <w:t xml:space="preserve"> </w:t>
            </w:r>
            <w:proofErr w:type="spellStart"/>
            <w:r w:rsidR="00A476E3" w:rsidRPr="00A476E3">
              <w:rPr>
                <w:rFonts w:ascii="Arial" w:eastAsia="Times New Roman" w:hAnsi="Arial" w:cs="Arial"/>
                <w:sz w:val="24"/>
                <w:szCs w:val="24"/>
                <w:lang w:val="en-US" w:eastAsia="ru-RU"/>
              </w:rPr>
              <w:t>Щупы</w:t>
            </w:r>
            <w:proofErr w:type="spellEnd"/>
            <w:r w:rsidR="00A476E3" w:rsidRPr="00A476E3">
              <w:rPr>
                <w:rFonts w:ascii="Arial" w:eastAsia="Times New Roman" w:hAnsi="Arial" w:cs="Arial"/>
                <w:sz w:val="24"/>
                <w:szCs w:val="24"/>
                <w:lang w:val="en-US" w:eastAsia="ru-RU"/>
              </w:rPr>
              <w:t xml:space="preserve"> </w:t>
            </w:r>
            <w:proofErr w:type="spellStart"/>
            <w:r w:rsidR="00A476E3" w:rsidRPr="00A476E3">
              <w:rPr>
                <w:rFonts w:ascii="Arial" w:eastAsia="Times New Roman" w:hAnsi="Arial" w:cs="Arial"/>
                <w:sz w:val="24"/>
                <w:szCs w:val="24"/>
                <w:lang w:val="en-US" w:eastAsia="ru-RU"/>
              </w:rPr>
              <w:t>модели</w:t>
            </w:r>
            <w:proofErr w:type="spellEnd"/>
            <w:r w:rsidR="00A476E3" w:rsidRPr="00A476E3">
              <w:rPr>
                <w:rFonts w:ascii="Arial" w:eastAsia="Times New Roman" w:hAnsi="Arial" w:cs="Arial"/>
                <w:sz w:val="24"/>
                <w:szCs w:val="24"/>
                <w:lang w:val="en-US" w:eastAsia="ru-RU"/>
              </w:rPr>
              <w:t xml:space="preserve"> 82003, 82103, 82203, 82303</w:t>
            </w:r>
            <w:r w:rsidR="00A476E3">
              <w:rPr>
                <w:rFonts w:ascii="Arial" w:eastAsia="Times New Roman" w:hAnsi="Arial" w:cs="Arial"/>
                <w:sz w:val="24"/>
                <w:szCs w:val="24"/>
                <w:lang w:eastAsia="ru-RU"/>
              </w:rPr>
              <w:t>.</w:t>
            </w:r>
          </w:p>
        </w:tc>
      </w:tr>
    </w:tbl>
    <w:p w14:paraId="5C8FD4F9" w14:textId="4A651128" w:rsidR="00B60550" w:rsidRDefault="00B60550" w:rsidP="00B60550">
      <w:pPr>
        <w:rPr>
          <w:rFonts w:ascii="Arial" w:eastAsia="Times New Roman" w:hAnsi="Arial" w:cs="Arial"/>
          <w:sz w:val="24"/>
          <w:szCs w:val="24"/>
          <w:lang w:eastAsia="ru-RU"/>
        </w:rPr>
      </w:pPr>
    </w:p>
    <w:p w14:paraId="24E77F59" w14:textId="77777777" w:rsidR="00046D9E" w:rsidRDefault="00046D9E" w:rsidP="00B60550">
      <w:pPr>
        <w:rPr>
          <w:rFonts w:ascii="Arial" w:eastAsia="Times New Roman" w:hAnsi="Arial" w:cs="Arial"/>
          <w:sz w:val="24"/>
          <w:szCs w:val="24"/>
          <w:lang w:eastAsia="ru-RU"/>
        </w:rPr>
        <w:sectPr w:rsidR="00046D9E" w:rsidSect="00F13A78">
          <w:pgSz w:w="11906" w:h="16838"/>
          <w:pgMar w:top="1134" w:right="850" w:bottom="1134" w:left="1701" w:header="708" w:footer="708" w:gutter="0"/>
          <w:cols w:space="708"/>
          <w:docGrid w:linePitch="360"/>
        </w:sectPr>
      </w:pPr>
    </w:p>
    <w:p w14:paraId="6D37BB18" w14:textId="77777777" w:rsidR="00046D9E" w:rsidRDefault="00046D9E" w:rsidP="00B60550">
      <w:pPr>
        <w:rPr>
          <w:rFonts w:ascii="Arial" w:eastAsia="Times New Roman" w:hAnsi="Arial" w:cs="Arial"/>
          <w:sz w:val="24"/>
          <w:szCs w:val="24"/>
          <w:lang w:eastAsia="ru-RU"/>
        </w:rPr>
      </w:pPr>
    </w:p>
    <w:tbl>
      <w:tblPr>
        <w:tblpPr w:leftFromText="180" w:rightFromText="180" w:horzAnchor="margin" w:tblpY="795"/>
        <w:tblW w:w="9356" w:type="dxa"/>
        <w:tblBorders>
          <w:top w:val="single" w:sz="4" w:space="0" w:color="auto"/>
          <w:bottom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356"/>
      </w:tblGrid>
      <w:tr w:rsidR="00046D9E" w:rsidRPr="00046D9E" w14:paraId="71185A73" w14:textId="77777777" w:rsidTr="00811A7A">
        <w:tc>
          <w:tcPr>
            <w:tcW w:w="9356" w:type="dxa"/>
            <w:tcBorders>
              <w:top w:val="single" w:sz="4" w:space="0" w:color="auto"/>
              <w:bottom w:val="single" w:sz="4" w:space="0" w:color="auto"/>
            </w:tcBorders>
          </w:tcPr>
          <w:p w14:paraId="7305467D" w14:textId="6888711A" w:rsidR="00046D9E" w:rsidRDefault="00046D9E" w:rsidP="00046D9E">
            <w:pPr>
              <w:rPr>
                <w:rFonts w:ascii="Arial" w:eastAsia="Times New Roman" w:hAnsi="Arial" w:cs="Arial"/>
                <w:sz w:val="24"/>
                <w:szCs w:val="24"/>
                <w:lang w:eastAsia="ru-RU"/>
              </w:rPr>
            </w:pPr>
            <w:r w:rsidRPr="00046D9E">
              <w:rPr>
                <w:rFonts w:ascii="Arial" w:eastAsia="Times New Roman" w:hAnsi="Arial" w:cs="Arial"/>
                <w:sz w:val="24"/>
                <w:szCs w:val="24"/>
                <w:lang w:eastAsia="ru-RU"/>
              </w:rPr>
              <w:t xml:space="preserve">УДК 696.2:006.354                                                              </w:t>
            </w:r>
            <w:r w:rsidR="00D12BB5">
              <w:rPr>
                <w:rFonts w:ascii="Arial" w:eastAsia="Times New Roman" w:hAnsi="Arial" w:cs="Arial"/>
                <w:sz w:val="24"/>
                <w:szCs w:val="24"/>
                <w:lang w:eastAsia="ru-RU"/>
              </w:rPr>
              <w:t xml:space="preserve">                   ОКС 91.180</w:t>
            </w:r>
          </w:p>
          <w:p w14:paraId="5567DF2A" w14:textId="1418B035" w:rsidR="00D12BB5" w:rsidRPr="00046D9E" w:rsidRDefault="00D12BB5" w:rsidP="00046D9E">
            <w:pPr>
              <w:rPr>
                <w:rFonts w:ascii="Arial" w:eastAsia="Times New Roman" w:hAnsi="Arial" w:cs="Arial"/>
                <w:sz w:val="24"/>
                <w:szCs w:val="24"/>
                <w:lang w:eastAsia="ru-RU"/>
              </w:rPr>
            </w:pPr>
            <w:r>
              <w:rPr>
                <w:rFonts w:ascii="Arial" w:eastAsia="Times New Roman" w:hAnsi="Arial" w:cs="Arial"/>
                <w:sz w:val="24"/>
                <w:szCs w:val="24"/>
                <w:lang w:eastAsia="ru-RU"/>
              </w:rPr>
              <w:t xml:space="preserve">                                                                                                                        91.200</w:t>
            </w:r>
          </w:p>
          <w:p w14:paraId="2C6E2950" w14:textId="77777777" w:rsidR="00046D9E" w:rsidRPr="00046D9E" w:rsidRDefault="00046D9E" w:rsidP="00046D9E">
            <w:pPr>
              <w:rPr>
                <w:rFonts w:ascii="Arial" w:eastAsia="Times New Roman" w:hAnsi="Arial" w:cs="Arial"/>
                <w:sz w:val="24"/>
                <w:szCs w:val="24"/>
                <w:lang w:eastAsia="ru-RU"/>
              </w:rPr>
            </w:pPr>
          </w:p>
          <w:p w14:paraId="1933BE4D" w14:textId="77777777" w:rsidR="00046D9E" w:rsidRPr="00046D9E" w:rsidRDefault="00046D9E" w:rsidP="00046D9E">
            <w:pPr>
              <w:rPr>
                <w:rFonts w:ascii="Arial" w:eastAsia="Times New Roman" w:hAnsi="Arial" w:cs="Arial"/>
                <w:sz w:val="24"/>
                <w:szCs w:val="24"/>
                <w:lang w:eastAsia="ru-RU"/>
              </w:rPr>
            </w:pPr>
            <w:r w:rsidRPr="00046D9E">
              <w:rPr>
                <w:rFonts w:ascii="Arial" w:eastAsia="Times New Roman" w:hAnsi="Arial" w:cs="Arial"/>
                <w:sz w:val="24"/>
                <w:szCs w:val="24"/>
                <w:lang w:eastAsia="ru-RU"/>
              </w:rPr>
              <w:t>Ключевые слова: отделочные работы, контроль измерений, правила приемки, предельные отклонения, грунтовка, шпатлевка, пол, потолок, облицовка, штукатурные работы, откосы</w:t>
            </w:r>
          </w:p>
        </w:tc>
      </w:tr>
    </w:tbl>
    <w:p w14:paraId="21AC01EB" w14:textId="77777777" w:rsidR="00046D9E" w:rsidRDefault="00046D9E" w:rsidP="00B60550">
      <w:pPr>
        <w:rPr>
          <w:rFonts w:ascii="Arial" w:eastAsia="Times New Roman" w:hAnsi="Arial" w:cs="Arial"/>
          <w:sz w:val="24"/>
          <w:szCs w:val="24"/>
          <w:lang w:eastAsia="ru-RU"/>
        </w:rPr>
      </w:pPr>
    </w:p>
    <w:p w14:paraId="5ED259AE" w14:textId="77777777" w:rsidR="00046D9E" w:rsidRPr="00B60550" w:rsidRDefault="00046D9E" w:rsidP="00B60550">
      <w:pPr>
        <w:rPr>
          <w:rFonts w:ascii="Arial" w:eastAsia="Times New Roman" w:hAnsi="Arial" w:cs="Arial"/>
          <w:sz w:val="24"/>
          <w:szCs w:val="24"/>
          <w:lang w:eastAsia="ru-RU"/>
        </w:rPr>
      </w:pPr>
    </w:p>
    <w:p w14:paraId="527DCCC6" w14:textId="77777777" w:rsidR="00B60550" w:rsidRPr="00B60550" w:rsidRDefault="00B60550" w:rsidP="00B60550">
      <w:pPr>
        <w:tabs>
          <w:tab w:val="left" w:pos="3435"/>
        </w:tabs>
        <w:rPr>
          <w:rFonts w:ascii="Arial" w:eastAsia="Times New Roman" w:hAnsi="Arial" w:cs="Arial"/>
          <w:b/>
          <w:sz w:val="24"/>
          <w:szCs w:val="24"/>
          <w:lang w:eastAsia="ru-RU"/>
        </w:rPr>
      </w:pPr>
    </w:p>
    <w:p w14:paraId="3F25A777" w14:textId="77777777" w:rsidR="00B60550" w:rsidRPr="00B60550" w:rsidRDefault="00B60550" w:rsidP="00B60550">
      <w:pPr>
        <w:tabs>
          <w:tab w:val="left" w:pos="3435"/>
        </w:tabs>
        <w:rPr>
          <w:rFonts w:ascii="Arial" w:eastAsia="Times New Roman" w:hAnsi="Arial" w:cs="Arial"/>
          <w:b/>
          <w:sz w:val="24"/>
          <w:szCs w:val="24"/>
          <w:lang w:eastAsia="ru-RU"/>
        </w:rPr>
      </w:pPr>
    </w:p>
    <w:p w14:paraId="22964A69" w14:textId="77777777" w:rsidR="00B60550" w:rsidRPr="00B60550" w:rsidRDefault="00B60550" w:rsidP="00B60550">
      <w:pPr>
        <w:tabs>
          <w:tab w:val="left" w:pos="3435"/>
        </w:tabs>
        <w:rPr>
          <w:rFonts w:ascii="Arial" w:eastAsia="Times New Roman" w:hAnsi="Arial" w:cs="Arial"/>
          <w:b/>
          <w:sz w:val="24"/>
          <w:szCs w:val="24"/>
          <w:lang w:eastAsia="ru-RU"/>
        </w:rPr>
      </w:pPr>
    </w:p>
    <w:tbl>
      <w:tblPr>
        <w:tblStyle w:val="a8"/>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2977"/>
        <w:gridCol w:w="2551"/>
      </w:tblGrid>
      <w:tr w:rsidR="00B60550" w:rsidRPr="00B60550" w14:paraId="09DB94D2" w14:textId="77777777" w:rsidTr="00811A7A">
        <w:tc>
          <w:tcPr>
            <w:tcW w:w="4111" w:type="dxa"/>
          </w:tcPr>
          <w:p w14:paraId="7AB1713D" w14:textId="77777777" w:rsidR="00B60550" w:rsidRPr="00B60550" w:rsidRDefault="00B60550" w:rsidP="00B60550">
            <w:pPr>
              <w:tabs>
                <w:tab w:val="left" w:pos="3435"/>
              </w:tabs>
              <w:spacing w:after="160" w:line="259" w:lineRule="auto"/>
              <w:rPr>
                <w:rFonts w:ascii="Arial" w:hAnsi="Arial" w:cs="Arial"/>
                <w:bCs/>
                <w:sz w:val="24"/>
                <w:szCs w:val="24"/>
              </w:rPr>
            </w:pPr>
            <w:r w:rsidRPr="00B60550">
              <w:rPr>
                <w:rFonts w:ascii="Arial" w:hAnsi="Arial" w:cs="Arial"/>
                <w:bCs/>
                <w:sz w:val="24"/>
                <w:szCs w:val="24"/>
              </w:rPr>
              <w:t>Разработчик</w:t>
            </w:r>
          </w:p>
          <w:p w14:paraId="04521BDD" w14:textId="77777777" w:rsidR="00B60550" w:rsidRPr="00B60550" w:rsidRDefault="00B60550" w:rsidP="00B60550">
            <w:pPr>
              <w:tabs>
                <w:tab w:val="left" w:pos="3435"/>
              </w:tabs>
              <w:spacing w:after="160" w:line="259" w:lineRule="auto"/>
              <w:rPr>
                <w:rFonts w:ascii="Arial" w:hAnsi="Arial" w:cs="Arial"/>
                <w:bCs/>
                <w:sz w:val="24"/>
                <w:szCs w:val="24"/>
              </w:rPr>
            </w:pPr>
            <w:r w:rsidRPr="00B60550">
              <w:rPr>
                <w:rFonts w:ascii="Arial" w:hAnsi="Arial" w:cs="Arial"/>
                <w:bCs/>
                <w:sz w:val="24"/>
                <w:szCs w:val="24"/>
              </w:rPr>
              <w:t xml:space="preserve">НИУ МГСУ </w:t>
            </w:r>
          </w:p>
          <w:p w14:paraId="5D039392" w14:textId="77777777" w:rsidR="00B60550" w:rsidRPr="00B60550" w:rsidRDefault="00B60550" w:rsidP="00B60550">
            <w:pPr>
              <w:tabs>
                <w:tab w:val="left" w:pos="3435"/>
              </w:tabs>
              <w:spacing w:after="160" w:line="259" w:lineRule="auto"/>
              <w:rPr>
                <w:rFonts w:ascii="Arial" w:hAnsi="Arial" w:cs="Arial"/>
                <w:bCs/>
                <w:sz w:val="24"/>
                <w:szCs w:val="24"/>
              </w:rPr>
            </w:pPr>
            <w:r w:rsidRPr="00B60550">
              <w:rPr>
                <w:rFonts w:ascii="Arial" w:hAnsi="Arial" w:cs="Arial"/>
                <w:bCs/>
                <w:sz w:val="24"/>
                <w:szCs w:val="24"/>
              </w:rPr>
              <w:t xml:space="preserve">Научный руководитель </w:t>
            </w:r>
          </w:p>
          <w:p w14:paraId="6D414145" w14:textId="77777777" w:rsidR="00B60550" w:rsidRPr="00B60550" w:rsidRDefault="00B60550" w:rsidP="00B60550">
            <w:pPr>
              <w:tabs>
                <w:tab w:val="left" w:pos="3435"/>
              </w:tabs>
              <w:spacing w:after="160" w:line="259" w:lineRule="auto"/>
              <w:rPr>
                <w:rFonts w:ascii="Arial" w:hAnsi="Arial" w:cs="Arial"/>
                <w:sz w:val="24"/>
                <w:szCs w:val="24"/>
              </w:rPr>
            </w:pPr>
            <w:r w:rsidRPr="00B60550">
              <w:rPr>
                <w:rFonts w:ascii="Arial" w:hAnsi="Arial" w:cs="Arial"/>
                <w:bCs/>
                <w:sz w:val="24"/>
                <w:szCs w:val="24"/>
              </w:rPr>
              <w:t>НИИ Строительных Материалов и технологий</w:t>
            </w:r>
          </w:p>
        </w:tc>
        <w:tc>
          <w:tcPr>
            <w:tcW w:w="2977" w:type="dxa"/>
          </w:tcPr>
          <w:p w14:paraId="7B71F038" w14:textId="77777777" w:rsidR="00B60550" w:rsidRPr="00B60550" w:rsidRDefault="00B60550" w:rsidP="00B60550">
            <w:pPr>
              <w:tabs>
                <w:tab w:val="left" w:pos="3435"/>
              </w:tabs>
              <w:spacing w:after="160" w:line="259" w:lineRule="auto"/>
              <w:rPr>
                <w:rFonts w:ascii="Arial" w:hAnsi="Arial" w:cs="Arial"/>
                <w:sz w:val="24"/>
                <w:szCs w:val="24"/>
              </w:rPr>
            </w:pPr>
          </w:p>
          <w:p w14:paraId="5D1993CC" w14:textId="77777777" w:rsidR="00B60550" w:rsidRPr="00B60550" w:rsidRDefault="00B60550" w:rsidP="00B60550">
            <w:pPr>
              <w:tabs>
                <w:tab w:val="left" w:pos="3435"/>
              </w:tabs>
              <w:spacing w:after="160" w:line="259" w:lineRule="auto"/>
              <w:rPr>
                <w:rFonts w:ascii="Arial" w:hAnsi="Arial" w:cs="Arial"/>
                <w:sz w:val="24"/>
                <w:szCs w:val="24"/>
              </w:rPr>
            </w:pPr>
          </w:p>
          <w:p w14:paraId="3947D1E6" w14:textId="77777777" w:rsidR="00B60550" w:rsidRPr="00B60550" w:rsidRDefault="00B60550" w:rsidP="00B60550">
            <w:pPr>
              <w:tabs>
                <w:tab w:val="left" w:pos="3435"/>
              </w:tabs>
              <w:spacing w:after="160" w:line="259" w:lineRule="auto"/>
              <w:rPr>
                <w:rFonts w:ascii="Arial" w:hAnsi="Arial" w:cs="Arial"/>
                <w:sz w:val="24"/>
                <w:szCs w:val="24"/>
              </w:rPr>
            </w:pPr>
          </w:p>
          <w:p w14:paraId="134C47C3" w14:textId="77777777" w:rsidR="00B60550" w:rsidRPr="00B60550" w:rsidRDefault="00B60550" w:rsidP="00B60550">
            <w:pPr>
              <w:tabs>
                <w:tab w:val="left" w:pos="3435"/>
              </w:tabs>
              <w:spacing w:after="160" w:line="259" w:lineRule="auto"/>
              <w:rPr>
                <w:rFonts w:ascii="Arial" w:hAnsi="Arial" w:cs="Arial"/>
                <w:sz w:val="24"/>
                <w:szCs w:val="24"/>
              </w:rPr>
            </w:pPr>
          </w:p>
          <w:p w14:paraId="7069CA32" w14:textId="77777777" w:rsidR="00B60550" w:rsidRPr="00B60550" w:rsidRDefault="00B60550" w:rsidP="00B60550">
            <w:pPr>
              <w:tabs>
                <w:tab w:val="left" w:pos="3435"/>
              </w:tabs>
              <w:spacing w:after="160" w:line="259" w:lineRule="auto"/>
              <w:rPr>
                <w:rFonts w:ascii="Arial" w:hAnsi="Arial" w:cs="Arial"/>
                <w:sz w:val="24"/>
                <w:szCs w:val="24"/>
              </w:rPr>
            </w:pPr>
            <w:r w:rsidRPr="00B60550">
              <w:rPr>
                <w:rFonts w:ascii="Arial" w:hAnsi="Arial" w:cs="Arial"/>
                <w:sz w:val="24"/>
                <w:szCs w:val="24"/>
              </w:rPr>
              <w:t>________________</w:t>
            </w:r>
          </w:p>
        </w:tc>
        <w:tc>
          <w:tcPr>
            <w:tcW w:w="2551" w:type="dxa"/>
          </w:tcPr>
          <w:p w14:paraId="257ECF82" w14:textId="77777777" w:rsidR="00B60550" w:rsidRPr="00B60550" w:rsidRDefault="00B60550" w:rsidP="00B60550">
            <w:pPr>
              <w:tabs>
                <w:tab w:val="left" w:pos="3435"/>
              </w:tabs>
              <w:spacing w:after="160" w:line="259" w:lineRule="auto"/>
              <w:rPr>
                <w:rFonts w:ascii="Arial" w:hAnsi="Arial" w:cs="Arial"/>
                <w:bCs/>
                <w:sz w:val="24"/>
                <w:szCs w:val="24"/>
              </w:rPr>
            </w:pPr>
          </w:p>
          <w:p w14:paraId="0CEB8512" w14:textId="77777777" w:rsidR="00B60550" w:rsidRPr="00B60550" w:rsidRDefault="00B60550" w:rsidP="00B60550">
            <w:pPr>
              <w:tabs>
                <w:tab w:val="left" w:pos="3435"/>
              </w:tabs>
              <w:spacing w:after="160" w:line="259" w:lineRule="auto"/>
              <w:rPr>
                <w:rFonts w:ascii="Arial" w:hAnsi="Arial" w:cs="Arial"/>
                <w:bCs/>
                <w:sz w:val="24"/>
                <w:szCs w:val="24"/>
              </w:rPr>
            </w:pPr>
          </w:p>
          <w:p w14:paraId="425CCB05" w14:textId="77777777" w:rsidR="00B60550" w:rsidRPr="00B60550" w:rsidRDefault="00B60550" w:rsidP="00B60550">
            <w:pPr>
              <w:tabs>
                <w:tab w:val="left" w:pos="3435"/>
              </w:tabs>
              <w:spacing w:after="160" w:line="259" w:lineRule="auto"/>
              <w:rPr>
                <w:rFonts w:ascii="Arial" w:hAnsi="Arial" w:cs="Arial"/>
                <w:bCs/>
                <w:sz w:val="24"/>
                <w:szCs w:val="24"/>
              </w:rPr>
            </w:pPr>
          </w:p>
          <w:p w14:paraId="7CE56397" w14:textId="77777777" w:rsidR="00B60550" w:rsidRPr="00B60550" w:rsidRDefault="00B60550" w:rsidP="00B60550">
            <w:pPr>
              <w:tabs>
                <w:tab w:val="left" w:pos="3435"/>
              </w:tabs>
              <w:spacing w:after="160" w:line="259" w:lineRule="auto"/>
              <w:rPr>
                <w:rFonts w:ascii="Arial" w:hAnsi="Arial" w:cs="Arial"/>
                <w:bCs/>
                <w:sz w:val="24"/>
                <w:szCs w:val="24"/>
              </w:rPr>
            </w:pPr>
          </w:p>
          <w:p w14:paraId="072AA3D3" w14:textId="77777777" w:rsidR="00B60550" w:rsidRPr="00B60550" w:rsidRDefault="00B60550" w:rsidP="00B60550">
            <w:pPr>
              <w:tabs>
                <w:tab w:val="left" w:pos="3435"/>
              </w:tabs>
              <w:spacing w:after="160" w:line="259" w:lineRule="auto"/>
              <w:rPr>
                <w:rFonts w:ascii="Arial" w:hAnsi="Arial" w:cs="Arial"/>
                <w:sz w:val="24"/>
                <w:szCs w:val="24"/>
              </w:rPr>
            </w:pPr>
            <w:proofErr w:type="spellStart"/>
            <w:r w:rsidRPr="00B60550">
              <w:rPr>
                <w:rFonts w:ascii="Arial" w:hAnsi="Arial" w:cs="Arial"/>
                <w:bCs/>
                <w:sz w:val="24"/>
                <w:szCs w:val="24"/>
              </w:rPr>
              <w:t>Пустовгар</w:t>
            </w:r>
            <w:proofErr w:type="spellEnd"/>
            <w:r w:rsidRPr="00B60550">
              <w:rPr>
                <w:rFonts w:ascii="Arial" w:hAnsi="Arial" w:cs="Arial"/>
                <w:bCs/>
                <w:sz w:val="24"/>
                <w:szCs w:val="24"/>
              </w:rPr>
              <w:t xml:space="preserve"> А.П.</w:t>
            </w:r>
          </w:p>
        </w:tc>
      </w:tr>
      <w:tr w:rsidR="00B60550" w:rsidRPr="00B60550" w14:paraId="0C785491" w14:textId="77777777" w:rsidTr="00811A7A">
        <w:tc>
          <w:tcPr>
            <w:tcW w:w="4111" w:type="dxa"/>
          </w:tcPr>
          <w:p w14:paraId="47E8F47C" w14:textId="77777777" w:rsidR="00B60550" w:rsidRPr="00B60550" w:rsidRDefault="00B60550" w:rsidP="00B60550">
            <w:pPr>
              <w:tabs>
                <w:tab w:val="left" w:pos="3435"/>
              </w:tabs>
              <w:spacing w:after="160" w:line="259" w:lineRule="auto"/>
              <w:rPr>
                <w:rFonts w:ascii="Arial" w:hAnsi="Arial" w:cs="Arial"/>
                <w:sz w:val="24"/>
                <w:szCs w:val="24"/>
              </w:rPr>
            </w:pPr>
          </w:p>
          <w:p w14:paraId="4EF81BBA" w14:textId="77777777" w:rsidR="00B60550" w:rsidRPr="00B60550" w:rsidRDefault="00B60550" w:rsidP="00B60550">
            <w:pPr>
              <w:tabs>
                <w:tab w:val="left" w:pos="3435"/>
              </w:tabs>
              <w:spacing w:after="160" w:line="259" w:lineRule="auto"/>
              <w:rPr>
                <w:rFonts w:ascii="Arial" w:hAnsi="Arial" w:cs="Arial"/>
                <w:sz w:val="24"/>
                <w:szCs w:val="24"/>
              </w:rPr>
            </w:pPr>
          </w:p>
          <w:p w14:paraId="1F4C90E1" w14:textId="77777777" w:rsidR="00B60550" w:rsidRPr="00B60550" w:rsidRDefault="00B60550" w:rsidP="00B60550">
            <w:pPr>
              <w:tabs>
                <w:tab w:val="left" w:pos="3435"/>
              </w:tabs>
              <w:spacing w:after="160" w:line="259" w:lineRule="auto"/>
              <w:rPr>
                <w:rFonts w:ascii="Arial" w:hAnsi="Arial" w:cs="Arial"/>
                <w:sz w:val="24"/>
                <w:szCs w:val="24"/>
              </w:rPr>
            </w:pPr>
          </w:p>
        </w:tc>
        <w:tc>
          <w:tcPr>
            <w:tcW w:w="2977" w:type="dxa"/>
          </w:tcPr>
          <w:p w14:paraId="575EC734" w14:textId="77777777" w:rsidR="00B60550" w:rsidRPr="00B60550" w:rsidRDefault="00B60550" w:rsidP="00B60550">
            <w:pPr>
              <w:tabs>
                <w:tab w:val="left" w:pos="3435"/>
              </w:tabs>
              <w:spacing w:after="160" w:line="259" w:lineRule="auto"/>
              <w:rPr>
                <w:rFonts w:ascii="Arial" w:hAnsi="Arial" w:cs="Arial"/>
                <w:sz w:val="24"/>
                <w:szCs w:val="24"/>
              </w:rPr>
            </w:pPr>
          </w:p>
        </w:tc>
        <w:tc>
          <w:tcPr>
            <w:tcW w:w="2551" w:type="dxa"/>
          </w:tcPr>
          <w:p w14:paraId="6A0CE9F5" w14:textId="77777777" w:rsidR="00B60550" w:rsidRPr="00B60550" w:rsidRDefault="00B60550" w:rsidP="00B60550">
            <w:pPr>
              <w:tabs>
                <w:tab w:val="left" w:pos="3435"/>
              </w:tabs>
              <w:spacing w:after="160" w:line="259" w:lineRule="auto"/>
              <w:rPr>
                <w:rFonts w:ascii="Arial" w:hAnsi="Arial" w:cs="Arial"/>
                <w:sz w:val="24"/>
                <w:szCs w:val="24"/>
              </w:rPr>
            </w:pPr>
          </w:p>
        </w:tc>
      </w:tr>
    </w:tbl>
    <w:p w14:paraId="7F50FC1D" w14:textId="77777777" w:rsidR="00B60550" w:rsidRPr="00B60550" w:rsidRDefault="00B60550" w:rsidP="00B60550">
      <w:pPr>
        <w:tabs>
          <w:tab w:val="left" w:pos="3435"/>
        </w:tabs>
        <w:rPr>
          <w:rFonts w:ascii="Arial" w:eastAsia="Times New Roman" w:hAnsi="Arial" w:cs="Arial"/>
          <w:bCs/>
          <w:sz w:val="24"/>
          <w:szCs w:val="24"/>
          <w:lang w:eastAsia="ru-RU"/>
        </w:rPr>
      </w:pPr>
    </w:p>
    <w:p w14:paraId="71549ACC" w14:textId="65C34904" w:rsidR="00B60550" w:rsidRPr="00B60550" w:rsidRDefault="00B60550" w:rsidP="00B60550">
      <w:pPr>
        <w:tabs>
          <w:tab w:val="left" w:pos="3435"/>
        </w:tabs>
        <w:rPr>
          <w:rFonts w:ascii="Arial" w:eastAsia="Times New Roman" w:hAnsi="Arial" w:cs="Arial"/>
          <w:sz w:val="24"/>
          <w:szCs w:val="24"/>
          <w:lang w:eastAsia="ru-RU"/>
        </w:rPr>
      </w:pPr>
    </w:p>
    <w:sectPr w:rsidR="00B60550" w:rsidRPr="00B60550" w:rsidSect="00F13A7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D25FB" w14:textId="77777777" w:rsidR="002E1375" w:rsidRDefault="002E1375" w:rsidP="00EC799C">
      <w:pPr>
        <w:spacing w:after="0" w:line="240" w:lineRule="auto"/>
      </w:pPr>
      <w:r>
        <w:separator/>
      </w:r>
    </w:p>
  </w:endnote>
  <w:endnote w:type="continuationSeparator" w:id="0">
    <w:p w14:paraId="098E7A2A" w14:textId="77777777" w:rsidR="002E1375" w:rsidRDefault="002E1375" w:rsidP="00EC7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imesNewRomanPS-ItalicMT">
    <w:altName w:val="MS Gothic"/>
    <w:panose1 w:val="00000000000000000000"/>
    <w:charset w:val="80"/>
    <w:family w:val="auto"/>
    <w:notTrueType/>
    <w:pitch w:val="default"/>
    <w:sig w:usb0="00000001" w:usb1="08070000" w:usb2="00000010" w:usb3="00000000" w:csb0="00020000" w:csb1="00000000"/>
  </w:font>
  <w:font w:name="TimesNewRomanPS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0272184"/>
      <w:docPartObj>
        <w:docPartGallery w:val="Page Numbers (Bottom of Page)"/>
        <w:docPartUnique/>
      </w:docPartObj>
    </w:sdtPr>
    <w:sdtEndPr>
      <w:rPr>
        <w:rFonts w:ascii="Arial" w:hAnsi="Arial" w:cs="Arial"/>
        <w:sz w:val="24"/>
        <w:szCs w:val="24"/>
      </w:rPr>
    </w:sdtEndPr>
    <w:sdtContent>
      <w:p w14:paraId="71F31B8D" w14:textId="49EAA082" w:rsidR="00EE138D" w:rsidRPr="00D15E18" w:rsidRDefault="00EE138D">
        <w:pPr>
          <w:pStyle w:val="a5"/>
          <w:rPr>
            <w:rFonts w:ascii="Arial" w:hAnsi="Arial" w:cs="Arial"/>
            <w:sz w:val="24"/>
            <w:szCs w:val="24"/>
          </w:rPr>
        </w:pPr>
        <w:r w:rsidRPr="00D15E18">
          <w:rPr>
            <w:rFonts w:ascii="Arial" w:hAnsi="Arial" w:cs="Arial"/>
            <w:sz w:val="24"/>
            <w:szCs w:val="24"/>
          </w:rPr>
          <w:fldChar w:fldCharType="begin"/>
        </w:r>
        <w:r w:rsidRPr="00D15E18">
          <w:rPr>
            <w:rFonts w:ascii="Arial" w:hAnsi="Arial" w:cs="Arial"/>
            <w:sz w:val="24"/>
            <w:szCs w:val="24"/>
          </w:rPr>
          <w:instrText>PAGE   \* MERGEFORMAT</w:instrText>
        </w:r>
        <w:r w:rsidRPr="00D15E18">
          <w:rPr>
            <w:rFonts w:ascii="Arial" w:hAnsi="Arial" w:cs="Arial"/>
            <w:sz w:val="24"/>
            <w:szCs w:val="24"/>
          </w:rPr>
          <w:fldChar w:fldCharType="separate"/>
        </w:r>
        <w:r w:rsidR="00070137">
          <w:rPr>
            <w:rFonts w:ascii="Arial" w:hAnsi="Arial" w:cs="Arial"/>
            <w:noProof/>
            <w:sz w:val="24"/>
            <w:szCs w:val="24"/>
          </w:rPr>
          <w:t>72</w:t>
        </w:r>
        <w:r w:rsidRPr="00D15E18">
          <w:rPr>
            <w:rFonts w:ascii="Arial" w:hAnsi="Arial" w:cs="Arial"/>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663955"/>
      <w:docPartObj>
        <w:docPartGallery w:val="Page Numbers (Bottom of Page)"/>
        <w:docPartUnique/>
      </w:docPartObj>
    </w:sdtPr>
    <w:sdtEndPr>
      <w:rPr>
        <w:rFonts w:ascii="Arial" w:hAnsi="Arial" w:cs="Arial"/>
        <w:sz w:val="24"/>
        <w:szCs w:val="24"/>
      </w:rPr>
    </w:sdtEndPr>
    <w:sdtContent>
      <w:p w14:paraId="1D134FF9" w14:textId="1E385B3C" w:rsidR="00EE138D" w:rsidRPr="00D15E18" w:rsidRDefault="00EE138D">
        <w:pPr>
          <w:pStyle w:val="a5"/>
          <w:jc w:val="right"/>
          <w:rPr>
            <w:rFonts w:ascii="Arial" w:hAnsi="Arial" w:cs="Arial"/>
            <w:sz w:val="24"/>
            <w:szCs w:val="24"/>
          </w:rPr>
        </w:pPr>
        <w:r w:rsidRPr="00D15E18">
          <w:rPr>
            <w:rFonts w:ascii="Arial" w:hAnsi="Arial" w:cs="Arial"/>
            <w:sz w:val="24"/>
            <w:szCs w:val="24"/>
          </w:rPr>
          <w:fldChar w:fldCharType="begin"/>
        </w:r>
        <w:r w:rsidRPr="00D15E18">
          <w:rPr>
            <w:rFonts w:ascii="Arial" w:hAnsi="Arial" w:cs="Arial"/>
            <w:sz w:val="24"/>
            <w:szCs w:val="24"/>
          </w:rPr>
          <w:instrText>PAGE   \* MERGEFORMAT</w:instrText>
        </w:r>
        <w:r w:rsidRPr="00D15E18">
          <w:rPr>
            <w:rFonts w:ascii="Arial" w:hAnsi="Arial" w:cs="Arial"/>
            <w:sz w:val="24"/>
            <w:szCs w:val="24"/>
          </w:rPr>
          <w:fldChar w:fldCharType="separate"/>
        </w:r>
        <w:r w:rsidR="00070137">
          <w:rPr>
            <w:rFonts w:ascii="Arial" w:hAnsi="Arial" w:cs="Arial"/>
            <w:noProof/>
            <w:sz w:val="24"/>
            <w:szCs w:val="24"/>
          </w:rPr>
          <w:t>III</w:t>
        </w:r>
        <w:r w:rsidRPr="00D15E18">
          <w:rPr>
            <w:rFonts w:ascii="Arial" w:hAnsi="Arial" w:cs="Arial"/>
            <w:sz w:val="24"/>
            <w:szCs w:val="24"/>
          </w:rPr>
          <w:fldChar w:fldCharType="end"/>
        </w:r>
      </w:p>
    </w:sdtContent>
  </w:sdt>
  <w:p w14:paraId="08EFCA58" w14:textId="77777777" w:rsidR="00EE138D" w:rsidRDefault="00EE138D">
    <w:pPr>
      <w:pStyle w:val="a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4239143"/>
      <w:docPartObj>
        <w:docPartGallery w:val="Page Numbers (Bottom of Page)"/>
        <w:docPartUnique/>
      </w:docPartObj>
    </w:sdtPr>
    <w:sdtEndPr/>
    <w:sdtContent>
      <w:p w14:paraId="0CA7C336" w14:textId="77777777" w:rsidR="00EE138D" w:rsidRDefault="00366964">
        <w:pPr>
          <w:pStyle w:val="a5"/>
          <w:jc w:val="right"/>
        </w:pPr>
      </w:p>
    </w:sdtContent>
  </w:sdt>
  <w:p w14:paraId="1AF8AACA" w14:textId="77777777" w:rsidR="00EE138D" w:rsidRDefault="00EE138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2DA5B" w14:textId="77777777" w:rsidR="002E1375" w:rsidRDefault="002E1375" w:rsidP="00EC799C">
      <w:pPr>
        <w:spacing w:after="0" w:line="240" w:lineRule="auto"/>
      </w:pPr>
      <w:r>
        <w:separator/>
      </w:r>
    </w:p>
  </w:footnote>
  <w:footnote w:type="continuationSeparator" w:id="0">
    <w:p w14:paraId="079F1DC0" w14:textId="77777777" w:rsidR="002E1375" w:rsidRDefault="002E1375" w:rsidP="00EC79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BF623" w14:textId="77777777" w:rsidR="00EE138D" w:rsidRPr="00EC799C" w:rsidRDefault="00EE138D" w:rsidP="006F0B5B">
    <w:pPr>
      <w:widowControl w:val="0"/>
      <w:tabs>
        <w:tab w:val="center" w:pos="4677"/>
        <w:tab w:val="right" w:pos="9355"/>
      </w:tabs>
      <w:autoSpaceDE w:val="0"/>
      <w:autoSpaceDN w:val="0"/>
      <w:adjustRightInd w:val="0"/>
      <w:spacing w:after="0" w:line="240" w:lineRule="auto"/>
      <w:rPr>
        <w:rFonts w:ascii="Arial" w:eastAsia="Times New Roman" w:hAnsi="Arial" w:cs="Arial"/>
        <w:b/>
        <w:sz w:val="24"/>
        <w:szCs w:val="24"/>
        <w:lang w:eastAsia="ru-RU"/>
      </w:rPr>
    </w:pPr>
    <w:r w:rsidRPr="00EC799C">
      <w:rPr>
        <w:rFonts w:ascii="Arial" w:eastAsia="Times New Roman" w:hAnsi="Arial" w:cs="Arial"/>
        <w:b/>
        <w:sz w:val="24"/>
        <w:szCs w:val="24"/>
        <w:lang w:eastAsia="ru-RU"/>
      </w:rPr>
      <w:t xml:space="preserve">ГОСТ Р                 —    </w:t>
    </w:r>
  </w:p>
  <w:p w14:paraId="13EE627A" w14:textId="7B009E79" w:rsidR="00EE138D" w:rsidRDefault="00EE138D" w:rsidP="006F0B5B">
    <w:pPr>
      <w:pStyle w:val="a3"/>
      <w:rPr>
        <w:rFonts w:ascii="Arial" w:eastAsia="Times New Roman" w:hAnsi="Arial" w:cs="Arial"/>
        <w:i/>
        <w:sz w:val="24"/>
        <w:szCs w:val="24"/>
        <w:lang w:eastAsia="ru-RU"/>
      </w:rPr>
    </w:pPr>
    <w:r w:rsidRPr="00EC799C">
      <w:rPr>
        <w:rFonts w:ascii="Arial" w:eastAsia="Times New Roman" w:hAnsi="Arial" w:cs="Arial"/>
        <w:i/>
        <w:sz w:val="24"/>
        <w:szCs w:val="24"/>
        <w:lang w:eastAsia="ru-RU"/>
      </w:rPr>
      <w:t>(проект</w:t>
    </w:r>
    <w:r>
      <w:rPr>
        <w:rFonts w:ascii="Arial" w:eastAsia="Times New Roman" w:hAnsi="Arial" w:cs="Arial"/>
        <w:i/>
        <w:sz w:val="24"/>
        <w:szCs w:val="24"/>
        <w:lang w:eastAsia="ru-RU"/>
      </w:rPr>
      <w:t xml:space="preserve">, </w:t>
    </w:r>
    <w:r w:rsidR="00070137">
      <w:rPr>
        <w:rFonts w:ascii="Arial" w:eastAsia="Times New Roman" w:hAnsi="Arial" w:cs="Arial"/>
        <w:i/>
        <w:sz w:val="24"/>
        <w:szCs w:val="24"/>
        <w:lang w:eastAsia="ru-RU"/>
      </w:rPr>
      <w:t>первая</w:t>
    </w:r>
    <w:r>
      <w:rPr>
        <w:rFonts w:ascii="Arial" w:eastAsia="Times New Roman" w:hAnsi="Arial" w:cs="Arial"/>
        <w:i/>
        <w:sz w:val="24"/>
        <w:szCs w:val="24"/>
        <w:lang w:eastAsia="ru-RU"/>
      </w:rPr>
      <w:t xml:space="preserve"> редакция</w:t>
    </w:r>
    <w:r w:rsidRPr="00EC799C">
      <w:rPr>
        <w:rFonts w:ascii="Arial" w:eastAsia="Times New Roman" w:hAnsi="Arial" w:cs="Arial"/>
        <w:i/>
        <w:sz w:val="24"/>
        <w:szCs w:val="24"/>
        <w:lang w:eastAsia="ru-RU"/>
      </w:rPr>
      <w:t>)</w:t>
    </w:r>
  </w:p>
  <w:p w14:paraId="3B4499EB" w14:textId="77777777" w:rsidR="00EE138D" w:rsidRPr="006F0B5B" w:rsidRDefault="00EE138D" w:rsidP="006F0B5B">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A8608" w14:textId="77777777" w:rsidR="00EE138D" w:rsidRPr="00EC799C" w:rsidRDefault="00EE138D" w:rsidP="00EC799C">
    <w:pPr>
      <w:widowControl w:val="0"/>
      <w:tabs>
        <w:tab w:val="center" w:pos="4677"/>
        <w:tab w:val="right" w:pos="9355"/>
      </w:tabs>
      <w:autoSpaceDE w:val="0"/>
      <w:autoSpaceDN w:val="0"/>
      <w:adjustRightInd w:val="0"/>
      <w:spacing w:after="0" w:line="240" w:lineRule="auto"/>
      <w:jc w:val="right"/>
      <w:rPr>
        <w:rFonts w:ascii="Arial" w:eastAsia="Times New Roman" w:hAnsi="Arial" w:cs="Arial"/>
        <w:b/>
        <w:sz w:val="24"/>
        <w:szCs w:val="24"/>
        <w:lang w:eastAsia="ru-RU"/>
      </w:rPr>
    </w:pPr>
    <w:r w:rsidRPr="00EC799C">
      <w:rPr>
        <w:rFonts w:ascii="Arial" w:eastAsia="Times New Roman" w:hAnsi="Arial" w:cs="Arial"/>
        <w:b/>
        <w:sz w:val="24"/>
        <w:szCs w:val="24"/>
        <w:lang w:eastAsia="ru-RU"/>
      </w:rPr>
      <w:t xml:space="preserve">ГОСТ Р                 —    </w:t>
    </w:r>
  </w:p>
  <w:p w14:paraId="5014C3BC" w14:textId="5AC3F8B7" w:rsidR="00EE138D" w:rsidRDefault="00EE138D" w:rsidP="00EC799C">
    <w:pPr>
      <w:pStyle w:val="a3"/>
      <w:jc w:val="right"/>
      <w:rPr>
        <w:rFonts w:ascii="Arial" w:eastAsia="Times New Roman" w:hAnsi="Arial" w:cs="Arial"/>
        <w:i/>
        <w:sz w:val="24"/>
        <w:szCs w:val="24"/>
        <w:lang w:eastAsia="ru-RU"/>
      </w:rPr>
    </w:pPr>
    <w:r w:rsidRPr="00EC799C">
      <w:rPr>
        <w:rFonts w:ascii="Arial" w:eastAsia="Times New Roman" w:hAnsi="Arial" w:cs="Arial"/>
        <w:i/>
        <w:sz w:val="24"/>
        <w:szCs w:val="24"/>
        <w:lang w:eastAsia="ru-RU"/>
      </w:rPr>
      <w:t>(проект</w:t>
    </w:r>
    <w:r>
      <w:rPr>
        <w:rFonts w:ascii="Arial" w:eastAsia="Times New Roman" w:hAnsi="Arial" w:cs="Arial"/>
        <w:i/>
        <w:sz w:val="24"/>
        <w:szCs w:val="24"/>
        <w:lang w:eastAsia="ru-RU"/>
      </w:rPr>
      <w:t xml:space="preserve">, </w:t>
    </w:r>
    <w:r w:rsidR="00070137">
      <w:rPr>
        <w:rFonts w:ascii="Arial" w:eastAsia="Times New Roman" w:hAnsi="Arial" w:cs="Arial"/>
        <w:i/>
        <w:sz w:val="24"/>
        <w:szCs w:val="24"/>
        <w:lang w:eastAsia="ru-RU"/>
      </w:rPr>
      <w:t>первая</w:t>
    </w:r>
    <w:r>
      <w:rPr>
        <w:rFonts w:ascii="Arial" w:eastAsia="Times New Roman" w:hAnsi="Arial" w:cs="Arial"/>
        <w:i/>
        <w:sz w:val="24"/>
        <w:szCs w:val="24"/>
        <w:lang w:eastAsia="ru-RU"/>
      </w:rPr>
      <w:t xml:space="preserve"> редакция</w:t>
    </w:r>
    <w:r w:rsidRPr="00EC799C">
      <w:rPr>
        <w:rFonts w:ascii="Arial" w:eastAsia="Times New Roman" w:hAnsi="Arial" w:cs="Arial"/>
        <w:i/>
        <w:sz w:val="24"/>
        <w:szCs w:val="24"/>
        <w:lang w:eastAsia="ru-RU"/>
      </w:rPr>
      <w:t>)</w:t>
    </w:r>
  </w:p>
  <w:p w14:paraId="47A5F39D" w14:textId="77777777" w:rsidR="00EE138D" w:rsidRDefault="00EE138D" w:rsidP="00EC799C">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6F731" w14:textId="77777777" w:rsidR="00070137" w:rsidRDefault="0007013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17.25pt;visibility:visible;mso-wrap-style:square" o:bullet="t">
        <v:imagedata r:id="rId1" o:title="FBE08ADA"/>
      </v:shape>
    </w:pict>
  </w:numPicBullet>
  <w:abstractNum w:abstractNumId="0" w15:restartNumberingAfterBreak="0">
    <w:nsid w:val="01DE4433"/>
    <w:multiLevelType w:val="multilevel"/>
    <w:tmpl w:val="5BD8D2C0"/>
    <w:lvl w:ilvl="0">
      <w:start w:val="5"/>
      <w:numFmt w:val="decimal"/>
      <w:lvlText w:val="%1"/>
      <w:lvlJc w:val="left"/>
      <w:pPr>
        <w:ind w:left="1211" w:hanging="360"/>
      </w:pPr>
      <w:rPr>
        <w:rFonts w:hint="default"/>
      </w:rPr>
    </w:lvl>
    <w:lvl w:ilvl="1">
      <w:start w:val="10"/>
      <w:numFmt w:val="decimal"/>
      <w:isLgl/>
      <w:lvlText w:val="%1.%2"/>
      <w:lvlJc w:val="left"/>
      <w:pPr>
        <w:ind w:left="1070" w:hanging="360"/>
      </w:pPr>
      <w:rPr>
        <w:rFonts w:hint="default"/>
      </w:rPr>
    </w:lvl>
    <w:lvl w:ilvl="2">
      <w:start w:val="1"/>
      <w:numFmt w:val="decimal"/>
      <w:lvlText w:val="10.%3"/>
      <w:lvlJc w:val="left"/>
      <w:pPr>
        <w:ind w:left="1288"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1" w15:restartNumberingAfterBreak="0">
    <w:nsid w:val="05F5469C"/>
    <w:multiLevelType w:val="multilevel"/>
    <w:tmpl w:val="347AA5BE"/>
    <w:lvl w:ilvl="0">
      <w:start w:val="9"/>
      <w:numFmt w:val="decimal"/>
      <w:lvlText w:val="%1"/>
      <w:lvlJc w:val="left"/>
      <w:pPr>
        <w:ind w:left="502" w:hanging="360"/>
      </w:pPr>
      <w:rPr>
        <w:rFonts w:hint="default"/>
      </w:rPr>
    </w:lvl>
    <w:lvl w:ilvl="1">
      <w:start w:val="1"/>
      <w:numFmt w:val="decimal"/>
      <w:lvlText w:val="13.%2"/>
      <w:lvlJc w:val="left"/>
      <w:pPr>
        <w:ind w:left="2204" w:hanging="360"/>
      </w:pPr>
      <w:rPr>
        <w:rFonts w:hint="default"/>
        <w:b w:val="0"/>
        <w:color w:val="auto"/>
        <w:sz w:val="24"/>
        <w:szCs w:val="24"/>
      </w:rPr>
    </w:lvl>
    <w:lvl w:ilvl="2">
      <w:start w:val="1"/>
      <w:numFmt w:val="decimal"/>
      <w:lvlText w:val="%1.%2.%3"/>
      <w:lvlJc w:val="left"/>
      <w:pPr>
        <w:ind w:left="1430" w:hanging="720"/>
      </w:pPr>
      <w:rPr>
        <w:rFonts w:hint="default"/>
      </w:rPr>
    </w:lvl>
    <w:lvl w:ilvl="3">
      <w:start w:val="1"/>
      <w:numFmt w:val="decimal"/>
      <w:lvlText w:val="%1.%2.%3.%4"/>
      <w:lvlJc w:val="left"/>
      <w:pPr>
        <w:ind w:left="4713" w:hanging="108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495" w:hanging="144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10277" w:hanging="1800"/>
      </w:pPr>
      <w:rPr>
        <w:rFonts w:hint="default"/>
      </w:rPr>
    </w:lvl>
    <w:lvl w:ilvl="8">
      <w:start w:val="1"/>
      <w:numFmt w:val="decimal"/>
      <w:lvlText w:val="%1.%2.%3.%4.%5.%6.%7.%8.%9"/>
      <w:lvlJc w:val="left"/>
      <w:pPr>
        <w:ind w:left="11488" w:hanging="1800"/>
      </w:pPr>
      <w:rPr>
        <w:rFonts w:hint="default"/>
      </w:rPr>
    </w:lvl>
  </w:abstractNum>
  <w:abstractNum w:abstractNumId="2" w15:restartNumberingAfterBreak="0">
    <w:nsid w:val="081A7A36"/>
    <w:multiLevelType w:val="multilevel"/>
    <w:tmpl w:val="8DD468BE"/>
    <w:lvl w:ilvl="0">
      <w:start w:val="1"/>
      <w:numFmt w:val="decimal"/>
      <w:lvlText w:val="6.9.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CFA7D21"/>
    <w:multiLevelType w:val="hybridMultilevel"/>
    <w:tmpl w:val="D03C1D7C"/>
    <w:lvl w:ilvl="0" w:tplc="3A7C1AC8">
      <w:start w:val="1"/>
      <w:numFmt w:val="decimal"/>
      <w:lvlText w:val="13.12.%1"/>
      <w:lvlJc w:val="left"/>
      <w:pPr>
        <w:ind w:left="114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203A06"/>
    <w:multiLevelType w:val="hybridMultilevel"/>
    <w:tmpl w:val="576C1BAA"/>
    <w:lvl w:ilvl="0" w:tplc="E83869EC">
      <w:start w:val="1"/>
      <w:numFmt w:val="decimal"/>
      <w:lvlText w:val="15.%1"/>
      <w:lvlJc w:val="left"/>
      <w:pPr>
        <w:ind w:left="1440" w:hanging="360"/>
      </w:pPr>
      <w:rPr>
        <w:rFonts w:hint="default"/>
        <w:b w:val="0"/>
        <w:color w:val="auto"/>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641EE4"/>
    <w:multiLevelType w:val="hybridMultilevel"/>
    <w:tmpl w:val="367480D4"/>
    <w:lvl w:ilvl="0" w:tplc="79C62964">
      <w:start w:val="1"/>
      <w:numFmt w:val="decimal"/>
      <w:lvlText w:val="11.4.%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15:restartNumberingAfterBreak="0">
    <w:nsid w:val="10826C4E"/>
    <w:multiLevelType w:val="multilevel"/>
    <w:tmpl w:val="47782E06"/>
    <w:lvl w:ilvl="0">
      <w:start w:val="5"/>
      <w:numFmt w:val="decimal"/>
      <w:lvlText w:val="%1"/>
      <w:lvlJc w:val="left"/>
      <w:pPr>
        <w:ind w:left="1211" w:hanging="360"/>
      </w:pPr>
      <w:rPr>
        <w:rFonts w:hint="default"/>
      </w:rPr>
    </w:lvl>
    <w:lvl w:ilvl="1">
      <w:start w:val="1"/>
      <w:numFmt w:val="decimal"/>
      <w:lvlText w:val="5.%2"/>
      <w:lvlJc w:val="left"/>
      <w:pPr>
        <w:ind w:left="786" w:hanging="360"/>
      </w:pPr>
      <w:rPr>
        <w:rFonts w:hint="default"/>
        <w:b w:val="0"/>
        <w:color w:val="auto"/>
        <w:sz w:val="24"/>
        <w:szCs w:val="24"/>
      </w:rPr>
    </w:lvl>
    <w:lvl w:ilvl="2">
      <w:start w:val="5"/>
      <w:numFmt w:val="decimal"/>
      <w:lvlText w:val="11.2.%3"/>
      <w:lvlJc w:val="left"/>
      <w:pPr>
        <w:ind w:left="1146"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7" w15:restartNumberingAfterBreak="0">
    <w:nsid w:val="11D0125F"/>
    <w:multiLevelType w:val="hybridMultilevel"/>
    <w:tmpl w:val="1D4EC4A6"/>
    <w:lvl w:ilvl="0" w:tplc="5AACEE86">
      <w:start w:val="1"/>
      <w:numFmt w:val="decimal"/>
      <w:lvlText w:val="12.4.%1"/>
      <w:lvlJc w:val="left"/>
      <w:pPr>
        <w:ind w:left="502"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7C6357"/>
    <w:multiLevelType w:val="multilevel"/>
    <w:tmpl w:val="2C949C50"/>
    <w:lvl w:ilvl="0">
      <w:start w:val="5"/>
      <w:numFmt w:val="decimal"/>
      <w:lvlText w:val="%1"/>
      <w:lvlJc w:val="left"/>
      <w:pPr>
        <w:ind w:left="644" w:hanging="360"/>
      </w:pPr>
      <w:rPr>
        <w:rFonts w:hint="default"/>
      </w:rPr>
    </w:lvl>
    <w:lvl w:ilvl="1">
      <w:start w:val="1"/>
      <w:numFmt w:val="decimal"/>
      <w:lvlText w:val="14.%2"/>
      <w:lvlJc w:val="left"/>
      <w:pPr>
        <w:ind w:left="1288"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15:restartNumberingAfterBreak="0">
    <w:nsid w:val="17F96F85"/>
    <w:multiLevelType w:val="hybridMultilevel"/>
    <w:tmpl w:val="AD2E6852"/>
    <w:lvl w:ilvl="0" w:tplc="9A0EA44E">
      <w:start w:val="1"/>
      <w:numFmt w:val="decimal"/>
      <w:lvlText w:val="12.3.%1"/>
      <w:lvlJc w:val="left"/>
      <w:pPr>
        <w:ind w:left="928" w:hanging="360"/>
      </w:pPr>
      <w:rPr>
        <w:rFonts w:hint="default"/>
      </w:r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10" w15:restartNumberingAfterBreak="0">
    <w:nsid w:val="19AA4EF9"/>
    <w:multiLevelType w:val="hybridMultilevel"/>
    <w:tmpl w:val="927E8DE8"/>
    <w:lvl w:ilvl="0" w:tplc="149016CA">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C82654"/>
    <w:multiLevelType w:val="hybridMultilevel"/>
    <w:tmpl w:val="5A782034"/>
    <w:lvl w:ilvl="0" w:tplc="14F2C83C">
      <w:start w:val="1"/>
      <w:numFmt w:val="decimal"/>
      <w:lvlText w:val="10.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E490B31"/>
    <w:multiLevelType w:val="multilevel"/>
    <w:tmpl w:val="D55225AC"/>
    <w:lvl w:ilvl="0">
      <w:start w:val="5"/>
      <w:numFmt w:val="decimal"/>
      <w:lvlText w:val="%1"/>
      <w:lvlJc w:val="left"/>
      <w:pPr>
        <w:ind w:left="1211" w:hanging="360"/>
      </w:pPr>
      <w:rPr>
        <w:rFonts w:hint="default"/>
      </w:rPr>
    </w:lvl>
    <w:lvl w:ilvl="1">
      <w:start w:val="10"/>
      <w:numFmt w:val="decimal"/>
      <w:isLgl/>
      <w:lvlText w:val="%1.%2"/>
      <w:lvlJc w:val="left"/>
      <w:pPr>
        <w:ind w:left="1070" w:hanging="360"/>
      </w:pPr>
      <w:rPr>
        <w:rFonts w:hint="default"/>
      </w:rPr>
    </w:lvl>
    <w:lvl w:ilvl="2">
      <w:start w:val="1"/>
      <w:numFmt w:val="decimal"/>
      <w:lvlText w:val="8.%3"/>
      <w:lvlJc w:val="left"/>
      <w:pPr>
        <w:ind w:left="1146"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13" w15:restartNumberingAfterBreak="0">
    <w:nsid w:val="26A65CAA"/>
    <w:multiLevelType w:val="multilevel"/>
    <w:tmpl w:val="6EBC7EFC"/>
    <w:lvl w:ilvl="0">
      <w:start w:val="1"/>
      <w:numFmt w:val="decimal"/>
      <w:lvlText w:val="6.9.%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6E02C3E"/>
    <w:multiLevelType w:val="multilevel"/>
    <w:tmpl w:val="035C3722"/>
    <w:lvl w:ilvl="0">
      <w:start w:val="11"/>
      <w:numFmt w:val="decimal"/>
      <w:lvlText w:val="%1"/>
      <w:lvlJc w:val="left"/>
      <w:pPr>
        <w:ind w:left="468" w:hanging="468"/>
      </w:pPr>
      <w:rPr>
        <w:rFonts w:hint="default"/>
      </w:rPr>
    </w:lvl>
    <w:lvl w:ilvl="1">
      <w:start w:val="1"/>
      <w:numFmt w:val="decimal"/>
      <w:lvlText w:val="%1.%2"/>
      <w:lvlJc w:val="left"/>
      <w:pPr>
        <w:ind w:left="1756" w:hanging="468"/>
      </w:pPr>
      <w:rPr>
        <w:rFonts w:hint="default"/>
      </w:rPr>
    </w:lvl>
    <w:lvl w:ilvl="2">
      <w:start w:val="1"/>
      <w:numFmt w:val="decimal"/>
      <w:lvlText w:val="%1.%2.%3"/>
      <w:lvlJc w:val="left"/>
      <w:pPr>
        <w:ind w:left="3296" w:hanging="720"/>
      </w:pPr>
      <w:rPr>
        <w:rFonts w:hint="default"/>
      </w:rPr>
    </w:lvl>
    <w:lvl w:ilvl="3">
      <w:start w:val="1"/>
      <w:numFmt w:val="decimal"/>
      <w:lvlText w:val="%1.%2.%3.%4"/>
      <w:lvlJc w:val="left"/>
      <w:pPr>
        <w:ind w:left="4944" w:hanging="1080"/>
      </w:pPr>
      <w:rPr>
        <w:rFonts w:hint="default"/>
      </w:rPr>
    </w:lvl>
    <w:lvl w:ilvl="4">
      <w:start w:val="1"/>
      <w:numFmt w:val="decimal"/>
      <w:lvlText w:val="%1.%2.%3.%4.%5"/>
      <w:lvlJc w:val="left"/>
      <w:pPr>
        <w:ind w:left="6232" w:hanging="1080"/>
      </w:pPr>
      <w:rPr>
        <w:rFonts w:hint="default"/>
      </w:rPr>
    </w:lvl>
    <w:lvl w:ilvl="5">
      <w:start w:val="1"/>
      <w:numFmt w:val="decimal"/>
      <w:lvlText w:val="%1.%2.%3.%4.%5.%6"/>
      <w:lvlJc w:val="left"/>
      <w:pPr>
        <w:ind w:left="7880" w:hanging="1440"/>
      </w:pPr>
      <w:rPr>
        <w:rFonts w:hint="default"/>
      </w:rPr>
    </w:lvl>
    <w:lvl w:ilvl="6">
      <w:start w:val="1"/>
      <w:numFmt w:val="decimal"/>
      <w:lvlText w:val="%1.%2.%3.%4.%5.%6.%7"/>
      <w:lvlJc w:val="left"/>
      <w:pPr>
        <w:ind w:left="9168" w:hanging="1440"/>
      </w:pPr>
      <w:rPr>
        <w:rFonts w:hint="default"/>
      </w:rPr>
    </w:lvl>
    <w:lvl w:ilvl="7">
      <w:start w:val="1"/>
      <w:numFmt w:val="decimal"/>
      <w:lvlText w:val="%1.%2.%3.%4.%5.%6.%7.%8"/>
      <w:lvlJc w:val="left"/>
      <w:pPr>
        <w:ind w:left="10816" w:hanging="1800"/>
      </w:pPr>
      <w:rPr>
        <w:rFonts w:hint="default"/>
      </w:rPr>
    </w:lvl>
    <w:lvl w:ilvl="8">
      <w:start w:val="1"/>
      <w:numFmt w:val="decimal"/>
      <w:lvlText w:val="%1.%2.%3.%4.%5.%6.%7.%8.%9"/>
      <w:lvlJc w:val="left"/>
      <w:pPr>
        <w:ind w:left="12104" w:hanging="1800"/>
      </w:pPr>
      <w:rPr>
        <w:rFonts w:hint="default"/>
      </w:rPr>
    </w:lvl>
  </w:abstractNum>
  <w:abstractNum w:abstractNumId="15" w15:restartNumberingAfterBreak="0">
    <w:nsid w:val="27FA6D50"/>
    <w:multiLevelType w:val="multilevel"/>
    <w:tmpl w:val="1C401AA6"/>
    <w:lvl w:ilvl="0">
      <w:start w:val="5"/>
      <w:numFmt w:val="decimal"/>
      <w:lvlText w:val="%1"/>
      <w:lvlJc w:val="left"/>
      <w:pPr>
        <w:ind w:left="1211" w:hanging="360"/>
      </w:pPr>
      <w:rPr>
        <w:rFonts w:hint="default"/>
      </w:rPr>
    </w:lvl>
    <w:lvl w:ilvl="1">
      <w:start w:val="10"/>
      <w:numFmt w:val="decimal"/>
      <w:isLgl/>
      <w:lvlText w:val="%1.%2"/>
      <w:lvlJc w:val="left"/>
      <w:pPr>
        <w:ind w:left="1070" w:hanging="360"/>
      </w:pPr>
      <w:rPr>
        <w:rFonts w:hint="default"/>
      </w:rPr>
    </w:lvl>
    <w:lvl w:ilvl="2">
      <w:start w:val="1"/>
      <w:numFmt w:val="decimal"/>
      <w:lvlText w:val="9.%3"/>
      <w:lvlJc w:val="left"/>
      <w:pPr>
        <w:ind w:left="1146"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16" w15:restartNumberingAfterBreak="0">
    <w:nsid w:val="2BB20392"/>
    <w:multiLevelType w:val="hybridMultilevel"/>
    <w:tmpl w:val="4E487F2C"/>
    <w:lvl w:ilvl="0" w:tplc="1A044D6A">
      <w:start w:val="1"/>
      <w:numFmt w:val="bullet"/>
      <w:lvlText w:val=""/>
      <w:lvlPicBulletId w:val="0"/>
      <w:lvlJc w:val="left"/>
      <w:pPr>
        <w:tabs>
          <w:tab w:val="num" w:pos="720"/>
        </w:tabs>
        <w:ind w:left="720" w:hanging="360"/>
      </w:pPr>
      <w:rPr>
        <w:rFonts w:ascii="Symbol" w:hAnsi="Symbol" w:hint="default"/>
      </w:rPr>
    </w:lvl>
    <w:lvl w:ilvl="1" w:tplc="5CE8BB62" w:tentative="1">
      <w:start w:val="1"/>
      <w:numFmt w:val="bullet"/>
      <w:lvlText w:val=""/>
      <w:lvlJc w:val="left"/>
      <w:pPr>
        <w:tabs>
          <w:tab w:val="num" w:pos="1440"/>
        </w:tabs>
        <w:ind w:left="1440" w:hanging="360"/>
      </w:pPr>
      <w:rPr>
        <w:rFonts w:ascii="Symbol" w:hAnsi="Symbol" w:hint="default"/>
      </w:rPr>
    </w:lvl>
    <w:lvl w:ilvl="2" w:tplc="42A04216" w:tentative="1">
      <w:start w:val="1"/>
      <w:numFmt w:val="bullet"/>
      <w:lvlText w:val=""/>
      <w:lvlJc w:val="left"/>
      <w:pPr>
        <w:tabs>
          <w:tab w:val="num" w:pos="2160"/>
        </w:tabs>
        <w:ind w:left="2160" w:hanging="360"/>
      </w:pPr>
      <w:rPr>
        <w:rFonts w:ascii="Symbol" w:hAnsi="Symbol" w:hint="default"/>
      </w:rPr>
    </w:lvl>
    <w:lvl w:ilvl="3" w:tplc="C4BC0C76" w:tentative="1">
      <w:start w:val="1"/>
      <w:numFmt w:val="bullet"/>
      <w:lvlText w:val=""/>
      <w:lvlJc w:val="left"/>
      <w:pPr>
        <w:tabs>
          <w:tab w:val="num" w:pos="2880"/>
        </w:tabs>
        <w:ind w:left="2880" w:hanging="360"/>
      </w:pPr>
      <w:rPr>
        <w:rFonts w:ascii="Symbol" w:hAnsi="Symbol" w:hint="default"/>
      </w:rPr>
    </w:lvl>
    <w:lvl w:ilvl="4" w:tplc="8FCAC2C0" w:tentative="1">
      <w:start w:val="1"/>
      <w:numFmt w:val="bullet"/>
      <w:lvlText w:val=""/>
      <w:lvlJc w:val="left"/>
      <w:pPr>
        <w:tabs>
          <w:tab w:val="num" w:pos="3600"/>
        </w:tabs>
        <w:ind w:left="3600" w:hanging="360"/>
      </w:pPr>
      <w:rPr>
        <w:rFonts w:ascii="Symbol" w:hAnsi="Symbol" w:hint="default"/>
      </w:rPr>
    </w:lvl>
    <w:lvl w:ilvl="5" w:tplc="D7B25054" w:tentative="1">
      <w:start w:val="1"/>
      <w:numFmt w:val="bullet"/>
      <w:lvlText w:val=""/>
      <w:lvlJc w:val="left"/>
      <w:pPr>
        <w:tabs>
          <w:tab w:val="num" w:pos="4320"/>
        </w:tabs>
        <w:ind w:left="4320" w:hanging="360"/>
      </w:pPr>
      <w:rPr>
        <w:rFonts w:ascii="Symbol" w:hAnsi="Symbol" w:hint="default"/>
      </w:rPr>
    </w:lvl>
    <w:lvl w:ilvl="6" w:tplc="3DAC7AD6" w:tentative="1">
      <w:start w:val="1"/>
      <w:numFmt w:val="bullet"/>
      <w:lvlText w:val=""/>
      <w:lvlJc w:val="left"/>
      <w:pPr>
        <w:tabs>
          <w:tab w:val="num" w:pos="5040"/>
        </w:tabs>
        <w:ind w:left="5040" w:hanging="360"/>
      </w:pPr>
      <w:rPr>
        <w:rFonts w:ascii="Symbol" w:hAnsi="Symbol" w:hint="default"/>
      </w:rPr>
    </w:lvl>
    <w:lvl w:ilvl="7" w:tplc="F276501C" w:tentative="1">
      <w:start w:val="1"/>
      <w:numFmt w:val="bullet"/>
      <w:lvlText w:val=""/>
      <w:lvlJc w:val="left"/>
      <w:pPr>
        <w:tabs>
          <w:tab w:val="num" w:pos="5760"/>
        </w:tabs>
        <w:ind w:left="5760" w:hanging="360"/>
      </w:pPr>
      <w:rPr>
        <w:rFonts w:ascii="Symbol" w:hAnsi="Symbol" w:hint="default"/>
      </w:rPr>
    </w:lvl>
    <w:lvl w:ilvl="8" w:tplc="C4708504"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0CD6384"/>
    <w:multiLevelType w:val="hybridMultilevel"/>
    <w:tmpl w:val="84D2ED12"/>
    <w:lvl w:ilvl="0" w:tplc="3A869C8E">
      <w:start w:val="1"/>
      <w:numFmt w:val="decimal"/>
      <w:lvlText w:val="12.2.%1"/>
      <w:lvlJc w:val="left"/>
      <w:pPr>
        <w:ind w:left="2160" w:hanging="360"/>
      </w:pPr>
      <w:rPr>
        <w:rFonts w:hint="default"/>
      </w:rPr>
    </w:lvl>
    <w:lvl w:ilvl="1" w:tplc="AF004416">
      <w:start w:val="1"/>
      <w:numFmt w:val="decimal"/>
      <w:lvlText w:val="12.2.%2"/>
      <w:lvlJc w:val="left"/>
      <w:pPr>
        <w:ind w:left="928"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194A9F"/>
    <w:multiLevelType w:val="hybridMultilevel"/>
    <w:tmpl w:val="11BEFCFA"/>
    <w:lvl w:ilvl="0" w:tplc="67D4BCA2">
      <w:start w:val="1"/>
      <w:numFmt w:val="decimal"/>
      <w:lvlText w:val="9.11.%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CA578C"/>
    <w:multiLevelType w:val="hybridMultilevel"/>
    <w:tmpl w:val="EEAE1D82"/>
    <w:lvl w:ilvl="0" w:tplc="AFB64C5C">
      <w:start w:val="1"/>
      <w:numFmt w:val="decimal"/>
      <w:lvlText w:val="11.2.8.%1"/>
      <w:lvlJc w:val="left"/>
      <w:pPr>
        <w:ind w:left="135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981C01"/>
    <w:multiLevelType w:val="multilevel"/>
    <w:tmpl w:val="2CF2BB86"/>
    <w:lvl w:ilvl="0">
      <w:start w:val="11"/>
      <w:numFmt w:val="decimal"/>
      <w:lvlText w:val="%1"/>
      <w:lvlJc w:val="left"/>
      <w:pPr>
        <w:ind w:left="468" w:hanging="468"/>
      </w:pPr>
      <w:rPr>
        <w:rFonts w:hint="default"/>
      </w:rPr>
    </w:lvl>
    <w:lvl w:ilvl="1">
      <w:start w:val="4"/>
      <w:numFmt w:val="decimal"/>
      <w:lvlText w:val="%1.%2"/>
      <w:lvlJc w:val="left"/>
      <w:pPr>
        <w:ind w:left="1177" w:hanging="468"/>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44856072"/>
    <w:multiLevelType w:val="hybridMultilevel"/>
    <w:tmpl w:val="D9927556"/>
    <w:lvl w:ilvl="0" w:tplc="C4B8677E">
      <w:start w:val="1"/>
      <w:numFmt w:val="decimal"/>
      <w:lvlText w:val="12.3.5.%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F273B8"/>
    <w:multiLevelType w:val="hybridMultilevel"/>
    <w:tmpl w:val="C7FA5F30"/>
    <w:lvl w:ilvl="0" w:tplc="53485192">
      <w:start w:val="1"/>
      <w:numFmt w:val="decimal"/>
      <w:lvlText w:val="12.7.%1"/>
      <w:lvlJc w:val="left"/>
      <w:pPr>
        <w:ind w:left="1429" w:hanging="360"/>
      </w:pPr>
      <w:rPr>
        <w:rFonts w:hint="default"/>
        <w:b w:val="0"/>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17C4998"/>
    <w:multiLevelType w:val="multilevel"/>
    <w:tmpl w:val="5B0A23BE"/>
    <w:lvl w:ilvl="0">
      <w:start w:val="1"/>
      <w:numFmt w:val="decimal"/>
      <w:lvlText w:val="6.9.3.%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534F4D88"/>
    <w:multiLevelType w:val="hybridMultilevel"/>
    <w:tmpl w:val="A434008C"/>
    <w:lvl w:ilvl="0" w:tplc="94040C06">
      <w:start w:val="1"/>
      <w:numFmt w:val="decimal"/>
      <w:lvlText w:val="12.5.%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5" w15:restartNumberingAfterBreak="0">
    <w:nsid w:val="53C60A69"/>
    <w:multiLevelType w:val="hybridMultilevel"/>
    <w:tmpl w:val="5FB894FE"/>
    <w:lvl w:ilvl="0" w:tplc="4600DDEC">
      <w:start w:val="1"/>
      <w:numFmt w:val="decimal"/>
      <w:lvlText w:val="15.%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6512169"/>
    <w:multiLevelType w:val="hybridMultilevel"/>
    <w:tmpl w:val="DFA8E708"/>
    <w:lvl w:ilvl="0" w:tplc="5F14F418">
      <w:start w:val="1"/>
      <w:numFmt w:val="decimal"/>
      <w:lvlText w:val="12.2.5.%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5840FB"/>
    <w:multiLevelType w:val="hybridMultilevel"/>
    <w:tmpl w:val="3B98A2B6"/>
    <w:lvl w:ilvl="0" w:tplc="0B7001B0">
      <w:start w:val="1"/>
      <w:numFmt w:val="decimal"/>
      <w:lvlText w:val="%1"/>
      <w:lvlJc w:val="left"/>
      <w:pPr>
        <w:ind w:left="8724"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8" w15:restartNumberingAfterBreak="0">
    <w:nsid w:val="5A8D1A42"/>
    <w:multiLevelType w:val="hybridMultilevel"/>
    <w:tmpl w:val="C24EA826"/>
    <w:lvl w:ilvl="0" w:tplc="3E68AFEE">
      <w:start w:val="1"/>
      <w:numFmt w:val="decimal"/>
      <w:lvlText w:val="11.3.%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9" w15:restartNumberingAfterBreak="0">
    <w:nsid w:val="5B453235"/>
    <w:multiLevelType w:val="multilevel"/>
    <w:tmpl w:val="AA2E349E"/>
    <w:lvl w:ilvl="0">
      <w:start w:val="10"/>
      <w:numFmt w:val="decimal"/>
      <w:lvlText w:val="%1"/>
      <w:lvlJc w:val="left"/>
      <w:pPr>
        <w:ind w:left="468" w:hanging="468"/>
      </w:pPr>
      <w:rPr>
        <w:rFonts w:hint="default"/>
      </w:rPr>
    </w:lvl>
    <w:lvl w:ilvl="1">
      <w:start w:val="1"/>
      <w:numFmt w:val="decimal"/>
      <w:lvlText w:val="%1.%2"/>
      <w:lvlJc w:val="left"/>
      <w:pPr>
        <w:ind w:left="1177" w:hanging="468"/>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5C1D0741"/>
    <w:multiLevelType w:val="multilevel"/>
    <w:tmpl w:val="0AD015DE"/>
    <w:lvl w:ilvl="0">
      <w:start w:val="12"/>
      <w:numFmt w:val="decimal"/>
      <w:lvlText w:val="%1"/>
      <w:lvlJc w:val="left"/>
      <w:pPr>
        <w:ind w:left="600" w:hanging="600"/>
      </w:pPr>
      <w:rPr>
        <w:rFonts w:eastAsia="Times New Roman" w:hint="default"/>
      </w:rPr>
    </w:lvl>
    <w:lvl w:ilvl="1">
      <w:start w:val="11"/>
      <w:numFmt w:val="decimal"/>
      <w:lvlText w:val="%1.%2"/>
      <w:lvlJc w:val="left"/>
      <w:pPr>
        <w:ind w:left="1309" w:hanging="60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3207" w:hanging="108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5694" w:hanging="144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472" w:hanging="1800"/>
      </w:pPr>
      <w:rPr>
        <w:rFonts w:eastAsia="Times New Roman" w:hint="default"/>
      </w:rPr>
    </w:lvl>
  </w:abstractNum>
  <w:abstractNum w:abstractNumId="31" w15:restartNumberingAfterBreak="0">
    <w:nsid w:val="5F045EB4"/>
    <w:multiLevelType w:val="multilevel"/>
    <w:tmpl w:val="9C84F12C"/>
    <w:lvl w:ilvl="0">
      <w:start w:val="12"/>
      <w:numFmt w:val="decimal"/>
      <w:lvlText w:val="%1"/>
      <w:lvlJc w:val="left"/>
      <w:pPr>
        <w:ind w:left="928" w:hanging="360"/>
      </w:pPr>
      <w:rPr>
        <w:rFonts w:hint="default"/>
      </w:rPr>
    </w:lvl>
    <w:lvl w:ilvl="1">
      <w:start w:val="1"/>
      <w:numFmt w:val="decimal"/>
      <w:lvlText w:val="16.%2"/>
      <w:lvlJc w:val="left"/>
      <w:pPr>
        <w:ind w:left="1779" w:hanging="360"/>
      </w:pPr>
      <w:rPr>
        <w:rFonts w:hint="default"/>
        <w:strike w:val="0"/>
        <w:color w:val="auto"/>
      </w:rPr>
    </w:lvl>
    <w:lvl w:ilvl="2">
      <w:start w:val="1"/>
      <w:numFmt w:val="decimal"/>
      <w:lvlText w:val="9.2.1.%3"/>
      <w:lvlJc w:val="left"/>
      <w:pPr>
        <w:ind w:left="1146"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32" w15:restartNumberingAfterBreak="0">
    <w:nsid w:val="61210922"/>
    <w:multiLevelType w:val="hybridMultilevel"/>
    <w:tmpl w:val="384E61A8"/>
    <w:lvl w:ilvl="0" w:tplc="0BF88B6A">
      <w:start w:val="1"/>
      <w:numFmt w:val="decimal"/>
      <w:lvlText w:val="12.5.9.%1"/>
      <w:lvlJc w:val="left"/>
      <w:pPr>
        <w:ind w:left="2138" w:hanging="360"/>
      </w:pPr>
      <w:rPr>
        <w:rFonts w:hint="default"/>
      </w:rPr>
    </w:lvl>
    <w:lvl w:ilvl="1" w:tplc="5278281C">
      <w:start w:val="1"/>
      <w:numFmt w:val="decimal"/>
      <w:lvlText w:val="12.5.10.%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13E5189"/>
    <w:multiLevelType w:val="hybridMultilevel"/>
    <w:tmpl w:val="04987D60"/>
    <w:lvl w:ilvl="0" w:tplc="02E8CE68">
      <w:start w:val="1"/>
      <w:numFmt w:val="decimal"/>
      <w:lvlText w:val="12.7.%1"/>
      <w:lvlJc w:val="left"/>
      <w:pPr>
        <w:ind w:left="1778" w:hanging="360"/>
      </w:pPr>
      <w:rPr>
        <w:rFonts w:hint="default"/>
        <w:b/>
        <w:color w:val="auto"/>
        <w:sz w:val="28"/>
        <w:szCs w:val="28"/>
      </w:rPr>
    </w:lvl>
    <w:lvl w:ilvl="1" w:tplc="F85EED88">
      <w:start w:val="1"/>
      <w:numFmt w:val="decimal"/>
      <w:lvlText w:val="12.6.%2"/>
      <w:lvlJc w:val="left"/>
      <w:pPr>
        <w:ind w:left="928" w:hanging="360"/>
      </w:pPr>
      <w:rPr>
        <w:rFonts w:ascii="Arial" w:hAnsi="Arial" w:cs="Arial" w:hint="default"/>
        <w:b w:val="0"/>
        <w:color w:val="auto"/>
        <w:sz w:val="22"/>
        <w:szCs w:val="22"/>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1425E60"/>
    <w:multiLevelType w:val="multilevel"/>
    <w:tmpl w:val="8EACE456"/>
    <w:lvl w:ilvl="0">
      <w:start w:val="1"/>
      <w:numFmt w:val="decimal"/>
      <w:lvlText w:val="7.%1"/>
      <w:lvlJc w:val="left"/>
      <w:pPr>
        <w:ind w:left="1287" w:hanging="360"/>
      </w:pPr>
      <w:rPr>
        <w:rFonts w:hint="default"/>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35" w15:restartNumberingAfterBreak="0">
    <w:nsid w:val="626C0D15"/>
    <w:multiLevelType w:val="multilevel"/>
    <w:tmpl w:val="7DBE6780"/>
    <w:lvl w:ilvl="0">
      <w:start w:val="5"/>
      <w:numFmt w:val="decimal"/>
      <w:lvlText w:val="%1"/>
      <w:lvlJc w:val="left"/>
      <w:pPr>
        <w:ind w:left="1211" w:hanging="360"/>
      </w:pPr>
      <w:rPr>
        <w:rFonts w:hint="default"/>
      </w:rPr>
    </w:lvl>
    <w:lvl w:ilvl="1">
      <w:start w:val="10"/>
      <w:numFmt w:val="decimal"/>
      <w:isLgl/>
      <w:lvlText w:val="%1.%2"/>
      <w:lvlJc w:val="left"/>
      <w:pPr>
        <w:ind w:left="1070" w:hanging="360"/>
      </w:pPr>
      <w:rPr>
        <w:rFonts w:hint="default"/>
      </w:rPr>
    </w:lvl>
    <w:lvl w:ilvl="2">
      <w:start w:val="10"/>
      <w:numFmt w:val="decimal"/>
      <w:lvlText w:val="6.%3"/>
      <w:lvlJc w:val="left"/>
      <w:pPr>
        <w:ind w:left="1146"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36" w15:restartNumberingAfterBreak="0">
    <w:nsid w:val="64391D55"/>
    <w:multiLevelType w:val="multilevel"/>
    <w:tmpl w:val="C98CBBC6"/>
    <w:lvl w:ilvl="0">
      <w:start w:val="5"/>
      <w:numFmt w:val="decimal"/>
      <w:lvlText w:val="%1"/>
      <w:lvlJc w:val="left"/>
      <w:pPr>
        <w:ind w:left="644" w:hanging="360"/>
      </w:pPr>
      <w:rPr>
        <w:rFonts w:hint="default"/>
      </w:rPr>
    </w:lvl>
    <w:lvl w:ilvl="1">
      <w:start w:val="1"/>
      <w:numFmt w:val="decimal"/>
      <w:lvlText w:val="12.%2"/>
      <w:lvlJc w:val="left"/>
      <w:pPr>
        <w:ind w:left="1288"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7" w15:restartNumberingAfterBreak="0">
    <w:nsid w:val="6C914D73"/>
    <w:multiLevelType w:val="hybridMultilevel"/>
    <w:tmpl w:val="C016A476"/>
    <w:lvl w:ilvl="0" w:tplc="14042EF4">
      <w:start w:val="1"/>
      <w:numFmt w:val="decimal"/>
      <w:lvlText w:val="11.1.%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8" w15:restartNumberingAfterBreak="0">
    <w:nsid w:val="6ED3710D"/>
    <w:multiLevelType w:val="multilevel"/>
    <w:tmpl w:val="AF108B44"/>
    <w:lvl w:ilvl="0">
      <w:start w:val="11"/>
      <w:numFmt w:val="decimal"/>
      <w:lvlText w:val="%1"/>
      <w:lvlJc w:val="left"/>
      <w:pPr>
        <w:ind w:left="468" w:hanging="468"/>
      </w:pPr>
      <w:rPr>
        <w:rFonts w:hint="default"/>
      </w:rPr>
    </w:lvl>
    <w:lvl w:ilvl="1">
      <w:start w:val="1"/>
      <w:numFmt w:val="decimal"/>
      <w:lvlText w:val="%1.%2"/>
      <w:lvlJc w:val="left"/>
      <w:pPr>
        <w:ind w:left="1177" w:hanging="468"/>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9" w15:restartNumberingAfterBreak="0">
    <w:nsid w:val="72450731"/>
    <w:multiLevelType w:val="hybridMultilevel"/>
    <w:tmpl w:val="B9847CF0"/>
    <w:lvl w:ilvl="0" w:tplc="3D704CA0">
      <w:start w:val="1"/>
      <w:numFmt w:val="decimal"/>
      <w:lvlText w:val="12.4.4.%1"/>
      <w:lvlJc w:val="left"/>
      <w:pPr>
        <w:ind w:left="2138" w:hanging="360"/>
      </w:pPr>
      <w:rPr>
        <w:rFonts w:hint="default"/>
      </w:rPr>
    </w:lvl>
    <w:lvl w:ilvl="1" w:tplc="F7E6BD6E">
      <w:start w:val="1"/>
      <w:numFmt w:val="decimal"/>
      <w:lvlText w:val="12.4.5.%2"/>
      <w:lvlJc w:val="left"/>
      <w:pPr>
        <w:ind w:left="2629"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5273B19"/>
    <w:multiLevelType w:val="multilevel"/>
    <w:tmpl w:val="73EC8A48"/>
    <w:lvl w:ilvl="0">
      <w:start w:val="5"/>
      <w:numFmt w:val="decimal"/>
      <w:lvlText w:val="%1"/>
      <w:lvlJc w:val="left"/>
      <w:pPr>
        <w:ind w:left="1211" w:hanging="360"/>
      </w:pPr>
      <w:rPr>
        <w:rFonts w:hint="default"/>
      </w:rPr>
    </w:lvl>
    <w:lvl w:ilvl="1">
      <w:start w:val="5"/>
      <w:numFmt w:val="decimal"/>
      <w:lvlText w:val="5.%2"/>
      <w:lvlJc w:val="left"/>
      <w:pPr>
        <w:ind w:left="1070" w:hanging="360"/>
      </w:pPr>
      <w:rPr>
        <w:rFonts w:hint="default"/>
        <w:b w:val="0"/>
        <w:color w:val="auto"/>
        <w:sz w:val="24"/>
        <w:szCs w:val="24"/>
      </w:rPr>
    </w:lvl>
    <w:lvl w:ilvl="2">
      <w:start w:val="5"/>
      <w:numFmt w:val="decimal"/>
      <w:lvlText w:val="11.2.%3"/>
      <w:lvlJc w:val="left"/>
      <w:pPr>
        <w:ind w:left="1146"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41" w15:restartNumberingAfterBreak="0">
    <w:nsid w:val="752A2270"/>
    <w:multiLevelType w:val="multilevel"/>
    <w:tmpl w:val="8EC6A486"/>
    <w:lvl w:ilvl="0">
      <w:start w:val="1"/>
      <w:numFmt w:val="decimal"/>
      <w:lvlText w:val="11.1.7.%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15:restartNumberingAfterBreak="0">
    <w:nsid w:val="764E5DA9"/>
    <w:multiLevelType w:val="multilevel"/>
    <w:tmpl w:val="D78CBE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7FB3A62"/>
    <w:multiLevelType w:val="multilevel"/>
    <w:tmpl w:val="E0D256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892454D"/>
    <w:multiLevelType w:val="multilevel"/>
    <w:tmpl w:val="BB7ADF84"/>
    <w:lvl w:ilvl="0">
      <w:start w:val="10"/>
      <w:numFmt w:val="decimal"/>
      <w:lvlText w:val="%1"/>
      <w:lvlJc w:val="left"/>
      <w:pPr>
        <w:ind w:left="672" w:hanging="672"/>
      </w:pPr>
      <w:rPr>
        <w:rFonts w:hint="default"/>
      </w:rPr>
    </w:lvl>
    <w:lvl w:ilvl="1">
      <w:start w:val="1"/>
      <w:numFmt w:val="decimal"/>
      <w:lvlText w:val="%1.%2"/>
      <w:lvlJc w:val="left"/>
      <w:pPr>
        <w:ind w:left="1026" w:hanging="672"/>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45" w15:restartNumberingAfterBreak="0">
    <w:nsid w:val="7C632CC2"/>
    <w:multiLevelType w:val="hybridMultilevel"/>
    <w:tmpl w:val="4C4211FE"/>
    <w:lvl w:ilvl="0" w:tplc="D11CC3C8">
      <w:start w:val="1"/>
      <w:numFmt w:val="decimal"/>
      <w:lvlText w:val="11.2.%1"/>
      <w:lvlJc w:val="left"/>
      <w:pPr>
        <w:ind w:left="1070" w:hanging="360"/>
      </w:pPr>
      <w:rPr>
        <w:rFonts w:hint="default"/>
      </w:rPr>
    </w:lvl>
    <w:lvl w:ilvl="1" w:tplc="04190019" w:tentative="1">
      <w:start w:val="1"/>
      <w:numFmt w:val="lowerLetter"/>
      <w:lvlText w:val="%2."/>
      <w:lvlJc w:val="left"/>
      <w:pPr>
        <w:ind w:left="1160" w:hanging="360"/>
      </w:pPr>
    </w:lvl>
    <w:lvl w:ilvl="2" w:tplc="0419001B" w:tentative="1">
      <w:start w:val="1"/>
      <w:numFmt w:val="lowerRoman"/>
      <w:lvlText w:val="%3."/>
      <w:lvlJc w:val="right"/>
      <w:pPr>
        <w:ind w:left="1880" w:hanging="180"/>
      </w:pPr>
    </w:lvl>
    <w:lvl w:ilvl="3" w:tplc="0419000F" w:tentative="1">
      <w:start w:val="1"/>
      <w:numFmt w:val="decimal"/>
      <w:lvlText w:val="%4."/>
      <w:lvlJc w:val="left"/>
      <w:pPr>
        <w:ind w:left="2600" w:hanging="360"/>
      </w:pPr>
    </w:lvl>
    <w:lvl w:ilvl="4" w:tplc="04190019" w:tentative="1">
      <w:start w:val="1"/>
      <w:numFmt w:val="lowerLetter"/>
      <w:lvlText w:val="%5."/>
      <w:lvlJc w:val="left"/>
      <w:pPr>
        <w:ind w:left="3320" w:hanging="360"/>
      </w:pPr>
    </w:lvl>
    <w:lvl w:ilvl="5" w:tplc="0419001B" w:tentative="1">
      <w:start w:val="1"/>
      <w:numFmt w:val="lowerRoman"/>
      <w:lvlText w:val="%6."/>
      <w:lvlJc w:val="right"/>
      <w:pPr>
        <w:ind w:left="4040" w:hanging="180"/>
      </w:pPr>
    </w:lvl>
    <w:lvl w:ilvl="6" w:tplc="0419000F" w:tentative="1">
      <w:start w:val="1"/>
      <w:numFmt w:val="decimal"/>
      <w:lvlText w:val="%7."/>
      <w:lvlJc w:val="left"/>
      <w:pPr>
        <w:ind w:left="4760" w:hanging="360"/>
      </w:pPr>
    </w:lvl>
    <w:lvl w:ilvl="7" w:tplc="04190019" w:tentative="1">
      <w:start w:val="1"/>
      <w:numFmt w:val="lowerLetter"/>
      <w:lvlText w:val="%8."/>
      <w:lvlJc w:val="left"/>
      <w:pPr>
        <w:ind w:left="5480" w:hanging="360"/>
      </w:pPr>
    </w:lvl>
    <w:lvl w:ilvl="8" w:tplc="0419001B" w:tentative="1">
      <w:start w:val="1"/>
      <w:numFmt w:val="lowerRoman"/>
      <w:lvlText w:val="%9."/>
      <w:lvlJc w:val="right"/>
      <w:pPr>
        <w:ind w:left="6200" w:hanging="180"/>
      </w:pPr>
    </w:lvl>
  </w:abstractNum>
  <w:abstractNum w:abstractNumId="46" w15:restartNumberingAfterBreak="0">
    <w:nsid w:val="7DEE71B3"/>
    <w:multiLevelType w:val="hybridMultilevel"/>
    <w:tmpl w:val="2542AF82"/>
    <w:lvl w:ilvl="0" w:tplc="8A183AC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DF338C3"/>
    <w:multiLevelType w:val="multilevel"/>
    <w:tmpl w:val="9A90011A"/>
    <w:lvl w:ilvl="0">
      <w:start w:val="11"/>
      <w:numFmt w:val="decimal"/>
      <w:lvlText w:val="%1"/>
      <w:lvlJc w:val="left"/>
      <w:pPr>
        <w:ind w:left="1008" w:hanging="1008"/>
      </w:pPr>
      <w:rPr>
        <w:rFonts w:eastAsiaTheme="minorHAnsi" w:hint="default"/>
      </w:rPr>
    </w:lvl>
    <w:lvl w:ilvl="1">
      <w:start w:val="5"/>
      <w:numFmt w:val="decimal"/>
      <w:lvlText w:val="%1.%2"/>
      <w:lvlJc w:val="left"/>
      <w:pPr>
        <w:ind w:left="1244" w:hanging="1008"/>
      </w:pPr>
      <w:rPr>
        <w:rFonts w:eastAsiaTheme="minorHAnsi" w:hint="default"/>
      </w:rPr>
    </w:lvl>
    <w:lvl w:ilvl="2">
      <w:start w:val="10"/>
      <w:numFmt w:val="decimal"/>
      <w:lvlText w:val="%1.%2.%3"/>
      <w:lvlJc w:val="left"/>
      <w:pPr>
        <w:ind w:left="1480" w:hanging="1008"/>
      </w:pPr>
      <w:rPr>
        <w:rFonts w:eastAsiaTheme="minorHAnsi" w:hint="default"/>
      </w:rPr>
    </w:lvl>
    <w:lvl w:ilvl="3">
      <w:start w:val="1"/>
      <w:numFmt w:val="decimal"/>
      <w:lvlText w:val="%1.%2.%3.%4"/>
      <w:lvlJc w:val="left"/>
      <w:pPr>
        <w:ind w:left="1788" w:hanging="1080"/>
      </w:pPr>
      <w:rPr>
        <w:rFonts w:eastAsiaTheme="minorHAnsi" w:hint="default"/>
      </w:rPr>
    </w:lvl>
    <w:lvl w:ilvl="4">
      <w:start w:val="1"/>
      <w:numFmt w:val="decimal"/>
      <w:lvlText w:val="%1.%2.%3.%4.%5"/>
      <w:lvlJc w:val="left"/>
      <w:pPr>
        <w:ind w:left="2024" w:hanging="1080"/>
      </w:pPr>
      <w:rPr>
        <w:rFonts w:eastAsiaTheme="minorHAnsi" w:hint="default"/>
      </w:rPr>
    </w:lvl>
    <w:lvl w:ilvl="5">
      <w:start w:val="1"/>
      <w:numFmt w:val="decimal"/>
      <w:lvlText w:val="%1.%2.%3.%4.%5.%6"/>
      <w:lvlJc w:val="left"/>
      <w:pPr>
        <w:ind w:left="2620" w:hanging="1440"/>
      </w:pPr>
      <w:rPr>
        <w:rFonts w:eastAsiaTheme="minorHAnsi" w:hint="default"/>
      </w:rPr>
    </w:lvl>
    <w:lvl w:ilvl="6">
      <w:start w:val="1"/>
      <w:numFmt w:val="decimal"/>
      <w:lvlText w:val="%1.%2.%3.%4.%5.%6.%7"/>
      <w:lvlJc w:val="left"/>
      <w:pPr>
        <w:ind w:left="2856" w:hanging="1440"/>
      </w:pPr>
      <w:rPr>
        <w:rFonts w:eastAsiaTheme="minorHAnsi" w:hint="default"/>
      </w:rPr>
    </w:lvl>
    <w:lvl w:ilvl="7">
      <w:start w:val="1"/>
      <w:numFmt w:val="decimal"/>
      <w:lvlText w:val="%1.%2.%3.%4.%5.%6.%7.%8"/>
      <w:lvlJc w:val="left"/>
      <w:pPr>
        <w:ind w:left="3452" w:hanging="1800"/>
      </w:pPr>
      <w:rPr>
        <w:rFonts w:eastAsiaTheme="minorHAnsi" w:hint="default"/>
      </w:rPr>
    </w:lvl>
    <w:lvl w:ilvl="8">
      <w:start w:val="1"/>
      <w:numFmt w:val="decimal"/>
      <w:lvlText w:val="%1.%2.%3.%4.%5.%6.%7.%8.%9"/>
      <w:lvlJc w:val="left"/>
      <w:pPr>
        <w:ind w:left="3688" w:hanging="1800"/>
      </w:pPr>
      <w:rPr>
        <w:rFonts w:eastAsiaTheme="minorHAnsi" w:hint="default"/>
      </w:rPr>
    </w:lvl>
  </w:abstractNum>
  <w:abstractNum w:abstractNumId="48" w15:restartNumberingAfterBreak="0">
    <w:nsid w:val="7EC94A73"/>
    <w:multiLevelType w:val="hybridMultilevel"/>
    <w:tmpl w:val="FB8E1074"/>
    <w:lvl w:ilvl="0" w:tplc="231EB8B8">
      <w:start w:val="1"/>
      <w:numFmt w:val="decimal"/>
      <w:lvlText w:val="11.%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16cid:durableId="324549081">
    <w:abstractNumId w:val="40"/>
  </w:num>
  <w:num w:numId="2" w16cid:durableId="20326974">
    <w:abstractNumId w:val="36"/>
  </w:num>
  <w:num w:numId="3" w16cid:durableId="1724719515">
    <w:abstractNumId w:val="27"/>
  </w:num>
  <w:num w:numId="4" w16cid:durableId="231816098">
    <w:abstractNumId w:val="48"/>
  </w:num>
  <w:num w:numId="5" w16cid:durableId="991297978">
    <w:abstractNumId w:val="10"/>
  </w:num>
  <w:num w:numId="6" w16cid:durableId="271744780">
    <w:abstractNumId w:val="34"/>
  </w:num>
  <w:num w:numId="7" w16cid:durableId="643780414">
    <w:abstractNumId w:val="13"/>
  </w:num>
  <w:num w:numId="8" w16cid:durableId="144859939">
    <w:abstractNumId w:val="2"/>
  </w:num>
  <w:num w:numId="9" w16cid:durableId="691877421">
    <w:abstractNumId w:val="23"/>
  </w:num>
  <w:num w:numId="10" w16cid:durableId="1170026018">
    <w:abstractNumId w:val="35"/>
  </w:num>
  <w:num w:numId="11" w16cid:durableId="1011297919">
    <w:abstractNumId w:val="43"/>
  </w:num>
  <w:num w:numId="12" w16cid:durableId="1579974322">
    <w:abstractNumId w:val="42"/>
  </w:num>
  <w:num w:numId="13" w16cid:durableId="1244685058">
    <w:abstractNumId w:val="46"/>
  </w:num>
  <w:num w:numId="14" w16cid:durableId="1824663275">
    <w:abstractNumId w:val="12"/>
  </w:num>
  <w:num w:numId="15" w16cid:durableId="617105351">
    <w:abstractNumId w:val="15"/>
  </w:num>
  <w:num w:numId="16" w16cid:durableId="1382900615">
    <w:abstractNumId w:val="18"/>
  </w:num>
  <w:num w:numId="17" w16cid:durableId="1837845143">
    <w:abstractNumId w:val="0"/>
  </w:num>
  <w:num w:numId="18" w16cid:durableId="2119904099">
    <w:abstractNumId w:val="11"/>
  </w:num>
  <w:num w:numId="19" w16cid:durableId="898320583">
    <w:abstractNumId w:val="37"/>
  </w:num>
  <w:num w:numId="20" w16cid:durableId="1351570293">
    <w:abstractNumId w:val="41"/>
  </w:num>
  <w:num w:numId="21" w16cid:durableId="2050296845">
    <w:abstractNumId w:val="45"/>
  </w:num>
  <w:num w:numId="22" w16cid:durableId="178665573">
    <w:abstractNumId w:val="19"/>
  </w:num>
  <w:num w:numId="23" w16cid:durableId="670835788">
    <w:abstractNumId w:val="24"/>
  </w:num>
  <w:num w:numId="24" w16cid:durableId="2033072965">
    <w:abstractNumId w:val="7"/>
  </w:num>
  <w:num w:numId="25" w16cid:durableId="374816966">
    <w:abstractNumId w:val="17"/>
  </w:num>
  <w:num w:numId="26" w16cid:durableId="1635595320">
    <w:abstractNumId w:val="28"/>
  </w:num>
  <w:num w:numId="27" w16cid:durableId="786851357">
    <w:abstractNumId w:val="5"/>
  </w:num>
  <w:num w:numId="28" w16cid:durableId="630867236">
    <w:abstractNumId w:val="9"/>
  </w:num>
  <w:num w:numId="29" w16cid:durableId="1106733704">
    <w:abstractNumId w:val="33"/>
  </w:num>
  <w:num w:numId="30" w16cid:durableId="988094507">
    <w:abstractNumId w:val="22"/>
  </w:num>
  <w:num w:numId="31" w16cid:durableId="1469398935">
    <w:abstractNumId w:val="1"/>
  </w:num>
  <w:num w:numId="32" w16cid:durableId="945769880">
    <w:abstractNumId w:val="4"/>
  </w:num>
  <w:num w:numId="33" w16cid:durableId="82263846">
    <w:abstractNumId w:val="31"/>
  </w:num>
  <w:num w:numId="34" w16cid:durableId="813720937">
    <w:abstractNumId w:val="3"/>
  </w:num>
  <w:num w:numId="35" w16cid:durableId="949093263">
    <w:abstractNumId w:val="25"/>
  </w:num>
  <w:num w:numId="36" w16cid:durableId="1156726084">
    <w:abstractNumId w:val="26"/>
  </w:num>
  <w:num w:numId="37" w16cid:durableId="1690915077">
    <w:abstractNumId w:val="32"/>
  </w:num>
  <w:num w:numId="38" w16cid:durableId="2000228163">
    <w:abstractNumId w:val="21"/>
  </w:num>
  <w:num w:numId="39" w16cid:durableId="1277567007">
    <w:abstractNumId w:val="39"/>
  </w:num>
  <w:num w:numId="40" w16cid:durableId="631594082">
    <w:abstractNumId w:val="8"/>
  </w:num>
  <w:num w:numId="41" w16cid:durableId="1749035279">
    <w:abstractNumId w:val="16"/>
  </w:num>
  <w:num w:numId="42" w16cid:durableId="1959330427">
    <w:abstractNumId w:val="6"/>
  </w:num>
  <w:num w:numId="43" w16cid:durableId="401026643">
    <w:abstractNumId w:val="29"/>
  </w:num>
  <w:num w:numId="44" w16cid:durableId="1154956220">
    <w:abstractNumId w:val="44"/>
  </w:num>
  <w:num w:numId="45" w16cid:durableId="1522813037">
    <w:abstractNumId w:val="14"/>
  </w:num>
  <w:num w:numId="46" w16cid:durableId="977300464">
    <w:abstractNumId w:val="38"/>
  </w:num>
  <w:num w:numId="47" w16cid:durableId="1372999151">
    <w:abstractNumId w:val="20"/>
  </w:num>
  <w:num w:numId="48" w16cid:durableId="1055085228">
    <w:abstractNumId w:val="47"/>
  </w:num>
  <w:num w:numId="49" w16cid:durableId="1052342595">
    <w:abstractNumId w:val="3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proofState w:spelling="clean" w:grammar="clean"/>
  <w:defaultTabStop w:val="708"/>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8EB"/>
    <w:rsid w:val="00017677"/>
    <w:rsid w:val="00024FC9"/>
    <w:rsid w:val="000317DC"/>
    <w:rsid w:val="00046031"/>
    <w:rsid w:val="00046D9E"/>
    <w:rsid w:val="00070137"/>
    <w:rsid w:val="00091E4B"/>
    <w:rsid w:val="000B0B2B"/>
    <w:rsid w:val="000B1FC2"/>
    <w:rsid w:val="000B50A1"/>
    <w:rsid w:val="000B6AE6"/>
    <w:rsid w:val="000B6B03"/>
    <w:rsid w:val="000C0A32"/>
    <w:rsid w:val="000C1B70"/>
    <w:rsid w:val="000D336C"/>
    <w:rsid w:val="000D41EF"/>
    <w:rsid w:val="000E081D"/>
    <w:rsid w:val="000E15F4"/>
    <w:rsid w:val="000E4DAF"/>
    <w:rsid w:val="001176C1"/>
    <w:rsid w:val="001217F0"/>
    <w:rsid w:val="0012246C"/>
    <w:rsid w:val="00132194"/>
    <w:rsid w:val="00141DAF"/>
    <w:rsid w:val="0015457A"/>
    <w:rsid w:val="00155662"/>
    <w:rsid w:val="00162C4B"/>
    <w:rsid w:val="001649C4"/>
    <w:rsid w:val="00170569"/>
    <w:rsid w:val="0017206E"/>
    <w:rsid w:val="00172884"/>
    <w:rsid w:val="00172C5B"/>
    <w:rsid w:val="001927A8"/>
    <w:rsid w:val="001A6079"/>
    <w:rsid w:val="001A7FE2"/>
    <w:rsid w:val="001B14C6"/>
    <w:rsid w:val="001B3B21"/>
    <w:rsid w:val="001B4971"/>
    <w:rsid w:val="001B60D3"/>
    <w:rsid w:val="001B6679"/>
    <w:rsid w:val="001C522C"/>
    <w:rsid w:val="001C5F16"/>
    <w:rsid w:val="001D1DE1"/>
    <w:rsid w:val="001D2703"/>
    <w:rsid w:val="001D4168"/>
    <w:rsid w:val="001E19ED"/>
    <w:rsid w:val="001F29D4"/>
    <w:rsid w:val="001F6791"/>
    <w:rsid w:val="00202E0C"/>
    <w:rsid w:val="00214204"/>
    <w:rsid w:val="00221824"/>
    <w:rsid w:val="00223832"/>
    <w:rsid w:val="00224762"/>
    <w:rsid w:val="00224F58"/>
    <w:rsid w:val="002365C5"/>
    <w:rsid w:val="002402A9"/>
    <w:rsid w:val="00246135"/>
    <w:rsid w:val="002564B0"/>
    <w:rsid w:val="0026063D"/>
    <w:rsid w:val="00272CDD"/>
    <w:rsid w:val="00277D2E"/>
    <w:rsid w:val="00277F2D"/>
    <w:rsid w:val="00280B53"/>
    <w:rsid w:val="00294B91"/>
    <w:rsid w:val="002952D8"/>
    <w:rsid w:val="00297A9E"/>
    <w:rsid w:val="002A4C62"/>
    <w:rsid w:val="002B7701"/>
    <w:rsid w:val="002C5201"/>
    <w:rsid w:val="002C7C46"/>
    <w:rsid w:val="002D4AC3"/>
    <w:rsid w:val="002D5EDC"/>
    <w:rsid w:val="002E0191"/>
    <w:rsid w:val="002E1375"/>
    <w:rsid w:val="002E18BE"/>
    <w:rsid w:val="002E213C"/>
    <w:rsid w:val="002E6D6A"/>
    <w:rsid w:val="002F4AF7"/>
    <w:rsid w:val="002F6962"/>
    <w:rsid w:val="0031107D"/>
    <w:rsid w:val="00315AAD"/>
    <w:rsid w:val="003328EC"/>
    <w:rsid w:val="00333147"/>
    <w:rsid w:val="0033425C"/>
    <w:rsid w:val="003416E7"/>
    <w:rsid w:val="00341FC5"/>
    <w:rsid w:val="00345027"/>
    <w:rsid w:val="00347CAB"/>
    <w:rsid w:val="00350DD6"/>
    <w:rsid w:val="00353A44"/>
    <w:rsid w:val="0035589F"/>
    <w:rsid w:val="003629EC"/>
    <w:rsid w:val="00362CD3"/>
    <w:rsid w:val="00366964"/>
    <w:rsid w:val="0038271D"/>
    <w:rsid w:val="00386366"/>
    <w:rsid w:val="00387ADE"/>
    <w:rsid w:val="00397C0C"/>
    <w:rsid w:val="003A0B5D"/>
    <w:rsid w:val="003A4265"/>
    <w:rsid w:val="003B7D63"/>
    <w:rsid w:val="003C1FE0"/>
    <w:rsid w:val="003C2CA8"/>
    <w:rsid w:val="003C78B5"/>
    <w:rsid w:val="003D41CD"/>
    <w:rsid w:val="003E2117"/>
    <w:rsid w:val="003E27E5"/>
    <w:rsid w:val="003F3599"/>
    <w:rsid w:val="003F5297"/>
    <w:rsid w:val="003F5703"/>
    <w:rsid w:val="003F620F"/>
    <w:rsid w:val="00422893"/>
    <w:rsid w:val="00424921"/>
    <w:rsid w:val="0042763D"/>
    <w:rsid w:val="0043444F"/>
    <w:rsid w:val="00443C9F"/>
    <w:rsid w:val="0045666D"/>
    <w:rsid w:val="004714BD"/>
    <w:rsid w:val="004726E6"/>
    <w:rsid w:val="004727D8"/>
    <w:rsid w:val="00473388"/>
    <w:rsid w:val="00480385"/>
    <w:rsid w:val="00480449"/>
    <w:rsid w:val="00485D04"/>
    <w:rsid w:val="004A3BF7"/>
    <w:rsid w:val="004B569B"/>
    <w:rsid w:val="004C3AA2"/>
    <w:rsid w:val="004C52AF"/>
    <w:rsid w:val="004D6548"/>
    <w:rsid w:val="004E2BC1"/>
    <w:rsid w:val="00503797"/>
    <w:rsid w:val="005039E4"/>
    <w:rsid w:val="005113CE"/>
    <w:rsid w:val="00514079"/>
    <w:rsid w:val="005258B3"/>
    <w:rsid w:val="0053761D"/>
    <w:rsid w:val="00540E05"/>
    <w:rsid w:val="0054179A"/>
    <w:rsid w:val="005465DA"/>
    <w:rsid w:val="005560C1"/>
    <w:rsid w:val="005634CF"/>
    <w:rsid w:val="00572B2D"/>
    <w:rsid w:val="00576148"/>
    <w:rsid w:val="005763E1"/>
    <w:rsid w:val="00576BDA"/>
    <w:rsid w:val="00594418"/>
    <w:rsid w:val="005A55EF"/>
    <w:rsid w:val="005A7376"/>
    <w:rsid w:val="005A792D"/>
    <w:rsid w:val="005B280E"/>
    <w:rsid w:val="005D2054"/>
    <w:rsid w:val="005D55EC"/>
    <w:rsid w:val="005D6F7E"/>
    <w:rsid w:val="005E4146"/>
    <w:rsid w:val="005E4DE5"/>
    <w:rsid w:val="005E561E"/>
    <w:rsid w:val="005F5A41"/>
    <w:rsid w:val="00600F7C"/>
    <w:rsid w:val="006031D2"/>
    <w:rsid w:val="0060519C"/>
    <w:rsid w:val="006061EE"/>
    <w:rsid w:val="00606463"/>
    <w:rsid w:val="006118BB"/>
    <w:rsid w:val="00612FFE"/>
    <w:rsid w:val="0061603F"/>
    <w:rsid w:val="00643203"/>
    <w:rsid w:val="006517BA"/>
    <w:rsid w:val="00654C63"/>
    <w:rsid w:val="00657CC3"/>
    <w:rsid w:val="00667C42"/>
    <w:rsid w:val="00670451"/>
    <w:rsid w:val="00677D51"/>
    <w:rsid w:val="00696F15"/>
    <w:rsid w:val="006B54FB"/>
    <w:rsid w:val="006B7445"/>
    <w:rsid w:val="006C26F1"/>
    <w:rsid w:val="006C7951"/>
    <w:rsid w:val="006D0C45"/>
    <w:rsid w:val="006D0FC8"/>
    <w:rsid w:val="006D2D07"/>
    <w:rsid w:val="006D464B"/>
    <w:rsid w:val="006D472D"/>
    <w:rsid w:val="006E17C6"/>
    <w:rsid w:val="006E7DF8"/>
    <w:rsid w:val="006F0B5B"/>
    <w:rsid w:val="006F48EB"/>
    <w:rsid w:val="006F795E"/>
    <w:rsid w:val="0070053D"/>
    <w:rsid w:val="0070352A"/>
    <w:rsid w:val="007132F0"/>
    <w:rsid w:val="00721E82"/>
    <w:rsid w:val="007310C8"/>
    <w:rsid w:val="0073375F"/>
    <w:rsid w:val="007457D6"/>
    <w:rsid w:val="00762591"/>
    <w:rsid w:val="00780154"/>
    <w:rsid w:val="00780F89"/>
    <w:rsid w:val="007936CA"/>
    <w:rsid w:val="00797141"/>
    <w:rsid w:val="007A1FEA"/>
    <w:rsid w:val="007A55C9"/>
    <w:rsid w:val="007A7FC0"/>
    <w:rsid w:val="007B081D"/>
    <w:rsid w:val="007B2DF8"/>
    <w:rsid w:val="007B5CEF"/>
    <w:rsid w:val="007C5201"/>
    <w:rsid w:val="007C61D2"/>
    <w:rsid w:val="007C68CB"/>
    <w:rsid w:val="007D0004"/>
    <w:rsid w:val="007D6990"/>
    <w:rsid w:val="007E15E4"/>
    <w:rsid w:val="00800507"/>
    <w:rsid w:val="00801281"/>
    <w:rsid w:val="00811A7A"/>
    <w:rsid w:val="00817905"/>
    <w:rsid w:val="00820250"/>
    <w:rsid w:val="00853F28"/>
    <w:rsid w:val="0085567D"/>
    <w:rsid w:val="00862F42"/>
    <w:rsid w:val="00866B5F"/>
    <w:rsid w:val="0087069B"/>
    <w:rsid w:val="008707F5"/>
    <w:rsid w:val="008817F7"/>
    <w:rsid w:val="008846DA"/>
    <w:rsid w:val="00890406"/>
    <w:rsid w:val="0089226C"/>
    <w:rsid w:val="00892BD0"/>
    <w:rsid w:val="00893CBF"/>
    <w:rsid w:val="00897F13"/>
    <w:rsid w:val="008A7229"/>
    <w:rsid w:val="008B2E51"/>
    <w:rsid w:val="008B45E9"/>
    <w:rsid w:val="008B4F56"/>
    <w:rsid w:val="008C3382"/>
    <w:rsid w:val="008E75AF"/>
    <w:rsid w:val="008E794C"/>
    <w:rsid w:val="008F5B23"/>
    <w:rsid w:val="008F647A"/>
    <w:rsid w:val="0090103E"/>
    <w:rsid w:val="00916D68"/>
    <w:rsid w:val="009249AB"/>
    <w:rsid w:val="00927D3C"/>
    <w:rsid w:val="00935B07"/>
    <w:rsid w:val="009405D9"/>
    <w:rsid w:val="0095167C"/>
    <w:rsid w:val="00952284"/>
    <w:rsid w:val="009523DC"/>
    <w:rsid w:val="009537C1"/>
    <w:rsid w:val="0095398A"/>
    <w:rsid w:val="00956441"/>
    <w:rsid w:val="00966E3A"/>
    <w:rsid w:val="00985400"/>
    <w:rsid w:val="009928FA"/>
    <w:rsid w:val="00995A52"/>
    <w:rsid w:val="009B67B1"/>
    <w:rsid w:val="009C07CF"/>
    <w:rsid w:val="009C4F04"/>
    <w:rsid w:val="009C6253"/>
    <w:rsid w:val="009C6D10"/>
    <w:rsid w:val="009C75A5"/>
    <w:rsid w:val="009D42CE"/>
    <w:rsid w:val="009D74F3"/>
    <w:rsid w:val="009F517F"/>
    <w:rsid w:val="009F5B34"/>
    <w:rsid w:val="00A1192F"/>
    <w:rsid w:val="00A155C7"/>
    <w:rsid w:val="00A17415"/>
    <w:rsid w:val="00A254D7"/>
    <w:rsid w:val="00A325DA"/>
    <w:rsid w:val="00A366C4"/>
    <w:rsid w:val="00A41723"/>
    <w:rsid w:val="00A43018"/>
    <w:rsid w:val="00A43A7D"/>
    <w:rsid w:val="00A43B66"/>
    <w:rsid w:val="00A4454A"/>
    <w:rsid w:val="00A476E3"/>
    <w:rsid w:val="00A578FC"/>
    <w:rsid w:val="00A7017E"/>
    <w:rsid w:val="00A75B38"/>
    <w:rsid w:val="00A95391"/>
    <w:rsid w:val="00AB2958"/>
    <w:rsid w:val="00AC5EC4"/>
    <w:rsid w:val="00AE67E0"/>
    <w:rsid w:val="00AF42C4"/>
    <w:rsid w:val="00B038A9"/>
    <w:rsid w:val="00B073E0"/>
    <w:rsid w:val="00B10AFD"/>
    <w:rsid w:val="00B21777"/>
    <w:rsid w:val="00B30172"/>
    <w:rsid w:val="00B31249"/>
    <w:rsid w:val="00B425C4"/>
    <w:rsid w:val="00B52230"/>
    <w:rsid w:val="00B55F44"/>
    <w:rsid w:val="00B60550"/>
    <w:rsid w:val="00B6608A"/>
    <w:rsid w:val="00B8366E"/>
    <w:rsid w:val="00B8530D"/>
    <w:rsid w:val="00BB03A5"/>
    <w:rsid w:val="00BB7896"/>
    <w:rsid w:val="00BC1BD9"/>
    <w:rsid w:val="00BC72DD"/>
    <w:rsid w:val="00BC7946"/>
    <w:rsid w:val="00BE68BF"/>
    <w:rsid w:val="00BE711F"/>
    <w:rsid w:val="00C0007F"/>
    <w:rsid w:val="00C012FC"/>
    <w:rsid w:val="00C01887"/>
    <w:rsid w:val="00C11067"/>
    <w:rsid w:val="00C1384D"/>
    <w:rsid w:val="00C1434C"/>
    <w:rsid w:val="00C22C25"/>
    <w:rsid w:val="00C235D1"/>
    <w:rsid w:val="00C24B62"/>
    <w:rsid w:val="00C44C97"/>
    <w:rsid w:val="00C4609F"/>
    <w:rsid w:val="00C55065"/>
    <w:rsid w:val="00C60B0F"/>
    <w:rsid w:val="00C70C74"/>
    <w:rsid w:val="00C717A1"/>
    <w:rsid w:val="00C77E53"/>
    <w:rsid w:val="00C86A41"/>
    <w:rsid w:val="00C93108"/>
    <w:rsid w:val="00C93B56"/>
    <w:rsid w:val="00C97296"/>
    <w:rsid w:val="00CA3036"/>
    <w:rsid w:val="00CB007C"/>
    <w:rsid w:val="00CB0083"/>
    <w:rsid w:val="00CB061F"/>
    <w:rsid w:val="00CC29C1"/>
    <w:rsid w:val="00CC709E"/>
    <w:rsid w:val="00CE3E55"/>
    <w:rsid w:val="00CF269D"/>
    <w:rsid w:val="00CF4148"/>
    <w:rsid w:val="00CF4367"/>
    <w:rsid w:val="00D11AFA"/>
    <w:rsid w:val="00D12BB5"/>
    <w:rsid w:val="00D15E18"/>
    <w:rsid w:val="00D1643E"/>
    <w:rsid w:val="00D20C3F"/>
    <w:rsid w:val="00D22964"/>
    <w:rsid w:val="00D2694F"/>
    <w:rsid w:val="00D33FA4"/>
    <w:rsid w:val="00D40D20"/>
    <w:rsid w:val="00D43641"/>
    <w:rsid w:val="00D647BF"/>
    <w:rsid w:val="00D74737"/>
    <w:rsid w:val="00D76FB1"/>
    <w:rsid w:val="00D77975"/>
    <w:rsid w:val="00D82037"/>
    <w:rsid w:val="00D822B3"/>
    <w:rsid w:val="00D86FDA"/>
    <w:rsid w:val="00DB169C"/>
    <w:rsid w:val="00DB2583"/>
    <w:rsid w:val="00DB3A9A"/>
    <w:rsid w:val="00DD01BC"/>
    <w:rsid w:val="00DF5546"/>
    <w:rsid w:val="00E01F55"/>
    <w:rsid w:val="00E0408F"/>
    <w:rsid w:val="00E079B4"/>
    <w:rsid w:val="00E16764"/>
    <w:rsid w:val="00E20AB2"/>
    <w:rsid w:val="00E23F41"/>
    <w:rsid w:val="00E311C9"/>
    <w:rsid w:val="00E32A1F"/>
    <w:rsid w:val="00E528B3"/>
    <w:rsid w:val="00E632F4"/>
    <w:rsid w:val="00E736E4"/>
    <w:rsid w:val="00E80E1A"/>
    <w:rsid w:val="00E817AF"/>
    <w:rsid w:val="00E9049A"/>
    <w:rsid w:val="00E947C6"/>
    <w:rsid w:val="00EA0888"/>
    <w:rsid w:val="00EA278C"/>
    <w:rsid w:val="00EB346D"/>
    <w:rsid w:val="00EB6FFB"/>
    <w:rsid w:val="00EC5060"/>
    <w:rsid w:val="00EC799C"/>
    <w:rsid w:val="00ED541E"/>
    <w:rsid w:val="00ED727E"/>
    <w:rsid w:val="00EE138D"/>
    <w:rsid w:val="00EE4B4C"/>
    <w:rsid w:val="00EF1E46"/>
    <w:rsid w:val="00F010D3"/>
    <w:rsid w:val="00F13A78"/>
    <w:rsid w:val="00F22B4F"/>
    <w:rsid w:val="00F24494"/>
    <w:rsid w:val="00F35E85"/>
    <w:rsid w:val="00F36695"/>
    <w:rsid w:val="00F45833"/>
    <w:rsid w:val="00F50474"/>
    <w:rsid w:val="00F60AA6"/>
    <w:rsid w:val="00F775DB"/>
    <w:rsid w:val="00F779C2"/>
    <w:rsid w:val="00F83199"/>
    <w:rsid w:val="00F87E88"/>
    <w:rsid w:val="00F93C43"/>
    <w:rsid w:val="00F94022"/>
    <w:rsid w:val="00FA5892"/>
    <w:rsid w:val="00FA7531"/>
    <w:rsid w:val="00FC6674"/>
    <w:rsid w:val="00FD176C"/>
    <w:rsid w:val="00FD383C"/>
    <w:rsid w:val="00FD7E17"/>
    <w:rsid w:val="00FE4E71"/>
    <w:rsid w:val="00FE5B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C6D1D9"/>
  <w15:chartTrackingRefBased/>
  <w15:docId w15:val="{90029BA9-D4EB-4ABE-B67A-EFC6BB56E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6BDA"/>
  </w:style>
  <w:style w:type="paragraph" w:styleId="1">
    <w:name w:val="heading 1"/>
    <w:basedOn w:val="a"/>
    <w:next w:val="a"/>
    <w:link w:val="10"/>
    <w:uiPriority w:val="9"/>
    <w:qFormat/>
    <w:rsid w:val="004566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799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C799C"/>
  </w:style>
  <w:style w:type="paragraph" w:styleId="a5">
    <w:name w:val="footer"/>
    <w:basedOn w:val="a"/>
    <w:link w:val="a6"/>
    <w:uiPriority w:val="99"/>
    <w:unhideWhenUsed/>
    <w:rsid w:val="00EC799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C799C"/>
  </w:style>
  <w:style w:type="character" w:customStyle="1" w:styleId="10">
    <w:name w:val="Заголовок 1 Знак"/>
    <w:basedOn w:val="a0"/>
    <w:link w:val="1"/>
    <w:uiPriority w:val="9"/>
    <w:rsid w:val="0045666D"/>
    <w:rPr>
      <w:rFonts w:asciiTheme="majorHAnsi" w:eastAsiaTheme="majorEastAsia" w:hAnsiTheme="majorHAnsi" w:cstheme="majorBidi"/>
      <w:color w:val="2E74B5" w:themeColor="accent1" w:themeShade="BF"/>
      <w:sz w:val="32"/>
      <w:szCs w:val="32"/>
    </w:rPr>
  </w:style>
  <w:style w:type="paragraph" w:styleId="a7">
    <w:name w:val="TOC Heading"/>
    <w:basedOn w:val="1"/>
    <w:next w:val="a"/>
    <w:uiPriority w:val="39"/>
    <w:unhideWhenUsed/>
    <w:qFormat/>
    <w:rsid w:val="0045666D"/>
    <w:pPr>
      <w:outlineLvl w:val="9"/>
    </w:pPr>
    <w:rPr>
      <w:lang w:eastAsia="ru-RU"/>
    </w:rPr>
  </w:style>
  <w:style w:type="table" w:styleId="a8">
    <w:name w:val="Table Grid"/>
    <w:basedOn w:val="a1"/>
    <w:uiPriority w:val="39"/>
    <w:rsid w:val="00F60AA6"/>
    <w:pPr>
      <w:spacing w:after="0" w:line="240" w:lineRule="auto"/>
    </w:pPr>
    <w:rPr>
      <w:rFonts w:eastAsia="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39"/>
    <w:unhideWhenUsed/>
    <w:rsid w:val="0087069B"/>
    <w:pPr>
      <w:tabs>
        <w:tab w:val="right" w:leader="dot" w:pos="9345"/>
      </w:tabs>
      <w:spacing w:after="100"/>
    </w:pPr>
  </w:style>
  <w:style w:type="character" w:styleId="a9">
    <w:name w:val="Hyperlink"/>
    <w:basedOn w:val="a0"/>
    <w:uiPriority w:val="99"/>
    <w:unhideWhenUsed/>
    <w:rsid w:val="007C68CB"/>
    <w:rPr>
      <w:color w:val="0563C1" w:themeColor="hyperlink"/>
      <w:u w:val="single"/>
    </w:rPr>
  </w:style>
  <w:style w:type="paragraph" w:styleId="aa">
    <w:name w:val="No Spacing"/>
    <w:uiPriority w:val="1"/>
    <w:qFormat/>
    <w:rsid w:val="006D2D07"/>
    <w:pPr>
      <w:spacing w:after="0" w:line="240" w:lineRule="auto"/>
    </w:pPr>
  </w:style>
  <w:style w:type="paragraph" w:styleId="ab">
    <w:name w:val="List Paragraph"/>
    <w:basedOn w:val="a"/>
    <w:uiPriority w:val="34"/>
    <w:qFormat/>
    <w:rsid w:val="001A7FE2"/>
    <w:pPr>
      <w:ind w:left="720"/>
      <w:contextualSpacing/>
    </w:pPr>
  </w:style>
  <w:style w:type="paragraph" w:styleId="2">
    <w:name w:val="toc 2"/>
    <w:basedOn w:val="a"/>
    <w:next w:val="a"/>
    <w:autoRedefine/>
    <w:uiPriority w:val="39"/>
    <w:unhideWhenUsed/>
    <w:rsid w:val="006C26F1"/>
    <w:pPr>
      <w:spacing w:after="100"/>
      <w:ind w:left="220"/>
    </w:pPr>
  </w:style>
  <w:style w:type="paragraph" w:styleId="ac">
    <w:name w:val="Balloon Text"/>
    <w:basedOn w:val="a"/>
    <w:link w:val="ad"/>
    <w:uiPriority w:val="99"/>
    <w:semiHidden/>
    <w:unhideWhenUsed/>
    <w:rsid w:val="00EC5060"/>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EC5060"/>
    <w:rPr>
      <w:rFonts w:ascii="Segoe UI" w:hAnsi="Segoe UI" w:cs="Segoe UI"/>
      <w:sz w:val="18"/>
      <w:szCs w:val="18"/>
    </w:rPr>
  </w:style>
  <w:style w:type="paragraph" w:styleId="3">
    <w:name w:val="toc 3"/>
    <w:basedOn w:val="a"/>
    <w:next w:val="a"/>
    <w:autoRedefine/>
    <w:uiPriority w:val="39"/>
    <w:unhideWhenUsed/>
    <w:rsid w:val="006F0B5B"/>
    <w:pPr>
      <w:tabs>
        <w:tab w:val="left" w:pos="1320"/>
        <w:tab w:val="right" w:leader="dot" w:pos="9345"/>
      </w:tabs>
      <w:spacing w:after="100" w:line="360" w:lineRule="auto"/>
      <w:ind w:left="440"/>
    </w:pPr>
  </w:style>
  <w:style w:type="table" w:customStyle="1" w:styleId="4">
    <w:name w:val="Сетка таблицы4"/>
    <w:basedOn w:val="a1"/>
    <w:next w:val="a8"/>
    <w:uiPriority w:val="39"/>
    <w:rsid w:val="00A155C7"/>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Основной текст (2)_"/>
    <w:basedOn w:val="a0"/>
    <w:link w:val="21"/>
    <w:rsid w:val="00DB2583"/>
    <w:rPr>
      <w:rFonts w:ascii="Times New Roman" w:eastAsia="Times New Roman" w:hAnsi="Times New Roman" w:cs="Times New Roman"/>
    </w:rPr>
  </w:style>
  <w:style w:type="paragraph" w:customStyle="1" w:styleId="21">
    <w:name w:val="Основной текст (2)"/>
    <w:basedOn w:val="a"/>
    <w:link w:val="20"/>
    <w:rsid w:val="00DB2583"/>
    <w:pPr>
      <w:widowControl w:val="0"/>
      <w:spacing w:after="0" w:line="240" w:lineRule="auto"/>
    </w:pPr>
    <w:rPr>
      <w:rFonts w:ascii="Times New Roman" w:eastAsia="Times New Roman" w:hAnsi="Times New Roman" w:cs="Times New Roman"/>
    </w:rPr>
  </w:style>
  <w:style w:type="character" w:customStyle="1" w:styleId="ae">
    <w:name w:val="Другое_"/>
    <w:basedOn w:val="a0"/>
    <w:link w:val="af"/>
    <w:rsid w:val="00DB2583"/>
    <w:rPr>
      <w:rFonts w:ascii="Times New Roman" w:eastAsia="Times New Roman" w:hAnsi="Times New Roman" w:cs="Times New Roman"/>
    </w:rPr>
  </w:style>
  <w:style w:type="paragraph" w:customStyle="1" w:styleId="af">
    <w:name w:val="Другое"/>
    <w:basedOn w:val="a"/>
    <w:link w:val="ae"/>
    <w:rsid w:val="00DB2583"/>
    <w:pPr>
      <w:widowControl w:val="0"/>
      <w:spacing w:after="0" w:line="240" w:lineRule="auto"/>
    </w:pPr>
    <w:rPr>
      <w:rFonts w:ascii="Times New Roman" w:eastAsia="Times New Roman" w:hAnsi="Times New Roman" w:cs="Times New Roman"/>
    </w:rPr>
  </w:style>
  <w:style w:type="character" w:customStyle="1" w:styleId="reachbanner">
    <w:name w:val="_reachbanner_"/>
    <w:basedOn w:val="a0"/>
    <w:rsid w:val="00F13A78"/>
  </w:style>
  <w:style w:type="paragraph" w:customStyle="1" w:styleId="ConsPlusNormal">
    <w:name w:val="ConsPlusNormal"/>
    <w:uiPriority w:val="99"/>
    <w:rsid w:val="00893CBF"/>
    <w:pPr>
      <w:widowControl w:val="0"/>
      <w:autoSpaceDE w:val="0"/>
      <w:autoSpaceDN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513275">
      <w:bodyDiv w:val="1"/>
      <w:marLeft w:val="0"/>
      <w:marRight w:val="0"/>
      <w:marTop w:val="0"/>
      <w:marBottom w:val="0"/>
      <w:divBdr>
        <w:top w:val="none" w:sz="0" w:space="0" w:color="auto"/>
        <w:left w:val="none" w:sz="0" w:space="0" w:color="auto"/>
        <w:bottom w:val="none" w:sz="0" w:space="0" w:color="auto"/>
        <w:right w:val="none" w:sz="0" w:space="0" w:color="auto"/>
      </w:divBdr>
    </w:div>
    <w:div w:id="613630405">
      <w:bodyDiv w:val="1"/>
      <w:marLeft w:val="0"/>
      <w:marRight w:val="0"/>
      <w:marTop w:val="0"/>
      <w:marBottom w:val="0"/>
      <w:divBdr>
        <w:top w:val="none" w:sz="0" w:space="0" w:color="auto"/>
        <w:left w:val="none" w:sz="0" w:space="0" w:color="auto"/>
        <w:bottom w:val="none" w:sz="0" w:space="0" w:color="auto"/>
        <w:right w:val="none" w:sz="0" w:space="0" w:color="auto"/>
      </w:divBdr>
    </w:div>
    <w:div w:id="927081182">
      <w:bodyDiv w:val="1"/>
      <w:marLeft w:val="0"/>
      <w:marRight w:val="0"/>
      <w:marTop w:val="0"/>
      <w:marBottom w:val="0"/>
      <w:divBdr>
        <w:top w:val="none" w:sz="0" w:space="0" w:color="auto"/>
        <w:left w:val="none" w:sz="0" w:space="0" w:color="auto"/>
        <w:bottom w:val="none" w:sz="0" w:space="0" w:color="auto"/>
        <w:right w:val="none" w:sz="0" w:space="0" w:color="auto"/>
      </w:divBdr>
    </w:div>
    <w:div w:id="1015764701">
      <w:bodyDiv w:val="1"/>
      <w:marLeft w:val="0"/>
      <w:marRight w:val="0"/>
      <w:marTop w:val="0"/>
      <w:marBottom w:val="0"/>
      <w:divBdr>
        <w:top w:val="none" w:sz="0" w:space="0" w:color="auto"/>
        <w:left w:val="none" w:sz="0" w:space="0" w:color="auto"/>
        <w:bottom w:val="none" w:sz="0" w:space="0" w:color="auto"/>
        <w:right w:val="none" w:sz="0" w:space="0" w:color="auto"/>
      </w:divBdr>
    </w:div>
    <w:div w:id="2111772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3.gif"/><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emf"/><Relationship Id="rId42" Type="http://schemas.openxmlformats.org/officeDocument/2006/relationships/image" Target="media/image29.png"/><Relationship Id="rId47" Type="http://schemas.openxmlformats.org/officeDocument/2006/relationships/image" Target="media/image34.emf"/><Relationship Id="rId50" Type="http://schemas.openxmlformats.org/officeDocument/2006/relationships/image" Target="media/image37.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6.png"/><Relationship Id="rId11" Type="http://schemas.openxmlformats.org/officeDocument/2006/relationships/footer" Target="footer1.xml"/><Relationship Id="rId24" Type="http://schemas.openxmlformats.org/officeDocument/2006/relationships/image" Target="media/image11.gif"/><Relationship Id="rId32" Type="http://schemas.openxmlformats.org/officeDocument/2006/relationships/image" Target="media/image19.emf"/><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image" Target="media/image18.emf"/><Relationship Id="rId44" Type="http://schemas.openxmlformats.org/officeDocument/2006/relationships/image" Target="media/image31.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4.emf"/><Relationship Id="rId30" Type="http://schemas.openxmlformats.org/officeDocument/2006/relationships/image" Target="media/image17.emf"/><Relationship Id="rId35" Type="http://schemas.openxmlformats.org/officeDocument/2006/relationships/image" Target="media/image22.emf"/><Relationship Id="rId43" Type="http://schemas.openxmlformats.org/officeDocument/2006/relationships/image" Target="media/image30.png"/><Relationship Id="rId48" Type="http://schemas.openxmlformats.org/officeDocument/2006/relationships/image" Target="media/image35.png"/><Relationship Id="rId8" Type="http://schemas.openxmlformats.org/officeDocument/2006/relationships/image" Target="media/image2.jpeg"/><Relationship Id="rId51" Type="http://schemas.openxmlformats.org/officeDocument/2006/relationships/image" Target="media/image38.e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emf"/><Relationship Id="rId25" Type="http://schemas.openxmlformats.org/officeDocument/2006/relationships/image" Target="media/image12.gif"/><Relationship Id="rId33" Type="http://schemas.openxmlformats.org/officeDocument/2006/relationships/image" Target="media/image20.emf"/><Relationship Id="rId38" Type="http://schemas.openxmlformats.org/officeDocument/2006/relationships/image" Target="media/image25.png"/><Relationship Id="rId46" Type="http://schemas.openxmlformats.org/officeDocument/2006/relationships/image" Target="media/image33.png"/><Relationship Id="rId20" Type="http://schemas.openxmlformats.org/officeDocument/2006/relationships/image" Target="media/image7.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6A79EABDC397349C5765E9F59FF0E4E6A111B740B036C8313D4EEB6BR4MFI" TargetMode="External"/><Relationship Id="rId23" Type="http://schemas.openxmlformats.org/officeDocument/2006/relationships/image" Target="media/image10.gif"/><Relationship Id="rId28" Type="http://schemas.openxmlformats.org/officeDocument/2006/relationships/image" Target="media/image15.emf"/><Relationship Id="rId36" Type="http://schemas.openxmlformats.org/officeDocument/2006/relationships/image" Target="media/image23.png"/><Relationship Id="rId49" Type="http://schemas.openxmlformats.org/officeDocument/2006/relationships/image" Target="media/image36.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ГОСТ — сортировка по названиям" Version="2003"/>
</file>

<file path=customXml/itemProps1.xml><?xml version="1.0" encoding="utf-8"?>
<ds:datastoreItem xmlns:ds="http://schemas.openxmlformats.org/officeDocument/2006/customXml" ds:itemID="{7363D156-B843-47E9-B5C3-56EECEE0F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77</Pages>
  <Words>17068</Words>
  <Characters>97294</Characters>
  <Application>Microsoft Office Word</Application>
  <DocSecurity>4</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Должников Сергей</cp:lastModifiedBy>
  <cp:revision>2</cp:revision>
  <cp:lastPrinted>2025-04-17T08:31:00Z</cp:lastPrinted>
  <dcterms:created xsi:type="dcterms:W3CDTF">2025-08-17T17:23:00Z</dcterms:created>
  <dcterms:modified xsi:type="dcterms:W3CDTF">2025-08-17T17:23:00Z</dcterms:modified>
</cp:coreProperties>
</file>